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35EF1">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（十六）木垒县公共法律服务领域基层政务公开标准目录</w:t>
      </w:r>
    </w:p>
    <w:tbl>
      <w:tblPr>
        <w:tblStyle w:val="4"/>
        <w:tblW w:w="1422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tblGrid>
      <w:tr w14:paraId="3922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3498FF7">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14:paraId="0DC36A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14:paraId="7D3919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54A5B0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33CA1C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462DB4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14:paraId="6BA587E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14:paraId="5CFB8F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14:paraId="70B9AD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13B2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A5AECB4">
            <w:pPr>
              <w:widowControl/>
              <w:jc w:val="left"/>
              <w:rPr>
                <w:rFonts w:ascii="Times New Roman" w:hAnsi="Times New Roman"/>
                <w:color w:val="000000"/>
                <w:kern w:val="0"/>
                <w:sz w:val="22"/>
              </w:rPr>
            </w:pPr>
          </w:p>
        </w:tc>
        <w:tc>
          <w:tcPr>
            <w:tcW w:w="900" w:type="dxa"/>
            <w:shd w:val="clear" w:color="auto" w:fill="auto"/>
            <w:vAlign w:val="center"/>
          </w:tcPr>
          <w:p w14:paraId="1C0B36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14:paraId="4ACF0E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shd w:val="clear" w:color="auto" w:fill="auto"/>
            <w:vAlign w:val="center"/>
          </w:tcPr>
          <w:p w14:paraId="58E60C8E">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0A3E0B4E">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787FCF70">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24B5CB5B">
            <w:pPr>
              <w:widowControl/>
              <w:jc w:val="left"/>
              <w:rPr>
                <w:rFonts w:ascii="黑体" w:hAnsi="宋体" w:eastAsia="黑体" w:cs="宋体"/>
                <w:color w:val="000000"/>
                <w:kern w:val="0"/>
                <w:sz w:val="22"/>
              </w:rPr>
            </w:pPr>
          </w:p>
        </w:tc>
        <w:tc>
          <w:tcPr>
            <w:tcW w:w="2340" w:type="dxa"/>
            <w:vMerge w:val="continue"/>
            <w:shd w:val="clear" w:color="auto" w:fill="auto"/>
            <w:vAlign w:val="center"/>
          </w:tcPr>
          <w:p w14:paraId="1216F2E1">
            <w:pPr>
              <w:widowControl/>
              <w:jc w:val="left"/>
              <w:rPr>
                <w:rFonts w:ascii="黑体" w:hAnsi="宋体" w:eastAsia="黑体" w:cs="宋体"/>
                <w:kern w:val="0"/>
                <w:sz w:val="22"/>
              </w:rPr>
            </w:pPr>
          </w:p>
        </w:tc>
        <w:tc>
          <w:tcPr>
            <w:tcW w:w="540" w:type="dxa"/>
            <w:shd w:val="clear" w:color="auto" w:fill="auto"/>
            <w:vAlign w:val="center"/>
          </w:tcPr>
          <w:p w14:paraId="79BF97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14:paraId="3E87DF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5473CD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F3E73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1D8A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B6B51A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40B57B2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14:paraId="3BFE66A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shd w:val="clear" w:color="auto" w:fill="auto"/>
            <w:vAlign w:val="center"/>
          </w:tcPr>
          <w:p w14:paraId="0E285EC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shd w:val="clear" w:color="auto" w:fill="auto"/>
            <w:vAlign w:val="center"/>
          </w:tcPr>
          <w:p w14:paraId="0369000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shd w:val="clear" w:color="auto" w:fill="auto"/>
            <w:vAlign w:val="center"/>
          </w:tcPr>
          <w:p w14:paraId="6395C72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4939617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564E9C02">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14:paraId="7BE273C7">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14:paraId="32974D98">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14:paraId="4CA143AE">
            <w:pPr>
              <w:widowControl/>
              <w:jc w:val="left"/>
              <w:textAlignment w:val="center"/>
              <w:rPr>
                <w:rFonts w:ascii="仿宋_GB2312" w:hAnsi="宋体" w:eastAsia="仿宋_GB2312"/>
                <w:color w:val="000000"/>
                <w:sz w:val="18"/>
                <w:szCs w:val="18"/>
              </w:rPr>
            </w:pPr>
          </w:p>
        </w:tc>
        <w:tc>
          <w:tcPr>
            <w:tcW w:w="540" w:type="dxa"/>
            <w:shd w:val="clear" w:color="auto" w:fill="auto"/>
            <w:vAlign w:val="center"/>
          </w:tcPr>
          <w:p w14:paraId="24792DB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1ADC27AB">
            <w:pPr>
              <w:jc w:val="center"/>
              <w:rPr>
                <w:rFonts w:ascii="仿宋_GB2312" w:hAnsi="宋体" w:eastAsia="仿宋_GB2312"/>
                <w:color w:val="000000"/>
                <w:sz w:val="18"/>
                <w:szCs w:val="18"/>
              </w:rPr>
            </w:pPr>
          </w:p>
        </w:tc>
        <w:tc>
          <w:tcPr>
            <w:tcW w:w="540" w:type="dxa"/>
            <w:shd w:val="clear" w:color="auto" w:fill="auto"/>
            <w:vAlign w:val="center"/>
          </w:tcPr>
          <w:p w14:paraId="473F037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1690CCE">
            <w:pPr>
              <w:jc w:val="center"/>
              <w:rPr>
                <w:rFonts w:ascii="仿宋_GB2312" w:hAnsi="宋体" w:eastAsia="仿宋_GB2312"/>
                <w:color w:val="000000"/>
                <w:sz w:val="18"/>
                <w:szCs w:val="18"/>
              </w:rPr>
            </w:pPr>
          </w:p>
        </w:tc>
      </w:tr>
      <w:tr w14:paraId="6B14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C7B24D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42CB623E">
            <w:pPr>
              <w:jc w:val="center"/>
              <w:rPr>
                <w:rFonts w:ascii="仿宋_GB2312" w:hAnsi="宋体" w:eastAsia="仿宋_GB2312"/>
                <w:color w:val="000000"/>
                <w:sz w:val="18"/>
                <w:szCs w:val="18"/>
              </w:rPr>
            </w:pPr>
          </w:p>
        </w:tc>
        <w:tc>
          <w:tcPr>
            <w:tcW w:w="1440" w:type="dxa"/>
            <w:shd w:val="clear" w:color="auto" w:fill="auto"/>
            <w:vAlign w:val="center"/>
          </w:tcPr>
          <w:p w14:paraId="7E4A021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shd w:val="clear" w:color="auto" w:fill="auto"/>
            <w:vAlign w:val="center"/>
          </w:tcPr>
          <w:p w14:paraId="114A3143">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shd w:val="clear" w:color="auto" w:fill="auto"/>
            <w:vAlign w:val="center"/>
          </w:tcPr>
          <w:p w14:paraId="0DEE99B2">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3F18589F">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4334EC1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570BCD70">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14:paraId="0AEDA8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5333A914">
            <w:pPr>
              <w:jc w:val="center"/>
              <w:rPr>
                <w:rFonts w:ascii="仿宋_GB2312" w:hAnsi="宋体" w:eastAsia="仿宋_GB2312"/>
                <w:color w:val="000000"/>
                <w:sz w:val="18"/>
                <w:szCs w:val="18"/>
              </w:rPr>
            </w:pPr>
          </w:p>
        </w:tc>
        <w:tc>
          <w:tcPr>
            <w:tcW w:w="540" w:type="dxa"/>
            <w:shd w:val="clear" w:color="auto" w:fill="auto"/>
            <w:vAlign w:val="center"/>
          </w:tcPr>
          <w:p w14:paraId="76F101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710559D">
            <w:pPr>
              <w:jc w:val="center"/>
              <w:rPr>
                <w:rFonts w:ascii="仿宋_GB2312" w:hAnsi="宋体" w:eastAsia="仿宋_GB2312"/>
                <w:color w:val="000000"/>
                <w:sz w:val="18"/>
                <w:szCs w:val="18"/>
              </w:rPr>
            </w:pPr>
          </w:p>
        </w:tc>
      </w:tr>
      <w:tr w14:paraId="2931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AABCBD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14:paraId="1B8AD650">
            <w:pPr>
              <w:jc w:val="center"/>
              <w:rPr>
                <w:rFonts w:ascii="仿宋_GB2312" w:hAnsi="宋体" w:eastAsia="仿宋_GB2312"/>
                <w:color w:val="000000"/>
                <w:sz w:val="18"/>
                <w:szCs w:val="18"/>
              </w:rPr>
            </w:pPr>
          </w:p>
        </w:tc>
        <w:tc>
          <w:tcPr>
            <w:tcW w:w="1440" w:type="dxa"/>
            <w:shd w:val="clear" w:color="auto" w:fill="auto"/>
            <w:vAlign w:val="center"/>
          </w:tcPr>
          <w:p w14:paraId="765272C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shd w:val="clear" w:color="auto" w:fill="auto"/>
            <w:vAlign w:val="center"/>
          </w:tcPr>
          <w:p w14:paraId="699FC860">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vAlign w:val="center"/>
          </w:tcPr>
          <w:p w14:paraId="7757C0A6">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6D788BC2">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32E522C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78C5764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14:paraId="7361D8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43ED2545">
            <w:pPr>
              <w:jc w:val="center"/>
              <w:rPr>
                <w:rFonts w:ascii="仿宋_GB2312" w:hAnsi="宋体" w:eastAsia="仿宋_GB2312"/>
                <w:color w:val="000000"/>
                <w:sz w:val="18"/>
                <w:szCs w:val="18"/>
              </w:rPr>
            </w:pPr>
          </w:p>
        </w:tc>
        <w:tc>
          <w:tcPr>
            <w:tcW w:w="540" w:type="dxa"/>
            <w:shd w:val="clear" w:color="auto" w:fill="auto"/>
            <w:vAlign w:val="center"/>
          </w:tcPr>
          <w:p w14:paraId="23348D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81E963D">
            <w:pPr>
              <w:jc w:val="center"/>
              <w:rPr>
                <w:rFonts w:ascii="仿宋_GB2312" w:hAnsi="宋体" w:eastAsia="仿宋_GB2312"/>
                <w:color w:val="000000"/>
                <w:sz w:val="18"/>
                <w:szCs w:val="18"/>
              </w:rPr>
            </w:pPr>
          </w:p>
        </w:tc>
      </w:tr>
      <w:tr w14:paraId="36AA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7AE911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14:paraId="79DFA605">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vAlign w:val="center"/>
          </w:tcPr>
          <w:p w14:paraId="141AD83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shd w:val="clear" w:color="auto" w:fill="auto"/>
            <w:vAlign w:val="center"/>
          </w:tcPr>
          <w:p w14:paraId="0E0FCD77">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vAlign w:val="center"/>
          </w:tcPr>
          <w:p w14:paraId="79618E08">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shd w:val="clear" w:color="auto" w:fill="auto"/>
            <w:vAlign w:val="center"/>
          </w:tcPr>
          <w:p w14:paraId="6CA580CF">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0A9DBAA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0C29C116">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14:paraId="7CD00F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42196279">
            <w:pPr>
              <w:jc w:val="center"/>
              <w:rPr>
                <w:rFonts w:ascii="仿宋_GB2312" w:hAnsi="宋体" w:eastAsia="仿宋_GB2312"/>
                <w:color w:val="000000"/>
                <w:sz w:val="18"/>
                <w:szCs w:val="18"/>
              </w:rPr>
            </w:pPr>
          </w:p>
        </w:tc>
        <w:tc>
          <w:tcPr>
            <w:tcW w:w="540" w:type="dxa"/>
            <w:shd w:val="clear" w:color="auto" w:fill="auto"/>
            <w:vAlign w:val="center"/>
          </w:tcPr>
          <w:p w14:paraId="2AF19D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A789AF">
            <w:pPr>
              <w:jc w:val="center"/>
              <w:rPr>
                <w:rFonts w:ascii="仿宋_GB2312" w:hAnsi="宋体" w:eastAsia="仿宋_GB2312"/>
                <w:color w:val="000000"/>
                <w:sz w:val="18"/>
                <w:szCs w:val="18"/>
              </w:rPr>
            </w:pPr>
          </w:p>
        </w:tc>
      </w:tr>
      <w:tr w14:paraId="7483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E60DDCF">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shd w:val="clear" w:color="auto" w:fill="auto"/>
            <w:vAlign w:val="center"/>
          </w:tcPr>
          <w:p w14:paraId="29956F0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shd w:val="clear" w:color="auto" w:fill="auto"/>
            <w:vAlign w:val="center"/>
          </w:tcPr>
          <w:p w14:paraId="2B919323">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shd w:val="clear" w:color="auto" w:fill="auto"/>
            <w:vAlign w:val="center"/>
          </w:tcPr>
          <w:p w14:paraId="682A9D92">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shd w:val="clear" w:color="auto" w:fill="auto"/>
            <w:vAlign w:val="center"/>
          </w:tcPr>
          <w:p w14:paraId="70755A8B">
            <w:pPr>
              <w:rPr>
                <w:rFonts w:ascii="仿宋_GB2312" w:hAnsi="宋体" w:eastAsia="仿宋_GB2312"/>
                <w:color w:val="000000"/>
                <w:sz w:val="18"/>
                <w:szCs w:val="18"/>
              </w:rPr>
            </w:pPr>
            <w:r>
              <w:rPr>
                <w:rFonts w:hint="eastAsia" w:ascii="仿宋_GB2312" w:hAnsi="宋体" w:eastAsia="仿宋_GB2312"/>
                <w:color w:val="000000"/>
                <w:sz w:val="18"/>
                <w:szCs w:val="18"/>
              </w:rPr>
              <w:t>《公证法》、《公证员执业管理办法》</w:t>
            </w:r>
          </w:p>
        </w:tc>
        <w:tc>
          <w:tcPr>
            <w:tcW w:w="1800" w:type="dxa"/>
            <w:shd w:val="clear" w:color="auto" w:fill="auto"/>
            <w:vAlign w:val="center"/>
          </w:tcPr>
          <w:p w14:paraId="501601E7">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3ADEA60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014A4557">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14:paraId="264C2E3F">
            <w:pPr>
              <w:jc w:val="center"/>
              <w:rPr>
                <w:rFonts w:ascii="仿宋_GB2312" w:hAnsi="宋体" w:eastAsia="仿宋_GB2312"/>
                <w:color w:val="000000"/>
                <w:sz w:val="18"/>
                <w:szCs w:val="18"/>
              </w:rPr>
            </w:pPr>
          </w:p>
        </w:tc>
        <w:tc>
          <w:tcPr>
            <w:tcW w:w="900" w:type="dxa"/>
            <w:shd w:val="clear" w:color="auto" w:fill="auto"/>
            <w:vAlign w:val="center"/>
          </w:tcPr>
          <w:p w14:paraId="3A34FD96">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14:paraId="70BEA9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A982FC9">
            <w:pPr>
              <w:jc w:val="center"/>
              <w:rPr>
                <w:rFonts w:ascii="仿宋_GB2312" w:hAnsi="宋体" w:eastAsia="仿宋_GB2312"/>
                <w:color w:val="000000"/>
                <w:sz w:val="18"/>
                <w:szCs w:val="18"/>
              </w:rPr>
            </w:pPr>
          </w:p>
        </w:tc>
      </w:tr>
      <w:tr w14:paraId="25B1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shd w:val="clear" w:color="auto" w:fill="auto"/>
            <w:vAlign w:val="center"/>
          </w:tcPr>
          <w:p w14:paraId="083E58F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vAlign w:val="center"/>
          </w:tcPr>
          <w:p w14:paraId="0788FA5A">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14:paraId="5C61FAF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shd w:val="clear" w:color="auto" w:fill="auto"/>
            <w:vAlign w:val="center"/>
          </w:tcPr>
          <w:p w14:paraId="7830A4E0">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shd w:val="clear" w:color="auto" w:fill="auto"/>
            <w:vAlign w:val="center"/>
          </w:tcPr>
          <w:p w14:paraId="58D77DA3">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《法律援助条例》、《新疆法律援助条例》</w:t>
            </w:r>
          </w:p>
        </w:tc>
        <w:tc>
          <w:tcPr>
            <w:tcW w:w="1800" w:type="dxa"/>
            <w:shd w:val="clear" w:color="auto" w:fill="auto"/>
            <w:vAlign w:val="center"/>
          </w:tcPr>
          <w:p w14:paraId="5C17AEC5">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44B7CC1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shd w:val="clear" w:color="auto" w:fill="auto"/>
            <w:vAlign w:val="center"/>
          </w:tcPr>
          <w:p w14:paraId="29D3DBC1">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14:paraId="0319B838">
            <w:pPr>
              <w:jc w:val="center"/>
              <w:rPr>
                <w:rFonts w:ascii="仿宋_GB2312" w:hAnsi="宋体" w:eastAsia="仿宋_GB2312"/>
                <w:color w:val="000000"/>
                <w:sz w:val="18"/>
                <w:szCs w:val="18"/>
              </w:rPr>
            </w:pPr>
          </w:p>
        </w:tc>
        <w:tc>
          <w:tcPr>
            <w:tcW w:w="900" w:type="dxa"/>
            <w:shd w:val="clear" w:color="auto" w:fill="auto"/>
            <w:vAlign w:val="center"/>
          </w:tcPr>
          <w:p w14:paraId="2884F724">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vAlign w:val="center"/>
          </w:tcPr>
          <w:p w14:paraId="2577F0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87E47CE">
            <w:pPr>
              <w:jc w:val="center"/>
              <w:rPr>
                <w:rFonts w:ascii="仿宋_GB2312" w:hAnsi="宋体" w:eastAsia="仿宋_GB2312"/>
                <w:color w:val="000000"/>
                <w:sz w:val="18"/>
                <w:szCs w:val="18"/>
              </w:rPr>
            </w:pPr>
          </w:p>
        </w:tc>
      </w:tr>
      <w:tr w14:paraId="39FE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746BB5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vAlign w:val="center"/>
          </w:tcPr>
          <w:p w14:paraId="624CE5EB">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14:paraId="5640C49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shd w:val="clear" w:color="auto" w:fill="auto"/>
            <w:vAlign w:val="center"/>
          </w:tcPr>
          <w:p w14:paraId="40318640">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shd w:val="clear" w:color="auto" w:fill="auto"/>
            <w:vAlign w:val="center"/>
          </w:tcPr>
          <w:p w14:paraId="7FE4C0ED">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《法律援助条例》、《新疆法律援助条例》</w:t>
            </w:r>
          </w:p>
        </w:tc>
        <w:tc>
          <w:tcPr>
            <w:tcW w:w="1800" w:type="dxa"/>
            <w:shd w:val="clear" w:color="auto" w:fill="auto"/>
            <w:vAlign w:val="center"/>
          </w:tcPr>
          <w:p w14:paraId="4234BCED">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shd w:val="clear" w:color="auto" w:fill="auto"/>
            <w:vAlign w:val="center"/>
          </w:tcPr>
          <w:p w14:paraId="287FB34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shd w:val="clear" w:color="auto" w:fill="auto"/>
            <w:vAlign w:val="center"/>
          </w:tcPr>
          <w:p w14:paraId="71329261">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14:paraId="49CDC223">
            <w:pPr>
              <w:jc w:val="center"/>
              <w:rPr>
                <w:rFonts w:ascii="仿宋_GB2312" w:hAnsi="宋体" w:eastAsia="仿宋_GB2312"/>
                <w:color w:val="000000"/>
                <w:sz w:val="18"/>
                <w:szCs w:val="18"/>
              </w:rPr>
            </w:pPr>
          </w:p>
        </w:tc>
        <w:tc>
          <w:tcPr>
            <w:tcW w:w="900" w:type="dxa"/>
            <w:shd w:val="clear" w:color="auto" w:fill="auto"/>
            <w:vAlign w:val="center"/>
          </w:tcPr>
          <w:p w14:paraId="6FA0D6BB">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14:paraId="06721942">
            <w:pPr>
              <w:jc w:val="center"/>
              <w:rPr>
                <w:rFonts w:ascii="仿宋_GB2312" w:hAnsi="宋体" w:eastAsia="仿宋_GB2312"/>
                <w:color w:val="000000"/>
                <w:sz w:val="18"/>
                <w:szCs w:val="18"/>
              </w:rPr>
            </w:pPr>
          </w:p>
        </w:tc>
        <w:tc>
          <w:tcPr>
            <w:tcW w:w="720" w:type="dxa"/>
            <w:shd w:val="clear" w:color="auto" w:fill="auto"/>
            <w:vAlign w:val="center"/>
          </w:tcPr>
          <w:p w14:paraId="52A3F6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3C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2750E3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vAlign w:val="center"/>
          </w:tcPr>
          <w:p w14:paraId="0C6FFBED">
            <w:pPr>
              <w:jc w:val="center"/>
              <w:rPr>
                <w:rFonts w:ascii="仿宋_GB2312" w:hAnsi="宋体" w:eastAsia="仿宋_GB2312"/>
                <w:color w:val="000000"/>
                <w:sz w:val="18"/>
                <w:szCs w:val="18"/>
              </w:rPr>
            </w:pPr>
          </w:p>
        </w:tc>
        <w:tc>
          <w:tcPr>
            <w:tcW w:w="1440" w:type="dxa"/>
            <w:shd w:val="clear" w:color="auto" w:fill="auto"/>
            <w:vAlign w:val="center"/>
          </w:tcPr>
          <w:p w14:paraId="7954168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shd w:val="clear" w:color="auto" w:fill="auto"/>
            <w:vAlign w:val="center"/>
          </w:tcPr>
          <w:p w14:paraId="2DC61E6A">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shd w:val="clear" w:color="auto" w:fill="auto"/>
            <w:vAlign w:val="center"/>
          </w:tcPr>
          <w:p w14:paraId="336C6584">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《法律援助条例》、《新疆法律援助条例》</w:t>
            </w:r>
          </w:p>
        </w:tc>
        <w:tc>
          <w:tcPr>
            <w:tcW w:w="1800" w:type="dxa"/>
            <w:shd w:val="clear" w:color="auto" w:fill="auto"/>
            <w:vAlign w:val="center"/>
          </w:tcPr>
          <w:p w14:paraId="5436E908">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shd w:val="clear" w:color="auto" w:fill="auto"/>
            <w:vAlign w:val="center"/>
          </w:tcPr>
          <w:p w14:paraId="5D443D1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4891FEBE">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14:paraId="6372C689">
            <w:pPr>
              <w:jc w:val="center"/>
              <w:rPr>
                <w:rFonts w:ascii="仿宋_GB2312" w:hAnsi="宋体" w:eastAsia="仿宋_GB2312"/>
                <w:color w:val="000000"/>
                <w:sz w:val="18"/>
                <w:szCs w:val="18"/>
              </w:rPr>
            </w:pPr>
          </w:p>
        </w:tc>
        <w:tc>
          <w:tcPr>
            <w:tcW w:w="900" w:type="dxa"/>
            <w:shd w:val="clear" w:color="auto" w:fill="auto"/>
            <w:vAlign w:val="center"/>
          </w:tcPr>
          <w:p w14:paraId="6158A118">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14:paraId="7C44ACD3">
            <w:pPr>
              <w:jc w:val="center"/>
              <w:rPr>
                <w:rFonts w:ascii="仿宋_GB2312" w:hAnsi="宋体" w:eastAsia="仿宋_GB2312"/>
                <w:color w:val="000000"/>
                <w:sz w:val="18"/>
                <w:szCs w:val="18"/>
              </w:rPr>
            </w:pPr>
          </w:p>
        </w:tc>
        <w:tc>
          <w:tcPr>
            <w:tcW w:w="720" w:type="dxa"/>
            <w:shd w:val="clear" w:color="auto" w:fill="auto"/>
            <w:vAlign w:val="center"/>
          </w:tcPr>
          <w:p w14:paraId="6506B2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EED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E4FDDE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14:paraId="490A941B">
            <w:pPr>
              <w:jc w:val="center"/>
              <w:rPr>
                <w:rFonts w:ascii="仿宋_GB2312" w:hAnsi="宋体" w:eastAsia="仿宋_GB2312"/>
                <w:color w:val="000000"/>
                <w:sz w:val="18"/>
                <w:szCs w:val="18"/>
              </w:rPr>
            </w:pPr>
          </w:p>
        </w:tc>
        <w:tc>
          <w:tcPr>
            <w:tcW w:w="1440" w:type="dxa"/>
            <w:shd w:val="clear" w:color="auto" w:fill="auto"/>
            <w:vAlign w:val="center"/>
          </w:tcPr>
          <w:p w14:paraId="139915C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shd w:val="clear" w:color="auto" w:fill="auto"/>
            <w:vAlign w:val="center"/>
          </w:tcPr>
          <w:p w14:paraId="2EC525D1">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vAlign w:val="center"/>
          </w:tcPr>
          <w:p w14:paraId="145C7F73">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《法律援助条例》、《新疆法律援助条例》</w:t>
            </w:r>
          </w:p>
        </w:tc>
        <w:tc>
          <w:tcPr>
            <w:tcW w:w="1800" w:type="dxa"/>
            <w:shd w:val="clear" w:color="auto" w:fill="auto"/>
            <w:vAlign w:val="center"/>
          </w:tcPr>
          <w:p w14:paraId="208D7687">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775ED07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289DA349">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7D746030">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766F6A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7C05B7F0">
            <w:pPr>
              <w:jc w:val="center"/>
              <w:rPr>
                <w:rFonts w:ascii="仿宋_GB2312" w:hAnsi="宋体" w:eastAsia="仿宋_GB2312"/>
                <w:color w:val="000000"/>
                <w:sz w:val="18"/>
                <w:szCs w:val="18"/>
              </w:rPr>
            </w:pPr>
          </w:p>
        </w:tc>
        <w:tc>
          <w:tcPr>
            <w:tcW w:w="540" w:type="dxa"/>
            <w:shd w:val="clear" w:color="auto" w:fill="auto"/>
            <w:vAlign w:val="center"/>
          </w:tcPr>
          <w:p w14:paraId="5F5BFE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E5C3DFA">
            <w:pPr>
              <w:jc w:val="center"/>
              <w:rPr>
                <w:rFonts w:ascii="仿宋_GB2312" w:hAnsi="宋体" w:eastAsia="仿宋_GB2312"/>
                <w:color w:val="000000"/>
                <w:sz w:val="18"/>
                <w:szCs w:val="18"/>
              </w:rPr>
            </w:pPr>
          </w:p>
        </w:tc>
      </w:tr>
      <w:tr w14:paraId="154E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BDF154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14:paraId="0F7A95E8">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14:paraId="2AD1E6D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shd w:val="clear" w:color="auto" w:fill="auto"/>
            <w:vAlign w:val="center"/>
          </w:tcPr>
          <w:p w14:paraId="7DC6AEE0">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vAlign w:val="center"/>
          </w:tcPr>
          <w:p w14:paraId="377B2C44">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《法律援助条例》、《新疆法律援助条例》</w:t>
            </w:r>
          </w:p>
        </w:tc>
        <w:tc>
          <w:tcPr>
            <w:tcW w:w="1800" w:type="dxa"/>
            <w:shd w:val="clear" w:color="auto" w:fill="auto"/>
            <w:vAlign w:val="center"/>
          </w:tcPr>
          <w:p w14:paraId="639883A2">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23D7A5EB">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55120A7D">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vAlign w:val="center"/>
          </w:tcPr>
          <w:p w14:paraId="246FF0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5156DA89">
            <w:pPr>
              <w:jc w:val="center"/>
              <w:rPr>
                <w:rFonts w:ascii="仿宋_GB2312" w:hAnsi="宋体" w:eastAsia="仿宋_GB2312"/>
                <w:color w:val="000000"/>
                <w:sz w:val="18"/>
                <w:szCs w:val="18"/>
              </w:rPr>
            </w:pPr>
          </w:p>
        </w:tc>
        <w:tc>
          <w:tcPr>
            <w:tcW w:w="540" w:type="dxa"/>
            <w:shd w:val="clear" w:color="auto" w:fill="auto"/>
            <w:vAlign w:val="center"/>
          </w:tcPr>
          <w:p w14:paraId="297A7B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6002664">
            <w:pPr>
              <w:jc w:val="center"/>
              <w:rPr>
                <w:rFonts w:ascii="仿宋_GB2312" w:hAnsi="宋体" w:eastAsia="仿宋_GB2312"/>
                <w:color w:val="000000"/>
                <w:sz w:val="18"/>
                <w:szCs w:val="18"/>
              </w:rPr>
            </w:pPr>
          </w:p>
        </w:tc>
      </w:tr>
      <w:tr w14:paraId="1307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3A6276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shd w:val="clear" w:color="auto" w:fill="auto"/>
            <w:vAlign w:val="center"/>
          </w:tcPr>
          <w:p w14:paraId="087E4CCD">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14:paraId="435556AB">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427D3D6D">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14:paraId="036C449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shd w:val="clear" w:color="auto" w:fill="auto"/>
            <w:vAlign w:val="center"/>
          </w:tcPr>
          <w:p w14:paraId="3A43DDB0">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shd w:val="clear" w:color="auto" w:fill="auto"/>
            <w:vAlign w:val="center"/>
          </w:tcPr>
          <w:p w14:paraId="19D6A0A7">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shd w:val="clear" w:color="auto" w:fill="auto"/>
            <w:vAlign w:val="center"/>
          </w:tcPr>
          <w:p w14:paraId="12AD97FF">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054EBFB8">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7A161B38">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14:paraId="27DF0B81">
            <w:pPr>
              <w:jc w:val="center"/>
              <w:rPr>
                <w:rFonts w:ascii="仿宋_GB2312" w:hAnsi="宋体" w:eastAsia="仿宋_GB2312"/>
                <w:color w:val="000000"/>
                <w:sz w:val="18"/>
                <w:szCs w:val="18"/>
              </w:rPr>
            </w:pPr>
          </w:p>
        </w:tc>
        <w:tc>
          <w:tcPr>
            <w:tcW w:w="900" w:type="dxa"/>
            <w:shd w:val="clear" w:color="auto" w:fill="auto"/>
            <w:vAlign w:val="center"/>
          </w:tcPr>
          <w:p w14:paraId="081BC415">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14:paraId="4DBA2F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395391F">
            <w:pPr>
              <w:jc w:val="center"/>
              <w:rPr>
                <w:rFonts w:ascii="仿宋_GB2312" w:hAnsi="宋体" w:eastAsia="仿宋_GB2312"/>
                <w:color w:val="000000"/>
                <w:sz w:val="18"/>
                <w:szCs w:val="18"/>
              </w:rPr>
            </w:pPr>
          </w:p>
        </w:tc>
      </w:tr>
      <w:tr w14:paraId="55A8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22AE7A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restart"/>
            <w:shd w:val="clear" w:color="auto" w:fill="auto"/>
            <w:vAlign w:val="center"/>
          </w:tcPr>
          <w:p w14:paraId="7A580EED">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14:paraId="1E77E628">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0D1C6097">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14:paraId="6A03FF7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shd w:val="clear" w:color="auto" w:fill="auto"/>
            <w:vAlign w:val="center"/>
          </w:tcPr>
          <w:p w14:paraId="6002FA94">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shd w:val="clear" w:color="auto" w:fill="auto"/>
            <w:vAlign w:val="center"/>
          </w:tcPr>
          <w:p w14:paraId="38DA4DCD">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shd w:val="clear" w:color="auto" w:fill="auto"/>
            <w:vAlign w:val="center"/>
          </w:tcPr>
          <w:p w14:paraId="18DC3C5B">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145E4D16">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4C719D27">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tc>
        <w:tc>
          <w:tcPr>
            <w:tcW w:w="540" w:type="dxa"/>
            <w:shd w:val="clear" w:color="auto" w:fill="auto"/>
            <w:vAlign w:val="center"/>
          </w:tcPr>
          <w:p w14:paraId="388D28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399D33DE">
            <w:pPr>
              <w:jc w:val="center"/>
              <w:rPr>
                <w:rFonts w:ascii="仿宋_GB2312" w:hAnsi="宋体" w:eastAsia="仿宋_GB2312"/>
                <w:color w:val="000000"/>
                <w:sz w:val="18"/>
                <w:szCs w:val="18"/>
              </w:rPr>
            </w:pPr>
          </w:p>
        </w:tc>
        <w:tc>
          <w:tcPr>
            <w:tcW w:w="540" w:type="dxa"/>
            <w:shd w:val="clear" w:color="auto" w:fill="auto"/>
            <w:vAlign w:val="center"/>
          </w:tcPr>
          <w:p w14:paraId="28D95A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071D60F">
            <w:pPr>
              <w:jc w:val="center"/>
              <w:rPr>
                <w:rFonts w:ascii="仿宋_GB2312" w:hAnsi="宋体" w:eastAsia="仿宋_GB2312"/>
                <w:color w:val="000000"/>
                <w:sz w:val="18"/>
                <w:szCs w:val="18"/>
              </w:rPr>
            </w:pPr>
          </w:p>
        </w:tc>
      </w:tr>
      <w:tr w14:paraId="2ACF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5F4A11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Merge w:val="continue"/>
            <w:shd w:val="clear" w:color="auto" w:fill="auto"/>
            <w:vAlign w:val="center"/>
          </w:tcPr>
          <w:p w14:paraId="2055861C">
            <w:pPr>
              <w:jc w:val="center"/>
              <w:rPr>
                <w:rFonts w:ascii="仿宋_GB2312" w:hAnsi="宋体" w:eastAsia="仿宋_GB2312"/>
                <w:color w:val="000000"/>
                <w:sz w:val="18"/>
                <w:szCs w:val="18"/>
              </w:rPr>
            </w:pPr>
          </w:p>
        </w:tc>
        <w:tc>
          <w:tcPr>
            <w:tcW w:w="1440" w:type="dxa"/>
            <w:shd w:val="clear" w:color="auto" w:fill="auto"/>
            <w:vAlign w:val="center"/>
          </w:tcPr>
          <w:p w14:paraId="7DB29B3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shd w:val="clear" w:color="auto" w:fill="auto"/>
            <w:vAlign w:val="center"/>
          </w:tcPr>
          <w:p w14:paraId="2CD4FDAE">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vAlign w:val="center"/>
          </w:tcPr>
          <w:p w14:paraId="3C4E98D3">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shd w:val="clear" w:color="auto" w:fill="auto"/>
            <w:vAlign w:val="center"/>
          </w:tcPr>
          <w:p w14:paraId="7E432E74">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57BD422B">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52401E6E">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tc>
        <w:tc>
          <w:tcPr>
            <w:tcW w:w="540" w:type="dxa"/>
            <w:shd w:val="clear" w:color="auto" w:fill="auto"/>
            <w:vAlign w:val="center"/>
          </w:tcPr>
          <w:p w14:paraId="774901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5D68FF6F">
            <w:pPr>
              <w:jc w:val="center"/>
              <w:rPr>
                <w:rFonts w:ascii="仿宋_GB2312" w:hAnsi="宋体" w:eastAsia="仿宋_GB2312"/>
                <w:color w:val="000000"/>
                <w:sz w:val="18"/>
                <w:szCs w:val="18"/>
              </w:rPr>
            </w:pPr>
          </w:p>
        </w:tc>
        <w:tc>
          <w:tcPr>
            <w:tcW w:w="540" w:type="dxa"/>
            <w:shd w:val="clear" w:color="auto" w:fill="auto"/>
            <w:vAlign w:val="center"/>
          </w:tcPr>
          <w:p w14:paraId="072C95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13BA4E">
            <w:pPr>
              <w:jc w:val="center"/>
              <w:rPr>
                <w:rFonts w:ascii="仿宋_GB2312" w:hAnsi="宋体" w:eastAsia="仿宋_GB2312"/>
                <w:color w:val="000000"/>
                <w:sz w:val="18"/>
                <w:szCs w:val="18"/>
              </w:rPr>
            </w:pPr>
          </w:p>
        </w:tc>
      </w:tr>
      <w:tr w14:paraId="07C9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0AD6DD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shd w:val="clear" w:color="auto" w:fill="auto"/>
            <w:vAlign w:val="center"/>
          </w:tcPr>
          <w:p w14:paraId="7958319A">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14:paraId="4C69F2F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shd w:val="clear" w:color="auto" w:fill="auto"/>
            <w:vAlign w:val="center"/>
          </w:tcPr>
          <w:p w14:paraId="04CD8AE3">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14:paraId="603CDB41">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shd w:val="clear" w:color="auto" w:fill="auto"/>
            <w:vAlign w:val="center"/>
          </w:tcPr>
          <w:p w14:paraId="03D4A542">
            <w:pPr>
              <w:rPr>
                <w:rFonts w:ascii="仿宋_GB2312" w:hAnsi="宋体" w:eastAsia="仿宋_GB2312"/>
                <w:color w:val="000000"/>
                <w:sz w:val="18"/>
                <w:szCs w:val="18"/>
              </w:rPr>
            </w:pPr>
            <w:r>
              <w:rPr>
                <w:rFonts w:hint="eastAsia" w:ascii="仿宋_GB2312" w:hAnsi="宋体" w:eastAsia="仿宋_GB2312"/>
                <w:color w:val="000000"/>
                <w:sz w:val="18"/>
                <w:szCs w:val="18"/>
              </w:rPr>
              <w:t>《人民调解法》</w:t>
            </w:r>
          </w:p>
        </w:tc>
        <w:tc>
          <w:tcPr>
            <w:tcW w:w="1800" w:type="dxa"/>
            <w:shd w:val="clear" w:color="auto" w:fill="auto"/>
            <w:vAlign w:val="center"/>
          </w:tcPr>
          <w:p w14:paraId="6906BBD2">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7CE30AFA">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53DD06A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tc>
        <w:tc>
          <w:tcPr>
            <w:tcW w:w="540" w:type="dxa"/>
            <w:shd w:val="clear" w:color="auto" w:fill="auto"/>
            <w:vAlign w:val="center"/>
          </w:tcPr>
          <w:p w14:paraId="0F341D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1DE6D252">
            <w:pPr>
              <w:jc w:val="center"/>
              <w:rPr>
                <w:rFonts w:ascii="仿宋_GB2312" w:hAnsi="宋体" w:eastAsia="仿宋_GB2312"/>
                <w:color w:val="000000"/>
                <w:sz w:val="18"/>
                <w:szCs w:val="18"/>
              </w:rPr>
            </w:pPr>
          </w:p>
        </w:tc>
        <w:tc>
          <w:tcPr>
            <w:tcW w:w="540" w:type="dxa"/>
            <w:shd w:val="clear" w:color="auto" w:fill="auto"/>
            <w:vAlign w:val="center"/>
          </w:tcPr>
          <w:p w14:paraId="4B29C4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46A6B44">
            <w:pPr>
              <w:jc w:val="center"/>
              <w:rPr>
                <w:rFonts w:ascii="仿宋_GB2312" w:hAnsi="宋体" w:eastAsia="仿宋_GB2312"/>
                <w:color w:val="000000"/>
                <w:sz w:val="18"/>
                <w:szCs w:val="18"/>
              </w:rPr>
            </w:pPr>
          </w:p>
        </w:tc>
      </w:tr>
      <w:tr w14:paraId="1285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085D4C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shd w:val="clear" w:color="auto" w:fill="auto"/>
            <w:vAlign w:val="center"/>
          </w:tcPr>
          <w:p w14:paraId="31EF2E13">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3E2D7641">
            <w:pPr>
              <w:jc w:val="center"/>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5DE8CBF6">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14:paraId="2737020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shd w:val="clear" w:color="auto" w:fill="auto"/>
            <w:vAlign w:val="center"/>
          </w:tcPr>
          <w:p w14:paraId="4622C058">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shd w:val="clear" w:color="auto" w:fill="auto"/>
            <w:vAlign w:val="center"/>
          </w:tcPr>
          <w:p w14:paraId="0B0E50B1">
            <w:pPr>
              <w:pStyle w:val="3"/>
              <w:widowControl/>
              <w:shd w:val="clear" w:color="auto" w:fill="FFFFFF"/>
              <w:spacing w:beforeAutospacing="0" w:afterAutospacing="0" w:line="495" w:lineRule="atLeast"/>
              <w:rPr>
                <w:rFonts w:hint="default" w:ascii="仿宋_GB2312" w:eastAsia="仿宋_GB2312"/>
                <w:b w:val="0"/>
                <w:color w:val="000000"/>
                <w:kern w:val="2"/>
                <w:sz w:val="18"/>
                <w:szCs w:val="18"/>
              </w:rPr>
            </w:pPr>
            <w:r>
              <w:rPr>
                <w:rFonts w:ascii="仿宋_GB2312" w:eastAsia="仿宋_GB2312"/>
                <w:b w:val="0"/>
                <w:color w:val="000000"/>
                <w:kern w:val="2"/>
                <w:sz w:val="18"/>
                <w:szCs w:val="18"/>
              </w:rPr>
              <w:t>《中共中央、国务院转发&lt;中央宣传部、司法部关于在公民中开展法治宣传教育的第七个五年规划（2016－2020年）&gt;》、</w:t>
            </w:r>
            <w:r>
              <w:rPr>
                <w:rFonts w:hint="default" w:ascii="仿宋_GB2312" w:eastAsia="仿宋_GB2312"/>
                <w:b w:val="0"/>
                <w:color w:val="000000"/>
                <w:kern w:val="2"/>
                <w:sz w:val="18"/>
                <w:szCs w:val="18"/>
              </w:rPr>
              <w:t>《新疆维吾尔自治区“七五”普法规划》</w:t>
            </w:r>
          </w:p>
          <w:p w14:paraId="4BB5FA4C">
            <w:pPr>
              <w:rPr>
                <w:rFonts w:ascii="仿宋_GB2312" w:hAnsi="宋体" w:eastAsia="仿宋_GB2312"/>
                <w:color w:val="000000"/>
                <w:sz w:val="18"/>
                <w:szCs w:val="18"/>
              </w:rPr>
            </w:pPr>
          </w:p>
        </w:tc>
        <w:tc>
          <w:tcPr>
            <w:tcW w:w="1800" w:type="dxa"/>
            <w:shd w:val="clear" w:color="auto" w:fill="auto"/>
            <w:vAlign w:val="center"/>
          </w:tcPr>
          <w:p w14:paraId="6B207CD1">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64489938">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5B177875">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vAlign w:val="center"/>
          </w:tcPr>
          <w:p w14:paraId="0A2B9D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3F8B89A2">
            <w:pPr>
              <w:jc w:val="center"/>
              <w:rPr>
                <w:rFonts w:ascii="仿宋_GB2312" w:hAnsi="宋体" w:eastAsia="仿宋_GB2312"/>
                <w:color w:val="000000"/>
                <w:sz w:val="18"/>
                <w:szCs w:val="18"/>
              </w:rPr>
            </w:pPr>
          </w:p>
        </w:tc>
        <w:tc>
          <w:tcPr>
            <w:tcW w:w="540" w:type="dxa"/>
            <w:shd w:val="clear" w:color="auto" w:fill="auto"/>
            <w:vAlign w:val="center"/>
          </w:tcPr>
          <w:p w14:paraId="375757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AD160BD">
            <w:pPr>
              <w:jc w:val="center"/>
              <w:rPr>
                <w:rFonts w:ascii="仿宋_GB2312" w:hAnsi="宋体" w:eastAsia="仿宋_GB2312"/>
                <w:color w:val="000000"/>
                <w:sz w:val="18"/>
                <w:szCs w:val="18"/>
              </w:rPr>
            </w:pPr>
          </w:p>
        </w:tc>
      </w:tr>
      <w:tr w14:paraId="27E9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6E077D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shd w:val="clear" w:color="auto" w:fill="auto"/>
            <w:vAlign w:val="center"/>
          </w:tcPr>
          <w:p w14:paraId="7E2B7466">
            <w:pPr>
              <w:jc w:val="center"/>
              <w:rPr>
                <w:rFonts w:ascii="仿宋_GB2312" w:hAnsi="宋体" w:eastAsia="仿宋_GB2312"/>
                <w:color w:val="000000"/>
                <w:sz w:val="18"/>
                <w:szCs w:val="18"/>
              </w:rPr>
            </w:pPr>
          </w:p>
        </w:tc>
        <w:tc>
          <w:tcPr>
            <w:tcW w:w="1440" w:type="dxa"/>
            <w:shd w:val="clear" w:color="auto" w:fill="auto"/>
            <w:vAlign w:val="center"/>
          </w:tcPr>
          <w:p w14:paraId="2088C97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shd w:val="clear" w:color="auto" w:fill="auto"/>
            <w:vAlign w:val="center"/>
          </w:tcPr>
          <w:p w14:paraId="44CACFAC">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shd w:val="clear" w:color="auto" w:fill="auto"/>
            <w:vAlign w:val="center"/>
          </w:tcPr>
          <w:p w14:paraId="22625835">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vAlign w:val="center"/>
          </w:tcPr>
          <w:p w14:paraId="67D3B088">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6F05EE12">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县司法局</w:t>
            </w:r>
          </w:p>
        </w:tc>
        <w:tc>
          <w:tcPr>
            <w:tcW w:w="2340" w:type="dxa"/>
            <w:shd w:val="clear" w:color="auto" w:fill="auto"/>
            <w:vAlign w:val="center"/>
          </w:tcPr>
          <w:p w14:paraId="1DE9D6B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14:paraId="1C45EF20">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79E3FD97">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14:paraId="0C57C261">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647DEA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95C7697">
            <w:pPr>
              <w:jc w:val="center"/>
              <w:rPr>
                <w:rFonts w:ascii="仿宋_GB2312" w:hAnsi="宋体" w:eastAsia="仿宋_GB2312"/>
                <w:color w:val="000000"/>
                <w:sz w:val="18"/>
                <w:szCs w:val="18"/>
              </w:rPr>
            </w:pPr>
          </w:p>
        </w:tc>
        <w:tc>
          <w:tcPr>
            <w:tcW w:w="540" w:type="dxa"/>
            <w:shd w:val="clear" w:color="auto" w:fill="auto"/>
            <w:vAlign w:val="center"/>
          </w:tcPr>
          <w:p w14:paraId="56BE09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D2DA1CC">
            <w:pPr>
              <w:jc w:val="center"/>
              <w:rPr>
                <w:rFonts w:ascii="仿宋_GB2312" w:hAnsi="宋体" w:eastAsia="仿宋_GB2312"/>
                <w:color w:val="000000"/>
                <w:sz w:val="18"/>
                <w:szCs w:val="18"/>
              </w:rPr>
            </w:pPr>
          </w:p>
        </w:tc>
      </w:tr>
      <w:tr w14:paraId="2A1B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68BCB7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900" w:type="dxa"/>
            <w:shd w:val="clear" w:color="auto" w:fill="auto"/>
            <w:vAlign w:val="center"/>
          </w:tcPr>
          <w:p w14:paraId="093209F7">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法律咨询</w:t>
            </w:r>
          </w:p>
          <w:p w14:paraId="08136A91">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14:paraId="4C1934B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shd w:val="clear" w:color="auto" w:fill="auto"/>
            <w:vAlign w:val="center"/>
          </w:tcPr>
          <w:p w14:paraId="09ECFC96">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shd w:val="clear" w:color="auto" w:fill="auto"/>
            <w:vAlign w:val="center"/>
          </w:tcPr>
          <w:p w14:paraId="0DCEB919">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vAlign w:val="center"/>
          </w:tcPr>
          <w:p w14:paraId="3AC22901">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59FC5F8B">
            <w:pPr>
              <w:rPr>
                <w:rFonts w:ascii="仿宋_GB2312" w:hAnsi="宋体" w:eastAsia="仿宋_GB2312"/>
                <w:color w:val="000000"/>
                <w:sz w:val="18"/>
                <w:szCs w:val="18"/>
              </w:rPr>
            </w:pPr>
            <w:r>
              <w:rPr>
                <w:rFonts w:hint="eastAsia" w:ascii="仿宋_GB2312" w:hAnsi="宋体" w:eastAsia="仿宋_GB2312"/>
                <w:color w:val="000000"/>
                <w:sz w:val="18"/>
                <w:szCs w:val="18"/>
              </w:rPr>
              <w:t>县司法局、公共法律服务中心、公共法律服务工作站</w:t>
            </w:r>
          </w:p>
        </w:tc>
        <w:tc>
          <w:tcPr>
            <w:tcW w:w="2340" w:type="dxa"/>
            <w:shd w:val="clear" w:color="auto" w:fill="auto"/>
            <w:vAlign w:val="center"/>
          </w:tcPr>
          <w:p w14:paraId="2858FCF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14:paraId="420F3EE6">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306741A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14:paraId="1EB27D5B">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258AB6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7D68ADF8">
            <w:pPr>
              <w:jc w:val="center"/>
              <w:rPr>
                <w:rFonts w:ascii="仿宋_GB2312" w:hAnsi="宋体" w:eastAsia="仿宋_GB2312"/>
                <w:color w:val="000000"/>
                <w:sz w:val="18"/>
                <w:szCs w:val="18"/>
              </w:rPr>
            </w:pPr>
          </w:p>
        </w:tc>
        <w:tc>
          <w:tcPr>
            <w:tcW w:w="540" w:type="dxa"/>
            <w:shd w:val="clear" w:color="auto" w:fill="auto"/>
            <w:vAlign w:val="center"/>
          </w:tcPr>
          <w:p w14:paraId="3A5CF2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F79408C">
            <w:pPr>
              <w:jc w:val="center"/>
              <w:rPr>
                <w:rFonts w:ascii="仿宋_GB2312" w:hAnsi="宋体" w:eastAsia="仿宋_GB2312"/>
                <w:color w:val="000000"/>
                <w:sz w:val="18"/>
                <w:szCs w:val="18"/>
              </w:rPr>
            </w:pPr>
          </w:p>
        </w:tc>
      </w:tr>
      <w:tr w14:paraId="4402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94CC14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900" w:type="dxa"/>
            <w:shd w:val="clear" w:color="auto" w:fill="auto"/>
            <w:vAlign w:val="center"/>
          </w:tcPr>
          <w:p w14:paraId="256B857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vAlign w:val="center"/>
          </w:tcPr>
          <w:p w14:paraId="6896E02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shd w:val="clear" w:color="auto" w:fill="auto"/>
            <w:vAlign w:val="center"/>
          </w:tcPr>
          <w:p w14:paraId="530BC28E">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shd w:val="clear" w:color="auto" w:fill="auto"/>
            <w:vAlign w:val="center"/>
          </w:tcPr>
          <w:p w14:paraId="28013CB7">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shd w:val="clear" w:color="auto" w:fill="auto"/>
            <w:vAlign w:val="center"/>
          </w:tcPr>
          <w:p w14:paraId="1961293B">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745D6C7D">
            <w:pPr>
              <w:rPr>
                <w:rFonts w:ascii="仿宋_GB2312" w:hAnsi="宋体" w:eastAsia="仿宋_GB2312"/>
                <w:color w:val="000000"/>
                <w:sz w:val="18"/>
                <w:szCs w:val="18"/>
              </w:rPr>
            </w:pPr>
            <w:r>
              <w:rPr>
                <w:rFonts w:hint="eastAsia" w:ascii="仿宋_GB2312" w:hAnsi="宋体" w:eastAsia="仿宋_GB2312"/>
                <w:color w:val="000000"/>
                <w:sz w:val="18"/>
                <w:szCs w:val="18"/>
              </w:rPr>
              <w:t>县司法局、公共法律服务中心、公共法律服务工作站</w:t>
            </w:r>
          </w:p>
        </w:tc>
        <w:tc>
          <w:tcPr>
            <w:tcW w:w="2340" w:type="dxa"/>
            <w:shd w:val="clear" w:color="auto" w:fill="auto"/>
            <w:vAlign w:val="center"/>
          </w:tcPr>
          <w:p w14:paraId="5EA71BF8">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■两微一端   </w:t>
            </w:r>
          </w:p>
          <w:p w14:paraId="5C3F8DF6">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p w14:paraId="2FEB7497">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14:paraId="170ECA6A">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14:paraId="1E26E19A">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6FFCC4FC">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14:paraId="7B42CD5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14:paraId="607E5C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164E536A">
            <w:pPr>
              <w:jc w:val="center"/>
              <w:rPr>
                <w:rFonts w:ascii="仿宋_GB2312" w:hAnsi="宋体" w:eastAsia="仿宋_GB2312"/>
                <w:color w:val="000000"/>
                <w:sz w:val="18"/>
                <w:szCs w:val="18"/>
              </w:rPr>
            </w:pPr>
          </w:p>
        </w:tc>
        <w:tc>
          <w:tcPr>
            <w:tcW w:w="540" w:type="dxa"/>
            <w:shd w:val="clear" w:color="auto" w:fill="auto"/>
            <w:vAlign w:val="center"/>
          </w:tcPr>
          <w:p w14:paraId="303982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AD5DB4A">
            <w:pPr>
              <w:jc w:val="center"/>
              <w:rPr>
                <w:rFonts w:ascii="仿宋_GB2312" w:hAnsi="宋体" w:eastAsia="仿宋_GB2312"/>
                <w:color w:val="000000"/>
                <w:sz w:val="18"/>
                <w:szCs w:val="18"/>
              </w:rPr>
            </w:pPr>
          </w:p>
        </w:tc>
      </w:tr>
    </w:tbl>
    <w:p w14:paraId="68540AE9">
      <w:pPr>
        <w:jc w:val="center"/>
        <w:rPr>
          <w:rFonts w:ascii="Times New Roman" w:hAnsi="Times New Roman" w:eastAsia="方正小标宋_GBK"/>
          <w:sz w:val="28"/>
          <w:szCs w:val="28"/>
        </w:rPr>
      </w:pPr>
    </w:p>
    <w:p w14:paraId="7E2634A0"/>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A9C21D-8B47-4003-9BBA-2A6B5A9B26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8DDE238B-CE25-4735-BD4B-EB6051971ED1}"/>
  </w:font>
  <w:font w:name="仿宋_GB2312">
    <w:altName w:val="仿宋"/>
    <w:panose1 w:val="02010609030101010101"/>
    <w:charset w:val="86"/>
    <w:family w:val="modern"/>
    <w:pitch w:val="default"/>
    <w:sig w:usb0="00000000" w:usb1="00000000" w:usb2="00000010" w:usb3="00000000" w:csb0="00040000" w:csb1="00000000"/>
    <w:embedRegular r:id="rId3" w:fontKey="{FD65D080-BC1E-41C9-A757-41BD506B5A5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A29C6"/>
    <w:rsid w:val="007C7E10"/>
    <w:rsid w:val="00BC6F44"/>
    <w:rsid w:val="0A07526E"/>
    <w:rsid w:val="203A29C6"/>
    <w:rsid w:val="4BC91043"/>
    <w:rsid w:val="772B77D9"/>
    <w:rsid w:val="7A58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2453</Words>
  <Characters>2496</Characters>
  <Lines>21</Lines>
  <Paragraphs>6</Paragraphs>
  <TotalTime>0</TotalTime>
  <ScaleCrop>false</ScaleCrop>
  <LinksUpToDate>false</LinksUpToDate>
  <CharactersWithSpaces>2759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2020-11-03T08:51:00Z</dcterms:created>
  <dc:creator>dzzwb</dc:creator>
  <cp:lastModifiedBy>小麦啾</cp:lastModifiedBy>
  <dcterms:modified xsi:type="dcterms:W3CDTF">2025-01-24T04:36:21Z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BA1048BB2A664EA09552C32C98476EA9_13</vt:lpwstr>
  </property>
</Properties>
</file>