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木垒哈萨克自治县城区环境卫生条例</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（草案）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黑体" w:cs="黑体"/>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黑体" w:cs="黑体"/>
          <w:color w:val="auto"/>
          <w:sz w:val="32"/>
          <w:szCs w:val="32"/>
        </w:rPr>
        <w:t>第</w:t>
      </w:r>
      <w:r>
        <w:rPr>
          <w:rFonts w:hint="eastAsia" w:ascii="Times New Roman" w:hAnsi="Times New Roman" w:eastAsia="黑体" w:cs="黑体"/>
          <w:color w:val="auto"/>
          <w:sz w:val="32"/>
          <w:szCs w:val="32"/>
          <w:lang w:val="en-US" w:eastAsia="zh-CN"/>
        </w:rPr>
        <w:t>一</w:t>
      </w:r>
      <w:r>
        <w:rPr>
          <w:rFonts w:hint="eastAsia" w:ascii="Times New Roman" w:hAnsi="Times New Roman" w:eastAsia="黑体" w:cs="黑体"/>
          <w:color w:val="auto"/>
          <w:sz w:val="32"/>
          <w:szCs w:val="32"/>
        </w:rPr>
        <w:t>条</w:t>
      </w:r>
      <w:r>
        <w:rPr>
          <w:rFonts w:hint="eastAsia" w:ascii="黑体" w:hAnsi="黑体" w:eastAsia="黑体" w:cs="黑体"/>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目的与依据</w:t>
      </w:r>
      <w:r>
        <w:rPr>
          <w:rFonts w:hint="eastAsia" w:ascii="黑体" w:hAnsi="黑体" w:eastAsia="黑体" w:cs="黑体"/>
          <w:color w:val="auto"/>
          <w:kern w:val="2"/>
          <w:sz w:val="32"/>
          <w:szCs w:val="32"/>
          <w:lang w:val="en-US" w:eastAsia="zh-CN" w:bidi="ar-SA"/>
        </w:rPr>
        <w:t>】</w:t>
      </w:r>
      <w:r>
        <w:rPr>
          <w:rFonts w:hint="eastAsia" w:ascii="Times New Roman" w:hAnsi="Times New Roman" w:eastAsia="黑体" w:cs="黑体"/>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为了加强城区环境卫生治理，建设整洁、优美、文明、和谐的人居环境，提高居民生活质量，根据《中华人民共和国固体废物污染环境防治法》《城市市容和环境卫生管理条例》等有关法律、法规，结合自治县实际，制定本条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黑体" w:cs="黑体"/>
          <w:color w:val="auto"/>
          <w:sz w:val="32"/>
          <w:szCs w:val="32"/>
        </w:rPr>
        <w:t>第</w:t>
      </w:r>
      <w:r>
        <w:rPr>
          <w:rFonts w:hint="eastAsia" w:ascii="Times New Roman" w:hAnsi="Times New Roman" w:eastAsia="黑体" w:cs="黑体"/>
          <w:color w:val="auto"/>
          <w:sz w:val="32"/>
          <w:szCs w:val="32"/>
          <w:lang w:val="en-US" w:eastAsia="zh-CN"/>
        </w:rPr>
        <w:t>二</w:t>
      </w:r>
      <w:r>
        <w:rPr>
          <w:rFonts w:hint="eastAsia" w:ascii="Times New Roman" w:hAnsi="Times New Roman" w:eastAsia="黑体" w:cs="黑体"/>
          <w:color w:val="auto"/>
          <w:sz w:val="32"/>
          <w:szCs w:val="32"/>
        </w:rPr>
        <w:t>条</w:t>
      </w:r>
      <w:r>
        <w:rPr>
          <w:rFonts w:hint="eastAsia" w:ascii="黑体" w:hAnsi="黑体" w:eastAsia="黑体" w:cs="黑体"/>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适用范围</w:t>
      </w:r>
      <w:r>
        <w:rPr>
          <w:rFonts w:hint="eastAsia" w:ascii="黑体" w:hAnsi="黑体" w:eastAsia="黑体" w:cs="黑体"/>
          <w:color w:val="auto"/>
          <w:kern w:val="2"/>
          <w:sz w:val="32"/>
          <w:szCs w:val="32"/>
          <w:lang w:val="en-US" w:eastAsia="zh-CN" w:bidi="ar-SA"/>
        </w:rPr>
        <w:t>】</w:t>
      </w:r>
      <w:r>
        <w:rPr>
          <w:rFonts w:hint="eastAsia" w:ascii="Times New Roman" w:hAnsi="Times New Roman" w:eastAsia="黑体" w:cs="黑体"/>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本条例适用于自治县行政区域内县城建成区（以下简称城区）的环境卫生治理活动。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Times New Roman" w:hAnsi="Times New Roman" w:eastAsia="黑体" w:cs="黑体"/>
          <w:color w:val="auto"/>
          <w:sz w:val="32"/>
          <w:szCs w:val="32"/>
        </w:rPr>
        <w:t>第</w:t>
      </w:r>
      <w:r>
        <w:rPr>
          <w:rFonts w:hint="eastAsia" w:ascii="Times New Roman" w:hAnsi="Times New Roman" w:eastAsia="黑体" w:cs="黑体"/>
          <w:color w:val="auto"/>
          <w:sz w:val="32"/>
          <w:szCs w:val="32"/>
          <w:lang w:val="en-US" w:eastAsia="zh-CN"/>
        </w:rPr>
        <w:t>三</w:t>
      </w:r>
      <w:r>
        <w:rPr>
          <w:rFonts w:hint="eastAsia" w:ascii="Times New Roman" w:hAnsi="Times New Roman" w:eastAsia="黑体" w:cs="黑体"/>
          <w:color w:val="auto"/>
          <w:sz w:val="32"/>
          <w:szCs w:val="32"/>
        </w:rPr>
        <w:t>条</w:t>
      </w:r>
      <w:r>
        <w:rPr>
          <w:rFonts w:hint="eastAsia" w:ascii="黑体" w:hAnsi="黑体" w:eastAsia="黑体" w:cs="黑体"/>
          <w:color w:val="auto"/>
          <w:sz w:val="32"/>
          <w:szCs w:val="32"/>
          <w:lang w:eastAsia="zh-CN"/>
        </w:rPr>
        <w:t>【</w:t>
      </w:r>
      <w:r>
        <w:rPr>
          <w:rFonts w:hint="eastAsia" w:ascii="仿宋_GB2312" w:hAnsi="仿宋_GB2312" w:eastAsia="仿宋_GB2312" w:cs="仿宋_GB2312"/>
          <w:color w:val="auto"/>
          <w:sz w:val="32"/>
          <w:szCs w:val="32"/>
          <w:lang w:val="en-US" w:eastAsia="zh-CN"/>
        </w:rPr>
        <w:t>政府及其部门职责</w:t>
      </w:r>
      <w:r>
        <w:rPr>
          <w:rFonts w:hint="eastAsia" w:ascii="黑体" w:hAnsi="黑体" w:eastAsia="黑体" w:cs="黑体"/>
          <w:color w:val="auto"/>
          <w:sz w:val="32"/>
          <w:szCs w:val="32"/>
          <w:lang w:eastAsia="zh-CN"/>
        </w:rPr>
        <w:t>】</w:t>
      </w:r>
      <w:r>
        <w:rPr>
          <w:rFonts w:hint="eastAsia" w:ascii="Times New Roman" w:hAnsi="Times New Roman" w:eastAsia="黑体" w:cs="黑体"/>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自治县</w:t>
      </w:r>
      <w:r>
        <w:rPr>
          <w:rFonts w:hint="eastAsia" w:ascii="仿宋_GB2312" w:hAnsi="仿宋_GB2312" w:eastAsia="仿宋_GB2312" w:cs="仿宋_GB2312"/>
          <w:color w:val="auto"/>
          <w:sz w:val="32"/>
          <w:szCs w:val="32"/>
        </w:rPr>
        <w:t>人民政府应当将</w:t>
      </w:r>
      <w:r>
        <w:rPr>
          <w:rFonts w:hint="eastAsia" w:ascii="仿宋_GB2312" w:hAnsi="仿宋_GB2312" w:eastAsia="仿宋_GB2312" w:cs="仿宋_GB2312"/>
          <w:color w:val="auto"/>
          <w:sz w:val="32"/>
          <w:szCs w:val="32"/>
          <w:lang w:val="en-US" w:eastAsia="zh-CN"/>
        </w:rPr>
        <w:t>环境卫生</w:t>
      </w:r>
      <w:r>
        <w:rPr>
          <w:rFonts w:hint="eastAsia" w:ascii="仿宋_GB2312" w:hAnsi="仿宋_GB2312" w:eastAsia="仿宋_GB2312" w:cs="仿宋_GB2312"/>
          <w:color w:val="auto"/>
          <w:sz w:val="32"/>
          <w:szCs w:val="32"/>
        </w:rPr>
        <w:t>事业纳入国民经济和社会发展</w:t>
      </w:r>
      <w:r>
        <w:rPr>
          <w:rFonts w:hint="eastAsia" w:ascii="仿宋_GB2312" w:hAnsi="仿宋_GB2312" w:eastAsia="仿宋_GB2312" w:cs="仿宋_GB2312"/>
          <w:color w:val="auto"/>
          <w:sz w:val="32"/>
          <w:szCs w:val="32"/>
          <w:shd w:val="clear" w:color="auto" w:fill="auto"/>
          <w:lang w:val="en-US" w:eastAsia="zh-CN"/>
        </w:rPr>
        <w:t>计划</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shd w:val="clear" w:color="auto" w:fill="auto"/>
          <w:lang w:val="en-US" w:eastAsia="zh-CN"/>
        </w:rPr>
        <w:t>统筹推进生活垃圾分类，</w:t>
      </w:r>
      <w:r>
        <w:rPr>
          <w:rFonts w:hint="eastAsia" w:ascii="仿宋_GB2312" w:hAnsi="仿宋_GB2312" w:eastAsia="仿宋_GB2312" w:cs="仿宋_GB2312"/>
          <w:color w:val="auto"/>
          <w:sz w:val="32"/>
          <w:szCs w:val="32"/>
        </w:rPr>
        <w:t>加强环境卫</w:t>
      </w:r>
      <w:r>
        <w:rPr>
          <w:rFonts w:hint="eastAsia" w:ascii="仿宋_GB2312" w:hAnsi="仿宋_GB2312" w:eastAsia="仿宋_GB2312" w:cs="仿宋_GB2312"/>
          <w:color w:val="auto"/>
          <w:sz w:val="32"/>
          <w:szCs w:val="32"/>
          <w:lang w:val="en-US" w:eastAsia="zh-CN"/>
        </w:rPr>
        <w:t>生基础设</w:t>
      </w:r>
      <w:r>
        <w:rPr>
          <w:rFonts w:hint="eastAsia" w:ascii="仿宋_GB2312" w:hAnsi="仿宋_GB2312" w:eastAsia="仿宋_GB2312" w:cs="仿宋_GB2312"/>
          <w:color w:val="auto"/>
          <w:sz w:val="32"/>
          <w:szCs w:val="32"/>
        </w:rPr>
        <w:t>施建设，</w:t>
      </w:r>
      <w:r>
        <w:rPr>
          <w:rFonts w:hint="eastAsia" w:ascii="仿宋_GB2312" w:hAnsi="仿宋_GB2312" w:eastAsia="仿宋_GB2312" w:cs="仿宋_GB2312"/>
          <w:color w:val="auto"/>
          <w:sz w:val="32"/>
          <w:szCs w:val="32"/>
          <w:lang w:val="en-US" w:eastAsia="zh-CN"/>
        </w:rPr>
        <w:t>完善环境卫生管理体制</w:t>
      </w:r>
      <w:r>
        <w:rPr>
          <w:rFonts w:hint="eastAsia" w:ascii="仿宋_GB2312" w:hAnsi="仿宋_GB2312" w:eastAsia="仿宋_GB2312" w:cs="仿宋_GB2312"/>
          <w:color w:val="auto"/>
          <w:sz w:val="32"/>
          <w:szCs w:val="32"/>
        </w:rPr>
        <w:t>，保障环境卫生</w:t>
      </w:r>
      <w:r>
        <w:rPr>
          <w:rFonts w:hint="eastAsia" w:ascii="仿宋_GB2312" w:hAnsi="仿宋_GB2312" w:eastAsia="仿宋_GB2312" w:cs="仿宋_GB2312"/>
          <w:color w:val="auto"/>
          <w:sz w:val="32"/>
          <w:szCs w:val="32"/>
          <w:lang w:val="en-US" w:eastAsia="zh-CN"/>
        </w:rPr>
        <w:t>工作</w:t>
      </w:r>
      <w:r>
        <w:rPr>
          <w:rFonts w:hint="eastAsia" w:ascii="仿宋_GB2312" w:hAnsi="仿宋_GB2312" w:eastAsia="仿宋_GB2312" w:cs="仿宋_GB2312"/>
          <w:color w:val="auto"/>
          <w:sz w:val="32"/>
          <w:szCs w:val="32"/>
        </w:rPr>
        <w:t>所需经费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推动实现环境卫生专业化、社会化服务</w:t>
      </w:r>
      <w:r>
        <w:rPr>
          <w:rFonts w:hint="eastAsia" w:ascii="仿宋_GB2312" w:hAnsi="仿宋_GB2312" w:eastAsia="仿宋_GB2312" w:cs="仿宋_GB2312"/>
          <w:strike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自治县</w:t>
      </w:r>
      <w:r>
        <w:rPr>
          <w:rFonts w:hint="eastAsia" w:ascii="仿宋_GB2312" w:hAnsi="仿宋_GB2312" w:eastAsia="仿宋_GB2312" w:cs="仿宋_GB2312"/>
          <w:color w:val="auto"/>
          <w:sz w:val="32"/>
          <w:szCs w:val="32"/>
        </w:rPr>
        <w:t>人民政府</w:t>
      </w:r>
      <w:r>
        <w:rPr>
          <w:rFonts w:hint="eastAsia" w:ascii="仿宋_GB2312" w:hAnsi="仿宋_GB2312" w:eastAsia="仿宋_GB2312" w:cs="仿宋_GB2312"/>
          <w:color w:val="auto"/>
          <w:sz w:val="32"/>
          <w:szCs w:val="32"/>
          <w:lang w:val="en-US" w:eastAsia="zh-CN"/>
        </w:rPr>
        <w:t>住房和城乡建设主管部门负责城区环境卫生治理工作；</w:t>
      </w:r>
      <w:r>
        <w:rPr>
          <w:rFonts w:hint="eastAsia" w:ascii="仿宋_GB2312" w:hAnsi="仿宋_GB2312" w:eastAsia="仿宋_GB2312" w:cs="仿宋_GB2312"/>
          <w:color w:val="auto"/>
          <w:sz w:val="32"/>
          <w:szCs w:val="32"/>
        </w:rPr>
        <w:t>其他</w:t>
      </w:r>
      <w:r>
        <w:rPr>
          <w:rFonts w:hint="eastAsia" w:ascii="仿宋_GB2312" w:hAnsi="仿宋_GB2312" w:eastAsia="仿宋_GB2312" w:cs="仿宋_GB2312"/>
          <w:color w:val="auto"/>
          <w:sz w:val="32"/>
          <w:szCs w:val="32"/>
          <w:lang w:val="en-US" w:eastAsia="zh-CN"/>
        </w:rPr>
        <w:t>有关</w:t>
      </w:r>
      <w:r>
        <w:rPr>
          <w:rFonts w:hint="eastAsia" w:ascii="仿宋_GB2312" w:hAnsi="仿宋_GB2312" w:eastAsia="仿宋_GB2312" w:cs="仿宋_GB2312"/>
          <w:color w:val="auto"/>
          <w:sz w:val="32"/>
          <w:szCs w:val="32"/>
        </w:rPr>
        <w:t>部门按照各自职责,</w:t>
      </w:r>
      <w:r>
        <w:rPr>
          <w:rFonts w:hint="eastAsia" w:ascii="仿宋_GB2312" w:hAnsi="仿宋_GB2312" w:eastAsia="仿宋_GB2312" w:cs="仿宋_GB2312"/>
          <w:color w:val="auto"/>
          <w:sz w:val="32"/>
          <w:szCs w:val="32"/>
          <w:lang w:val="en-US" w:eastAsia="zh-CN"/>
        </w:rPr>
        <w:t>协同</w:t>
      </w:r>
      <w:r>
        <w:rPr>
          <w:rFonts w:hint="eastAsia" w:ascii="仿宋_GB2312" w:hAnsi="仿宋_GB2312" w:eastAsia="仿宋_GB2312" w:cs="仿宋_GB2312"/>
          <w:color w:val="auto"/>
          <w:sz w:val="32"/>
          <w:szCs w:val="32"/>
        </w:rPr>
        <w:t>做好</w:t>
      </w:r>
      <w:r>
        <w:rPr>
          <w:rFonts w:hint="eastAsia" w:ascii="仿宋_GB2312" w:hAnsi="仿宋_GB2312" w:eastAsia="仿宋_GB2312" w:cs="仿宋_GB2312"/>
          <w:color w:val="auto"/>
          <w:sz w:val="32"/>
          <w:szCs w:val="32"/>
          <w:lang w:val="en-US" w:eastAsia="zh-CN"/>
        </w:rPr>
        <w:t>环境卫生治理</w:t>
      </w:r>
      <w:r>
        <w:rPr>
          <w:rFonts w:hint="eastAsia" w:ascii="仿宋_GB2312" w:hAnsi="仿宋_GB2312" w:eastAsia="仿宋_GB2312" w:cs="仿宋_GB2312"/>
          <w:color w:val="auto"/>
          <w:sz w:val="32"/>
          <w:szCs w:val="32"/>
        </w:rPr>
        <w:t>相关工作。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木垒</w:t>
      </w:r>
      <w:r>
        <w:rPr>
          <w:rFonts w:hint="eastAsia" w:ascii="仿宋_GB2312" w:hAnsi="仿宋_GB2312" w:eastAsia="仿宋_GB2312" w:cs="仿宋_GB2312"/>
          <w:color w:val="auto"/>
          <w:sz w:val="32"/>
          <w:szCs w:val="32"/>
        </w:rPr>
        <w:t>镇人民政府负责所辖区域内的环境卫生</w:t>
      </w:r>
      <w:r>
        <w:rPr>
          <w:rFonts w:hint="eastAsia" w:ascii="仿宋_GB2312" w:hAnsi="仿宋_GB2312" w:eastAsia="仿宋_GB2312" w:cs="仿宋_GB2312"/>
          <w:color w:val="auto"/>
          <w:sz w:val="32"/>
          <w:szCs w:val="32"/>
          <w:lang w:val="en-US" w:eastAsia="zh-CN"/>
        </w:rPr>
        <w:t>治理</w:t>
      </w:r>
      <w:r>
        <w:rPr>
          <w:rFonts w:hint="eastAsia" w:ascii="仿宋_GB2312" w:hAnsi="仿宋_GB2312" w:eastAsia="仿宋_GB2312" w:cs="仿宋_GB2312"/>
          <w:color w:val="auto"/>
          <w:sz w:val="32"/>
          <w:szCs w:val="32"/>
        </w:rPr>
        <w:t>工作，</w:t>
      </w:r>
      <w:r>
        <w:rPr>
          <w:rFonts w:hint="eastAsia" w:ascii="仿宋_GB2312" w:hAnsi="仿宋_GB2312" w:eastAsia="仿宋_GB2312" w:cs="仿宋_GB2312"/>
          <w:color w:val="auto"/>
          <w:sz w:val="32"/>
          <w:szCs w:val="32"/>
          <w:lang w:val="en-US" w:eastAsia="zh-CN"/>
        </w:rPr>
        <w:t>将环境卫生治理纳入基层社会治理工作。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Times New Roman" w:hAnsi="Times New Roman" w:eastAsia="黑体" w:cs="黑体"/>
          <w:color w:val="auto"/>
          <w:sz w:val="32"/>
          <w:szCs w:val="32"/>
        </w:rPr>
        <w:t>第</w:t>
      </w:r>
      <w:r>
        <w:rPr>
          <w:rFonts w:hint="eastAsia" w:ascii="Times New Roman" w:hAnsi="Times New Roman" w:eastAsia="黑体" w:cs="黑体"/>
          <w:color w:val="auto"/>
          <w:sz w:val="32"/>
          <w:szCs w:val="32"/>
          <w:lang w:val="en-US" w:eastAsia="zh-CN"/>
        </w:rPr>
        <w:t>四</w:t>
      </w:r>
      <w:r>
        <w:rPr>
          <w:rFonts w:hint="eastAsia" w:ascii="Times New Roman" w:hAnsi="Times New Roman" w:eastAsia="黑体" w:cs="黑体"/>
          <w:color w:val="auto"/>
          <w:sz w:val="32"/>
          <w:szCs w:val="32"/>
        </w:rPr>
        <w:t>条</w:t>
      </w:r>
      <w:r>
        <w:rPr>
          <w:rFonts w:hint="eastAsia" w:ascii="黑体" w:hAnsi="黑体" w:eastAsia="黑体" w:cs="黑体"/>
          <w:color w:val="auto"/>
          <w:sz w:val="32"/>
          <w:szCs w:val="32"/>
          <w:lang w:eastAsia="zh-CN"/>
        </w:rPr>
        <w:t>【</w:t>
      </w:r>
      <w:r>
        <w:rPr>
          <w:rFonts w:hint="eastAsia" w:ascii="仿宋_GB2312" w:hAnsi="仿宋_GB2312" w:eastAsia="仿宋_GB2312" w:cs="仿宋_GB2312"/>
          <w:color w:val="auto"/>
          <w:sz w:val="32"/>
          <w:szCs w:val="32"/>
          <w:lang w:val="en-US" w:eastAsia="zh-CN"/>
        </w:rPr>
        <w:t>环境卫生行为规范</w:t>
      </w:r>
      <w:r>
        <w:rPr>
          <w:rFonts w:hint="eastAsia" w:ascii="黑体" w:hAnsi="黑体" w:eastAsia="黑体" w:cs="黑体"/>
          <w:color w:val="auto"/>
          <w:sz w:val="32"/>
          <w:szCs w:val="32"/>
          <w:lang w:eastAsia="zh-CN"/>
        </w:rPr>
        <w:t>】</w:t>
      </w:r>
      <w:r>
        <w:rPr>
          <w:rFonts w:hint="eastAsia" w:ascii="Times New Roman" w:hAnsi="Times New Roman"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禁止下列影响</w:t>
      </w:r>
      <w:r>
        <w:rPr>
          <w:rFonts w:hint="eastAsia" w:ascii="仿宋_GB2312" w:hAnsi="仿宋_GB2312" w:eastAsia="仿宋_GB2312" w:cs="仿宋_GB2312"/>
          <w:color w:val="auto"/>
          <w:sz w:val="32"/>
          <w:szCs w:val="32"/>
          <w:lang w:val="en-US" w:eastAsia="zh-CN"/>
        </w:rPr>
        <w:t>城区</w:t>
      </w:r>
      <w:r>
        <w:rPr>
          <w:rFonts w:hint="eastAsia" w:ascii="仿宋_GB2312" w:hAnsi="仿宋_GB2312" w:eastAsia="仿宋_GB2312" w:cs="仿宋_GB2312"/>
          <w:color w:val="auto"/>
          <w:sz w:val="32"/>
          <w:szCs w:val="32"/>
        </w:rPr>
        <w:t>环境卫生的行为：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（一）在公共场所随地吐痰、</w:t>
      </w:r>
      <w:r>
        <w:rPr>
          <w:rFonts w:hint="eastAsia" w:ascii="仿宋_GB2312" w:hAnsi="仿宋_GB2312" w:eastAsia="仿宋_GB2312" w:cs="仿宋_GB2312"/>
          <w:color w:val="auto"/>
          <w:sz w:val="32"/>
          <w:szCs w:val="32"/>
          <w:lang w:val="en-US" w:eastAsia="zh-CN"/>
        </w:rPr>
        <w:t>吐瓜子壳、大小便，</w:t>
      </w:r>
      <w:r>
        <w:rPr>
          <w:rFonts w:hint="eastAsia" w:ascii="仿宋_GB2312" w:hAnsi="仿宋_GB2312" w:eastAsia="仿宋_GB2312" w:cs="仿宋_GB2312"/>
          <w:color w:val="auto"/>
          <w:sz w:val="32"/>
          <w:szCs w:val="32"/>
        </w:rPr>
        <w:t>乱扔烟头、果皮、</w:t>
      </w:r>
      <w:r>
        <w:rPr>
          <w:rFonts w:hint="eastAsia" w:ascii="仿宋_GB2312" w:hAnsi="仿宋_GB2312" w:eastAsia="仿宋_GB2312" w:cs="仿宋_GB2312"/>
          <w:color w:val="auto"/>
          <w:sz w:val="32"/>
          <w:szCs w:val="32"/>
          <w:lang w:val="en-US" w:eastAsia="zh-CN"/>
        </w:rPr>
        <w:t>纸屑、</w:t>
      </w:r>
      <w:r>
        <w:rPr>
          <w:rFonts w:hint="eastAsia" w:ascii="仿宋_GB2312" w:hAnsi="仿宋_GB2312" w:eastAsia="仿宋_GB2312" w:cs="仿宋_GB2312"/>
          <w:color w:val="auto"/>
          <w:sz w:val="32"/>
          <w:szCs w:val="32"/>
        </w:rPr>
        <w:t>饮料瓶（罐）、食品包装</w:t>
      </w:r>
      <w:r>
        <w:rPr>
          <w:rFonts w:hint="eastAsia" w:ascii="仿宋_GB2312" w:hAnsi="仿宋_GB2312" w:eastAsia="仿宋_GB2312" w:cs="仿宋_GB2312"/>
          <w:color w:val="auto"/>
          <w:sz w:val="32"/>
          <w:szCs w:val="32"/>
          <w:lang w:val="en-US" w:eastAsia="zh-CN"/>
        </w:rPr>
        <w:t>袋</w:t>
      </w:r>
      <w:r>
        <w:rPr>
          <w:rFonts w:hint="eastAsia" w:ascii="仿宋_GB2312" w:hAnsi="仿宋_GB2312" w:eastAsia="仿宋_GB2312" w:cs="仿宋_GB2312"/>
          <w:color w:val="auto"/>
          <w:sz w:val="32"/>
          <w:szCs w:val="32"/>
        </w:rPr>
        <w:t>等废弃物；</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从室内、车内向外抛物、泼水等；</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）污损候车亭、宣传栏、休息椅、体育锻炼器材等公共设施；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）在公共绿地</w:t>
      </w:r>
      <w:r>
        <w:rPr>
          <w:rFonts w:hint="eastAsia" w:ascii="仿宋_GB2312" w:hAnsi="仿宋_GB2312" w:eastAsia="仿宋_GB2312" w:cs="仿宋_GB2312"/>
          <w:color w:val="auto"/>
          <w:sz w:val="32"/>
          <w:szCs w:val="32"/>
          <w:lang w:val="en-US" w:eastAsia="zh-CN"/>
        </w:rPr>
        <w:t>摘</w:t>
      </w:r>
      <w:r>
        <w:rPr>
          <w:rFonts w:hint="eastAsia" w:ascii="仿宋_GB2312" w:hAnsi="仿宋_GB2312" w:eastAsia="仿宋_GB2312" w:cs="仿宋_GB2312"/>
          <w:color w:val="auto"/>
          <w:sz w:val="32"/>
          <w:szCs w:val="32"/>
        </w:rPr>
        <w:t>花折枝、</w:t>
      </w:r>
      <w:r>
        <w:rPr>
          <w:rFonts w:hint="eastAsia" w:ascii="仿宋_GB2312" w:hAnsi="仿宋_GB2312" w:eastAsia="仿宋_GB2312" w:cs="仿宋_GB2312"/>
          <w:color w:val="auto"/>
          <w:sz w:val="32"/>
          <w:szCs w:val="32"/>
          <w:lang w:val="en-US" w:eastAsia="zh-CN"/>
        </w:rPr>
        <w:t>踩踏花草、种植蔬菜</w:t>
      </w:r>
      <w:r>
        <w:rPr>
          <w:rFonts w:hint="eastAsia" w:ascii="仿宋_GB2312" w:hAnsi="仿宋_GB2312" w:eastAsia="仿宋_GB2312" w:cs="仿宋_GB2312"/>
          <w:color w:val="auto"/>
          <w:sz w:val="32"/>
          <w:szCs w:val="32"/>
        </w:rPr>
        <w:t>或者损坏绿化设施；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焚烧树叶、生活垃圾或者其他废弃物</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其他影响</w:t>
      </w:r>
      <w:r>
        <w:rPr>
          <w:rFonts w:hint="eastAsia" w:ascii="仿宋_GB2312" w:hAnsi="仿宋_GB2312" w:eastAsia="仿宋_GB2312" w:cs="仿宋_GB2312"/>
          <w:color w:val="auto"/>
          <w:sz w:val="32"/>
          <w:szCs w:val="32"/>
          <w:lang w:val="en-US" w:eastAsia="zh-CN"/>
        </w:rPr>
        <w:t>城区</w:t>
      </w:r>
      <w:r>
        <w:rPr>
          <w:rFonts w:hint="eastAsia" w:ascii="仿宋_GB2312" w:hAnsi="仿宋_GB2312" w:eastAsia="仿宋_GB2312" w:cs="仿宋_GB2312"/>
          <w:color w:val="auto"/>
          <w:sz w:val="32"/>
          <w:szCs w:val="32"/>
        </w:rPr>
        <w:t>环境卫生的行为。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黑体" w:cs="黑体"/>
          <w:color w:val="auto"/>
          <w:sz w:val="32"/>
          <w:szCs w:val="32"/>
        </w:rPr>
        <w:t>第</w:t>
      </w:r>
      <w:r>
        <w:rPr>
          <w:rFonts w:hint="eastAsia" w:ascii="Times New Roman" w:hAnsi="Times New Roman" w:eastAsia="黑体" w:cs="黑体"/>
          <w:color w:val="auto"/>
          <w:sz w:val="32"/>
          <w:szCs w:val="32"/>
          <w:lang w:val="en-US" w:eastAsia="zh-CN"/>
        </w:rPr>
        <w:t>五</w:t>
      </w:r>
      <w:r>
        <w:rPr>
          <w:rFonts w:hint="eastAsia" w:ascii="Times New Roman" w:hAnsi="Times New Roman" w:eastAsia="黑体" w:cs="黑体"/>
          <w:color w:val="auto"/>
          <w:sz w:val="32"/>
          <w:szCs w:val="32"/>
        </w:rPr>
        <w:t>条</w:t>
      </w:r>
      <w:r>
        <w:rPr>
          <w:rFonts w:hint="eastAsia" w:ascii="黑体" w:hAnsi="黑体" w:eastAsia="黑体" w:cs="黑体"/>
          <w:color w:val="auto"/>
          <w:sz w:val="32"/>
          <w:szCs w:val="32"/>
          <w:lang w:eastAsia="zh-CN"/>
        </w:rPr>
        <w:t>【</w:t>
      </w:r>
      <w:r>
        <w:rPr>
          <w:rFonts w:hint="eastAsia" w:ascii="仿宋_GB2312" w:hAnsi="仿宋_GB2312" w:eastAsia="仿宋_GB2312" w:cs="仿宋_GB2312"/>
          <w:color w:val="auto"/>
          <w:sz w:val="32"/>
          <w:szCs w:val="32"/>
          <w:lang w:val="en-US" w:eastAsia="zh-CN"/>
        </w:rPr>
        <w:t>绿地养护及废弃物清理</w:t>
      </w:r>
      <w:r>
        <w:rPr>
          <w:rFonts w:hint="eastAsia" w:ascii="黑体" w:hAnsi="黑体" w:eastAsia="黑体" w:cs="黑体"/>
          <w:color w:val="auto"/>
          <w:sz w:val="32"/>
          <w:szCs w:val="32"/>
          <w:lang w:eastAsia="zh-CN"/>
        </w:rPr>
        <w:t>】</w:t>
      </w:r>
      <w:r>
        <w:rPr>
          <w:rFonts w:hint="eastAsia" w:ascii="Times New Roman" w:hAnsi="Times New Roman" w:eastAsia="黑体" w:cs="黑体"/>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绿化</w:t>
      </w:r>
      <w:r>
        <w:rPr>
          <w:rFonts w:hint="eastAsia" w:ascii="仿宋_GB2312" w:hAnsi="仿宋_GB2312" w:eastAsia="仿宋_GB2312" w:cs="仿宋_GB2312"/>
          <w:color w:val="auto"/>
          <w:sz w:val="32"/>
          <w:szCs w:val="32"/>
        </w:rPr>
        <w:t>养护单位应当保持临街树木、绿篱和草坪</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rPr>
        <w:t>城</w:t>
      </w:r>
      <w:r>
        <w:rPr>
          <w:rFonts w:hint="eastAsia" w:ascii="仿宋_GB2312" w:hAnsi="仿宋_GB2312" w:eastAsia="仿宋_GB2312" w:cs="仿宋_GB2312"/>
          <w:color w:val="auto"/>
          <w:sz w:val="32"/>
          <w:szCs w:val="32"/>
          <w:lang w:val="en-US" w:eastAsia="zh-CN"/>
        </w:rPr>
        <w:t>区公共</w:t>
      </w:r>
      <w:r>
        <w:rPr>
          <w:rFonts w:hint="eastAsia" w:ascii="仿宋_GB2312" w:hAnsi="仿宋_GB2312" w:eastAsia="仿宋_GB2312" w:cs="仿宋_GB2312"/>
          <w:color w:val="auto"/>
          <w:sz w:val="32"/>
          <w:szCs w:val="32"/>
        </w:rPr>
        <w:t>绿地整洁、美观，及时对花草树木进行</w:t>
      </w:r>
      <w:r>
        <w:rPr>
          <w:rFonts w:hint="eastAsia" w:ascii="仿宋_GB2312" w:hAnsi="仿宋_GB2312" w:eastAsia="仿宋_GB2312" w:cs="仿宋_GB2312"/>
          <w:color w:val="auto"/>
          <w:sz w:val="32"/>
          <w:szCs w:val="32"/>
          <w:lang w:val="en-US" w:eastAsia="zh-CN"/>
        </w:rPr>
        <w:t>养护</w:t>
      </w:r>
      <w:r>
        <w:rPr>
          <w:rFonts w:hint="eastAsia" w:ascii="仿宋_GB2312" w:hAnsi="仿宋_GB2312" w:eastAsia="仿宋_GB2312" w:cs="仿宋_GB2312"/>
          <w:color w:val="auto"/>
          <w:sz w:val="32"/>
          <w:szCs w:val="32"/>
        </w:rPr>
        <w:t>，不得妨碍车</w:t>
      </w:r>
      <w:bookmarkStart w:id="0" w:name="_GoBack"/>
      <w:bookmarkEnd w:id="0"/>
      <w:r>
        <w:rPr>
          <w:rFonts w:hint="eastAsia" w:ascii="仿宋_GB2312" w:hAnsi="仿宋_GB2312" w:eastAsia="仿宋_GB2312" w:cs="仿宋_GB2312"/>
          <w:color w:val="auto"/>
          <w:sz w:val="32"/>
          <w:szCs w:val="32"/>
        </w:rPr>
        <w:t>辆、行人通行。栽培、修剪树木或者花卉等作业产生的枝叶、</w:t>
      </w:r>
      <w:r>
        <w:rPr>
          <w:rFonts w:hint="eastAsia" w:ascii="仿宋_GB2312" w:hAnsi="仿宋_GB2312" w:eastAsia="仿宋_GB2312" w:cs="仿宋_GB2312"/>
          <w:color w:val="auto"/>
          <w:sz w:val="32"/>
          <w:szCs w:val="32"/>
          <w:lang w:val="en-US" w:eastAsia="zh-CN"/>
        </w:rPr>
        <w:t>渣土等杂物</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责任人应当当日清除。</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黑体" w:cs="黑体"/>
          <w:color w:val="auto"/>
          <w:sz w:val="32"/>
          <w:szCs w:val="32"/>
        </w:rPr>
        <w:t>第</w:t>
      </w:r>
      <w:r>
        <w:rPr>
          <w:rFonts w:hint="eastAsia" w:ascii="Times New Roman" w:hAnsi="Times New Roman" w:eastAsia="黑体" w:cs="黑体"/>
          <w:color w:val="auto"/>
          <w:sz w:val="32"/>
          <w:szCs w:val="32"/>
          <w:lang w:val="en-US" w:eastAsia="zh-CN"/>
        </w:rPr>
        <w:t>六</w:t>
      </w:r>
      <w:r>
        <w:rPr>
          <w:rFonts w:hint="eastAsia" w:ascii="Times New Roman" w:hAnsi="Times New Roman" w:eastAsia="黑体" w:cs="黑体"/>
          <w:color w:val="auto"/>
          <w:sz w:val="32"/>
          <w:szCs w:val="32"/>
        </w:rPr>
        <w:t>条</w:t>
      </w:r>
      <w:r>
        <w:rPr>
          <w:rFonts w:hint="eastAsia" w:ascii="黑体" w:hAnsi="黑体" w:eastAsia="黑体" w:cs="黑体"/>
          <w:color w:val="auto"/>
          <w:sz w:val="32"/>
          <w:szCs w:val="32"/>
          <w:lang w:eastAsia="zh-CN"/>
        </w:rPr>
        <w:t>【</w:t>
      </w:r>
      <w:r>
        <w:rPr>
          <w:rFonts w:hint="eastAsia" w:ascii="仿宋_GB2312" w:hAnsi="仿宋_GB2312" w:eastAsia="仿宋_GB2312" w:cs="仿宋_GB2312"/>
          <w:color w:val="auto"/>
          <w:sz w:val="32"/>
          <w:szCs w:val="32"/>
          <w:lang w:val="en-US" w:eastAsia="zh-CN"/>
        </w:rPr>
        <w:t>施工作业废弃物清理</w:t>
      </w:r>
      <w:r>
        <w:rPr>
          <w:rFonts w:hint="eastAsia" w:ascii="黑体" w:hAnsi="黑体" w:eastAsia="黑体" w:cs="黑体"/>
          <w:color w:val="auto"/>
          <w:sz w:val="32"/>
          <w:szCs w:val="32"/>
          <w:lang w:eastAsia="zh-CN"/>
        </w:rPr>
        <w:t>】</w:t>
      </w:r>
      <w:r>
        <w:rPr>
          <w:rFonts w:hint="eastAsia" w:ascii="Times New Roman" w:hAnsi="Times New Roman" w:eastAsia="黑体" w:cs="黑体"/>
          <w:color w:val="auto"/>
          <w:sz w:val="32"/>
          <w:szCs w:val="32"/>
          <w:lang w:val="en-US" w:eastAsia="zh-CN"/>
        </w:rPr>
        <w:t xml:space="preserve">  </w:t>
      </w:r>
      <w:r>
        <w:rPr>
          <w:rFonts w:hint="eastAsia" w:ascii="仿宋_GB2312" w:hAnsi="仿宋_GB2312" w:eastAsia="仿宋_GB2312" w:cs="仿宋_GB2312"/>
          <w:color w:val="auto"/>
          <w:sz w:val="32"/>
          <w:szCs w:val="32"/>
          <w:shd w:val="clear" w:color="auto" w:fill="auto"/>
          <w:lang w:val="en-US" w:eastAsia="zh-CN"/>
        </w:rPr>
        <w:t>在城区从事挖掘路面、</w:t>
      </w:r>
      <w:r>
        <w:rPr>
          <w:rFonts w:hint="eastAsia" w:ascii="仿宋_GB2312" w:hAnsi="仿宋_GB2312" w:eastAsia="仿宋_GB2312" w:cs="仿宋_GB2312"/>
          <w:color w:val="auto"/>
          <w:sz w:val="32"/>
          <w:szCs w:val="32"/>
        </w:rPr>
        <w:t>维修地下管线、疏通排水设施</w:t>
      </w:r>
      <w:r>
        <w:rPr>
          <w:rFonts w:hint="eastAsia" w:ascii="仿宋_GB2312" w:hAnsi="仿宋_GB2312" w:eastAsia="仿宋_GB2312" w:cs="仿宋_GB2312"/>
          <w:color w:val="auto"/>
          <w:sz w:val="32"/>
          <w:szCs w:val="32"/>
          <w:shd w:val="clear" w:color="auto" w:fill="auto"/>
          <w:lang w:val="en-US" w:eastAsia="zh-CN"/>
        </w:rPr>
        <w:t>等施工作业产生的废弃物，作业单位或者责任人应当当日清除，并在施工完毕后及时</w:t>
      </w:r>
      <w:r>
        <w:rPr>
          <w:rFonts w:hint="eastAsia" w:ascii="仿宋_GB2312" w:hAnsi="仿宋_GB2312" w:eastAsia="仿宋_GB2312" w:cs="仿宋_GB2312"/>
          <w:color w:val="auto"/>
          <w:sz w:val="32"/>
          <w:szCs w:val="32"/>
          <w:lang w:val="en-US" w:eastAsia="zh-CN"/>
        </w:rPr>
        <w:t>清理现场，恢复原状，保持地面平整、完好。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Times New Roman" w:hAnsi="Times New Roman" w:eastAsia="黑体" w:cs="黑体"/>
          <w:color w:val="auto"/>
          <w:sz w:val="32"/>
          <w:szCs w:val="32"/>
        </w:rPr>
        <w:t>第</w:t>
      </w:r>
      <w:r>
        <w:rPr>
          <w:rFonts w:hint="eastAsia" w:ascii="Times New Roman" w:hAnsi="Times New Roman" w:eastAsia="黑体" w:cs="黑体"/>
          <w:color w:val="auto"/>
          <w:sz w:val="32"/>
          <w:szCs w:val="32"/>
          <w:lang w:val="en-US" w:eastAsia="zh-CN"/>
        </w:rPr>
        <w:t>七</w:t>
      </w:r>
      <w:r>
        <w:rPr>
          <w:rFonts w:hint="eastAsia" w:ascii="Times New Roman" w:hAnsi="Times New Roman" w:eastAsia="黑体" w:cs="黑体"/>
          <w:color w:val="auto"/>
          <w:sz w:val="32"/>
          <w:szCs w:val="32"/>
        </w:rPr>
        <w:t>条</w:t>
      </w:r>
      <w:r>
        <w:rPr>
          <w:rFonts w:hint="eastAsia" w:ascii="黑体" w:hAnsi="黑体" w:eastAsia="黑体" w:cs="黑体"/>
          <w:color w:val="auto"/>
          <w:sz w:val="32"/>
          <w:szCs w:val="32"/>
          <w:lang w:eastAsia="zh-CN"/>
        </w:rPr>
        <w:t>【</w:t>
      </w:r>
      <w:r>
        <w:rPr>
          <w:rFonts w:hint="eastAsia" w:ascii="仿宋_GB2312" w:hAnsi="仿宋_GB2312" w:eastAsia="仿宋_GB2312" w:cs="仿宋_GB2312"/>
          <w:color w:val="auto"/>
          <w:sz w:val="32"/>
          <w:szCs w:val="32"/>
          <w:lang w:val="en-US" w:eastAsia="zh-CN"/>
        </w:rPr>
        <w:t>积雪积水处理</w:t>
      </w:r>
      <w:r>
        <w:rPr>
          <w:rFonts w:hint="eastAsia" w:ascii="黑体" w:hAnsi="黑体" w:eastAsia="黑体" w:cs="黑体"/>
          <w:color w:val="auto"/>
          <w:sz w:val="32"/>
          <w:szCs w:val="32"/>
          <w:lang w:eastAsia="zh-CN"/>
        </w:rPr>
        <w:t>】</w:t>
      </w:r>
      <w:r>
        <w:rPr>
          <w:rFonts w:hint="eastAsia" w:ascii="Times New Roman" w:hAnsi="Times New Roman" w:eastAsia="黑体" w:cs="黑体"/>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城区承担清除冰雪责任的单位和个人应当按照规定的时限、标准完成清除冰雪任务。委托他人代为清除冰雪的，应当督促受托人按时保质完成冰雪清除任务。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黑体" w:cs="黑体"/>
          <w:color w:val="auto"/>
          <w:sz w:val="32"/>
          <w:szCs w:val="32"/>
          <w:shd w:val="clear" w:color="auto" w:fill="auto"/>
        </w:rPr>
      </w:pPr>
      <w:r>
        <w:rPr>
          <w:rFonts w:hint="eastAsia" w:ascii="仿宋_GB2312" w:hAnsi="仿宋_GB2312" w:eastAsia="仿宋_GB2312" w:cs="仿宋_GB2312"/>
          <w:color w:val="auto"/>
          <w:sz w:val="32"/>
          <w:szCs w:val="32"/>
          <w:lang w:val="en-US" w:eastAsia="zh-CN"/>
        </w:rPr>
        <w:t>遇有下雨导致城区低洼区域积水时，有关方应当即时组织开展积水清理活动。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shd w:val="clear" w:color="auto" w:fill="auto"/>
        </w:rPr>
        <w:t>第</w:t>
      </w:r>
      <w:r>
        <w:rPr>
          <w:rFonts w:hint="eastAsia" w:ascii="Times New Roman" w:hAnsi="Times New Roman" w:eastAsia="黑体" w:cs="黑体"/>
          <w:color w:val="auto"/>
          <w:sz w:val="32"/>
          <w:szCs w:val="32"/>
          <w:shd w:val="clear" w:color="auto" w:fill="auto"/>
          <w:lang w:val="en-US" w:eastAsia="zh-CN"/>
        </w:rPr>
        <w:t>八</w:t>
      </w:r>
      <w:r>
        <w:rPr>
          <w:rFonts w:hint="eastAsia" w:ascii="Times New Roman" w:hAnsi="Times New Roman" w:eastAsia="黑体" w:cs="黑体"/>
          <w:color w:val="auto"/>
          <w:sz w:val="32"/>
          <w:szCs w:val="32"/>
          <w:shd w:val="clear" w:color="auto" w:fill="auto"/>
        </w:rPr>
        <w:t>条</w:t>
      </w:r>
      <w:r>
        <w:rPr>
          <w:rFonts w:hint="eastAsia" w:ascii="黑体" w:hAnsi="黑体" w:eastAsia="黑体" w:cs="黑体"/>
          <w:color w:val="auto"/>
          <w:sz w:val="32"/>
          <w:szCs w:val="32"/>
          <w:lang w:eastAsia="zh-CN"/>
        </w:rPr>
        <w:t>【</w:t>
      </w:r>
      <w:r>
        <w:rPr>
          <w:rFonts w:hint="eastAsia" w:ascii="仿宋_GB2312" w:hAnsi="仿宋_GB2312" w:eastAsia="仿宋_GB2312" w:cs="仿宋_GB2312"/>
          <w:color w:val="auto"/>
          <w:sz w:val="32"/>
          <w:szCs w:val="32"/>
          <w:lang w:val="en-US" w:eastAsia="zh-CN"/>
        </w:rPr>
        <w:t>活动卫生要求</w:t>
      </w:r>
      <w:r>
        <w:rPr>
          <w:rFonts w:hint="eastAsia" w:ascii="黑体" w:hAnsi="黑体" w:eastAsia="黑体" w:cs="黑体"/>
          <w:color w:val="auto"/>
          <w:sz w:val="32"/>
          <w:szCs w:val="32"/>
          <w:lang w:eastAsia="zh-CN"/>
        </w:rPr>
        <w:t>】</w:t>
      </w:r>
      <w:r>
        <w:rPr>
          <w:rFonts w:hint="eastAsia" w:ascii="Times New Roman" w:hAnsi="Times New Roman" w:eastAsia="黑体" w:cs="黑体"/>
          <w:color w:val="auto"/>
          <w:sz w:val="32"/>
          <w:szCs w:val="32"/>
          <w:shd w:val="clear" w:color="auto" w:fill="auto"/>
        </w:rPr>
        <w:t>　</w:t>
      </w:r>
      <w:r>
        <w:rPr>
          <w:rFonts w:hint="eastAsia" w:ascii="仿宋_GB2312" w:hAnsi="仿宋_GB2312" w:eastAsia="仿宋_GB2312" w:cs="仿宋_GB2312"/>
          <w:color w:val="auto"/>
          <w:sz w:val="32"/>
          <w:szCs w:val="32"/>
          <w:lang w:val="en-US" w:eastAsia="zh-CN"/>
        </w:rPr>
        <w:t>在公共场所举办文化、节庆、体育等活动以及从事集市贸易、夜市经营的，有关方应当保持周围环境卫生整洁，及时清除临时设置的设施和产生的废弃物。</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黑体" w:cs="黑体"/>
          <w:color w:val="auto"/>
          <w:sz w:val="32"/>
          <w:szCs w:val="32"/>
        </w:rPr>
        <w:t>第</w:t>
      </w:r>
      <w:r>
        <w:rPr>
          <w:rFonts w:hint="eastAsia" w:ascii="Times New Roman" w:hAnsi="Times New Roman" w:eastAsia="黑体" w:cs="黑体"/>
          <w:color w:val="auto"/>
          <w:sz w:val="32"/>
          <w:szCs w:val="32"/>
          <w:lang w:val="en-US" w:eastAsia="zh-CN"/>
        </w:rPr>
        <w:t>九</w:t>
      </w:r>
      <w:r>
        <w:rPr>
          <w:rFonts w:hint="eastAsia" w:ascii="Times New Roman" w:hAnsi="Times New Roman" w:eastAsia="黑体" w:cs="黑体"/>
          <w:color w:val="auto"/>
          <w:sz w:val="32"/>
          <w:szCs w:val="32"/>
        </w:rPr>
        <w:t>条</w:t>
      </w:r>
      <w:r>
        <w:rPr>
          <w:rFonts w:hint="eastAsia" w:ascii="黑体" w:hAnsi="黑体" w:eastAsia="黑体" w:cs="黑体"/>
          <w:color w:val="auto"/>
          <w:sz w:val="32"/>
          <w:szCs w:val="32"/>
          <w:lang w:eastAsia="zh-CN"/>
        </w:rPr>
        <w:t>【</w:t>
      </w:r>
      <w:r>
        <w:rPr>
          <w:rFonts w:hint="eastAsia" w:ascii="仿宋_GB2312" w:hAnsi="仿宋_GB2312" w:eastAsia="仿宋_GB2312" w:cs="仿宋_GB2312"/>
          <w:color w:val="auto"/>
          <w:sz w:val="32"/>
          <w:szCs w:val="32"/>
          <w:lang w:val="en-US" w:eastAsia="zh-CN"/>
        </w:rPr>
        <w:t>畜禽屠宰要求</w:t>
      </w:r>
      <w:r>
        <w:rPr>
          <w:rFonts w:hint="eastAsia" w:ascii="黑体" w:hAnsi="黑体" w:eastAsia="黑体" w:cs="黑体"/>
          <w:color w:val="auto"/>
          <w:sz w:val="32"/>
          <w:szCs w:val="32"/>
          <w:lang w:eastAsia="zh-CN"/>
        </w:rPr>
        <w:t>】</w:t>
      </w:r>
      <w:r>
        <w:rPr>
          <w:rFonts w:hint="eastAsia" w:ascii="Times New Roman" w:hAnsi="Times New Roman" w:cs="仿宋_GB2312"/>
          <w:color w:val="auto"/>
          <w:sz w:val="32"/>
          <w:szCs w:val="32"/>
        </w:rPr>
        <w:t>　</w:t>
      </w:r>
      <w:r>
        <w:rPr>
          <w:rFonts w:hint="eastAsia" w:ascii="仿宋_GB2312" w:hAnsi="仿宋_GB2312" w:eastAsia="仿宋_GB2312" w:cs="仿宋_GB2312"/>
          <w:color w:val="auto"/>
          <w:sz w:val="32"/>
          <w:szCs w:val="32"/>
          <w:lang w:val="en-US" w:eastAsia="zh-CN"/>
        </w:rPr>
        <w:t>任何单位和个人不得在非定点屠宰场所从事商业性屠宰畜禽活动，个人自宰自食家禽的除外。</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黑体" w:cs="黑体"/>
          <w:color w:val="auto"/>
          <w:sz w:val="32"/>
          <w:szCs w:val="32"/>
        </w:rPr>
      </w:pPr>
      <w:r>
        <w:rPr>
          <w:rFonts w:hint="eastAsia" w:ascii="仿宋_GB2312" w:hAnsi="仿宋_GB2312" w:eastAsia="仿宋_GB2312" w:cs="仿宋_GB2312"/>
          <w:color w:val="auto"/>
          <w:sz w:val="32"/>
          <w:szCs w:val="32"/>
          <w:lang w:val="en-US" w:eastAsia="zh-CN"/>
        </w:rPr>
        <w:t>个人自宰自食家畜家禽的，应当及时清理血污、毛屑、粪便等废弃物。</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Times New Roman" w:hAnsi="Times New Roman" w:eastAsia="黑体" w:cs="黑体"/>
          <w:color w:val="auto"/>
          <w:sz w:val="32"/>
          <w:szCs w:val="32"/>
        </w:rPr>
        <w:t>第</w:t>
      </w:r>
      <w:r>
        <w:rPr>
          <w:rFonts w:hint="eastAsia" w:ascii="Times New Roman" w:hAnsi="Times New Roman" w:eastAsia="黑体" w:cs="黑体"/>
          <w:color w:val="auto"/>
          <w:sz w:val="32"/>
          <w:szCs w:val="32"/>
          <w:lang w:val="en-US" w:eastAsia="zh-CN"/>
        </w:rPr>
        <w:t>十</w:t>
      </w:r>
      <w:r>
        <w:rPr>
          <w:rFonts w:hint="eastAsia" w:ascii="Times New Roman" w:hAnsi="Times New Roman" w:eastAsia="黑体" w:cs="黑体"/>
          <w:color w:val="auto"/>
          <w:sz w:val="32"/>
          <w:szCs w:val="32"/>
        </w:rPr>
        <w:t>条</w:t>
      </w:r>
      <w:r>
        <w:rPr>
          <w:rFonts w:hint="eastAsia" w:ascii="黑体" w:hAnsi="黑体" w:eastAsia="黑体" w:cs="黑体"/>
          <w:color w:val="auto"/>
          <w:sz w:val="32"/>
          <w:szCs w:val="32"/>
          <w:lang w:eastAsia="zh-CN"/>
        </w:rPr>
        <w:t>【</w:t>
      </w:r>
      <w:r>
        <w:rPr>
          <w:rFonts w:hint="eastAsia" w:ascii="仿宋_GB2312" w:hAnsi="仿宋_GB2312" w:eastAsia="仿宋_GB2312" w:cs="仿宋_GB2312"/>
          <w:color w:val="auto"/>
          <w:sz w:val="32"/>
          <w:szCs w:val="32"/>
          <w:lang w:val="en-US" w:eastAsia="zh-CN"/>
        </w:rPr>
        <w:t>交易市场卫生管理</w:t>
      </w:r>
      <w:r>
        <w:rPr>
          <w:rFonts w:hint="eastAsia" w:ascii="黑体" w:hAnsi="黑体" w:eastAsia="黑体" w:cs="黑体"/>
          <w:color w:val="auto"/>
          <w:sz w:val="32"/>
          <w:szCs w:val="32"/>
          <w:lang w:eastAsia="zh-CN"/>
        </w:rPr>
        <w:t>】</w:t>
      </w:r>
      <w:r>
        <w:rPr>
          <w:rFonts w:hint="eastAsia" w:ascii="Times New Roman" w:hAnsi="Times New Roman" w:cs="仿宋_GB2312"/>
          <w:color w:val="auto"/>
          <w:sz w:val="32"/>
          <w:szCs w:val="32"/>
        </w:rPr>
        <w:t>　</w:t>
      </w:r>
      <w:r>
        <w:rPr>
          <w:rFonts w:hint="eastAsia" w:ascii="仿宋_GB2312" w:hAnsi="仿宋_GB2312" w:eastAsia="仿宋_GB2312" w:cs="仿宋_GB2312"/>
          <w:color w:val="auto"/>
          <w:sz w:val="32"/>
          <w:szCs w:val="32"/>
          <w:lang w:val="en-US" w:eastAsia="zh-CN"/>
        </w:rPr>
        <w:t>自治县</w:t>
      </w:r>
      <w:r>
        <w:rPr>
          <w:rFonts w:hint="eastAsia" w:ascii="仿宋_GB2312" w:hAnsi="仿宋_GB2312" w:eastAsia="仿宋_GB2312" w:cs="仿宋_GB2312"/>
          <w:color w:val="auto"/>
          <w:sz w:val="32"/>
          <w:szCs w:val="32"/>
        </w:rPr>
        <w:t>人民政府应当建立集贸市场、专业市场等交易场所的管理机制，落实环境卫生责任。</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交易场所开办者或者管理者应当建立环境卫生管理制度，</w:t>
      </w:r>
      <w:r>
        <w:rPr>
          <w:rFonts w:hint="eastAsia" w:ascii="仿宋_GB2312" w:hAnsi="仿宋_GB2312" w:eastAsia="仿宋_GB2312" w:cs="仿宋_GB2312"/>
          <w:color w:val="auto"/>
          <w:sz w:val="32"/>
          <w:szCs w:val="32"/>
          <w:lang w:val="en-US" w:eastAsia="zh-CN"/>
        </w:rPr>
        <w:t>配备</w:t>
      </w:r>
      <w:r>
        <w:rPr>
          <w:rFonts w:hint="eastAsia" w:ascii="仿宋_GB2312" w:hAnsi="仿宋_GB2312" w:eastAsia="仿宋_GB2312" w:cs="仿宋_GB2312"/>
          <w:color w:val="auto"/>
          <w:sz w:val="32"/>
          <w:szCs w:val="32"/>
        </w:rPr>
        <w:t>环卫保洁人员、设施，及时清理垃圾或者其他废弃物，维护保持交易场所以及周边环境干净、整洁，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店面（摊位）经营者应当在划定的区域内经营，保持店面（摊位）和经营场地周围的整洁。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黑体" w:cs="黑体"/>
          <w:color w:val="auto"/>
          <w:sz w:val="32"/>
          <w:szCs w:val="32"/>
        </w:rPr>
        <w:t>第</w:t>
      </w:r>
      <w:r>
        <w:rPr>
          <w:rFonts w:hint="eastAsia" w:ascii="Times New Roman" w:hAnsi="Times New Roman" w:eastAsia="黑体" w:cs="黑体"/>
          <w:color w:val="auto"/>
          <w:sz w:val="32"/>
          <w:szCs w:val="32"/>
          <w:lang w:val="en-US" w:eastAsia="zh-CN"/>
        </w:rPr>
        <w:t>十一</w:t>
      </w:r>
      <w:r>
        <w:rPr>
          <w:rFonts w:hint="eastAsia" w:ascii="Times New Roman" w:hAnsi="Times New Roman" w:eastAsia="黑体" w:cs="黑体"/>
          <w:color w:val="auto"/>
          <w:sz w:val="32"/>
          <w:szCs w:val="32"/>
        </w:rPr>
        <w:t>条</w:t>
      </w:r>
      <w:r>
        <w:rPr>
          <w:rFonts w:hint="eastAsia" w:ascii="黑体" w:hAnsi="黑体" w:eastAsia="黑体" w:cs="黑体"/>
          <w:color w:val="auto"/>
          <w:sz w:val="32"/>
          <w:szCs w:val="32"/>
          <w:lang w:eastAsia="zh-CN"/>
        </w:rPr>
        <w:t>【</w:t>
      </w:r>
      <w:r>
        <w:rPr>
          <w:rFonts w:hint="eastAsia" w:ascii="仿宋_GB2312" w:hAnsi="仿宋_GB2312" w:eastAsia="仿宋_GB2312" w:cs="仿宋_GB2312"/>
          <w:color w:val="auto"/>
          <w:sz w:val="32"/>
          <w:szCs w:val="32"/>
          <w:lang w:val="en-US" w:eastAsia="zh-CN"/>
        </w:rPr>
        <w:t>流动商贩管理</w:t>
      </w:r>
      <w:r>
        <w:rPr>
          <w:rFonts w:hint="eastAsia" w:ascii="黑体" w:hAnsi="黑体" w:eastAsia="黑体" w:cs="黑体"/>
          <w:color w:val="auto"/>
          <w:sz w:val="32"/>
          <w:szCs w:val="32"/>
          <w:lang w:eastAsia="zh-CN"/>
        </w:rPr>
        <w:t>】</w:t>
      </w:r>
      <w:r>
        <w:rPr>
          <w:rFonts w:hint="eastAsia" w:ascii="Times New Roman" w:hAnsi="Times New Roman" w:eastAsia="黑体" w:cs="黑体"/>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自治县人民政府住房和城乡建设部门应当会同有关部门加强对流动商贩的管理，划定位置相对固定、经营相对集中的便民摊点经营区域，供农产品、日用小商品等经营者从事经营</w:t>
      </w:r>
      <w:r>
        <w:rPr>
          <w:rFonts w:hint="eastAsia" w:ascii="仿宋_GB2312" w:hAnsi="仿宋_GB2312" w:eastAsia="仿宋_GB2312" w:cs="仿宋_GB2312"/>
          <w:color w:val="auto"/>
          <w:sz w:val="32"/>
          <w:szCs w:val="32"/>
          <w:shd w:val="clear" w:color="auto" w:fill="auto"/>
          <w:lang w:val="en-US" w:eastAsia="zh-CN"/>
        </w:rPr>
        <w:t>，并明确环境卫生要求等</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临时饮食摊点经营者应当自备垃圾桶等设施，收摊时应当将产生的垃圾、污水、污油清理干净，不得造成地面污染。</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黑体" w:cs="黑体"/>
          <w:color w:val="auto"/>
          <w:sz w:val="32"/>
          <w:szCs w:val="32"/>
        </w:rPr>
        <w:t>第</w:t>
      </w:r>
      <w:r>
        <w:rPr>
          <w:rFonts w:hint="eastAsia" w:ascii="Times New Roman" w:hAnsi="Times New Roman" w:eastAsia="黑体" w:cs="黑体"/>
          <w:color w:val="auto"/>
          <w:sz w:val="32"/>
          <w:szCs w:val="32"/>
          <w:lang w:val="en-US" w:eastAsia="zh-CN"/>
        </w:rPr>
        <w:t>十二</w:t>
      </w:r>
      <w:r>
        <w:rPr>
          <w:rFonts w:hint="eastAsia" w:ascii="Times New Roman" w:hAnsi="Times New Roman" w:eastAsia="黑体" w:cs="黑体"/>
          <w:color w:val="auto"/>
          <w:sz w:val="32"/>
          <w:szCs w:val="32"/>
        </w:rPr>
        <w:t>条</w:t>
      </w:r>
      <w:r>
        <w:rPr>
          <w:rFonts w:hint="eastAsia" w:ascii="黑体" w:hAnsi="黑体" w:eastAsia="黑体" w:cs="黑体"/>
          <w:color w:val="auto"/>
          <w:sz w:val="32"/>
          <w:szCs w:val="32"/>
          <w:lang w:eastAsia="zh-CN"/>
        </w:rPr>
        <w:t>【</w:t>
      </w:r>
      <w:r>
        <w:rPr>
          <w:rFonts w:hint="eastAsia" w:ascii="仿宋_GB2312" w:hAnsi="仿宋_GB2312" w:eastAsia="仿宋_GB2312" w:cs="仿宋_GB2312"/>
          <w:color w:val="auto"/>
          <w:sz w:val="32"/>
          <w:szCs w:val="32"/>
          <w:lang w:val="en-US" w:eastAsia="zh-CN"/>
        </w:rPr>
        <w:t>餐厨废弃物管理</w:t>
      </w:r>
      <w:r>
        <w:rPr>
          <w:rFonts w:hint="eastAsia" w:ascii="黑体" w:hAnsi="黑体" w:eastAsia="黑体" w:cs="黑体"/>
          <w:color w:val="auto"/>
          <w:sz w:val="32"/>
          <w:szCs w:val="32"/>
          <w:lang w:eastAsia="zh-CN"/>
        </w:rPr>
        <w:t>】</w:t>
      </w:r>
      <w:r>
        <w:rPr>
          <w:rFonts w:hint="eastAsia" w:ascii="Times New Roman" w:hAnsi="Times New Roman" w:eastAsia="黑体" w:cs="黑体"/>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产生餐厨垃圾的单位和其他生产经营者应当</w:t>
      </w:r>
      <w:r>
        <w:rPr>
          <w:rFonts w:hint="default" w:ascii="仿宋_GB2312" w:hAnsi="仿宋_GB2312" w:eastAsia="仿宋_GB2312" w:cs="仿宋_GB2312"/>
          <w:color w:val="auto"/>
          <w:sz w:val="32"/>
          <w:szCs w:val="32"/>
          <w:lang w:val="en-US" w:eastAsia="zh-CN"/>
        </w:rPr>
        <w:t>按照有关规定建立</w:t>
      </w:r>
      <w:r>
        <w:rPr>
          <w:rFonts w:hint="eastAsia" w:ascii="仿宋_GB2312" w:hAnsi="仿宋_GB2312" w:eastAsia="仿宋_GB2312" w:cs="仿宋_GB2312"/>
          <w:color w:val="auto"/>
          <w:sz w:val="32"/>
          <w:szCs w:val="32"/>
          <w:lang w:val="en-US" w:eastAsia="zh-CN"/>
        </w:rPr>
        <w:t>餐厨垃圾管理</w:t>
      </w:r>
      <w:r>
        <w:rPr>
          <w:rFonts w:hint="default" w:ascii="仿宋_GB2312" w:hAnsi="仿宋_GB2312" w:eastAsia="仿宋_GB2312" w:cs="仿宋_GB2312"/>
          <w:color w:val="auto"/>
          <w:sz w:val="32"/>
          <w:szCs w:val="32"/>
          <w:lang w:val="en-US" w:eastAsia="zh-CN"/>
        </w:rPr>
        <w:t>台账，设置符合标准的</w:t>
      </w:r>
      <w:r>
        <w:rPr>
          <w:rFonts w:hint="eastAsia" w:ascii="仿宋_GB2312" w:hAnsi="仿宋_GB2312" w:eastAsia="仿宋_GB2312" w:cs="仿宋_GB2312"/>
          <w:color w:val="auto"/>
          <w:sz w:val="32"/>
          <w:szCs w:val="32"/>
          <w:lang w:val="en-US" w:eastAsia="zh-CN"/>
        </w:rPr>
        <w:t>餐厨</w:t>
      </w:r>
      <w:r>
        <w:rPr>
          <w:rFonts w:hint="default" w:ascii="仿宋_GB2312" w:hAnsi="仿宋_GB2312" w:eastAsia="仿宋_GB2312" w:cs="仿宋_GB2312"/>
          <w:color w:val="auto"/>
          <w:sz w:val="32"/>
          <w:szCs w:val="32"/>
          <w:lang w:val="en-US" w:eastAsia="zh-CN"/>
        </w:rPr>
        <w:t>垃圾收集容器等设施，</w:t>
      </w:r>
      <w:r>
        <w:rPr>
          <w:rFonts w:hint="eastAsia" w:ascii="仿宋_GB2312" w:hAnsi="仿宋_GB2312" w:eastAsia="仿宋_GB2312" w:cs="仿宋_GB2312"/>
          <w:color w:val="auto"/>
          <w:sz w:val="32"/>
          <w:szCs w:val="32"/>
          <w:lang w:val="en-US" w:eastAsia="zh-CN"/>
        </w:rPr>
        <w:t>并将餐厨垃圾交由具有相应资质的企业收集、清运和无害化处理。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sz w:val="32"/>
          <w:szCs w:val="32"/>
          <w:lang w:val="en-US"/>
        </w:rPr>
      </w:pPr>
      <w:r>
        <w:rPr>
          <w:rFonts w:hint="default" w:ascii="仿宋_GB2312" w:hAnsi="仿宋_GB2312" w:eastAsia="仿宋_GB2312" w:cs="仿宋_GB2312"/>
          <w:color w:val="auto"/>
          <w:sz w:val="32"/>
          <w:szCs w:val="32"/>
          <w:lang w:val="en-US" w:eastAsia="zh-CN"/>
        </w:rPr>
        <w:t>任何单位和个人不得私自出售、倒运或者擅自处理餐厨</w:t>
      </w:r>
      <w:r>
        <w:rPr>
          <w:rFonts w:hint="eastAsia" w:ascii="仿宋_GB2312" w:hAnsi="仿宋_GB2312" w:eastAsia="仿宋_GB2312" w:cs="仿宋_GB2312"/>
          <w:color w:val="auto"/>
          <w:sz w:val="32"/>
          <w:szCs w:val="32"/>
          <w:lang w:val="en-US" w:eastAsia="zh-CN"/>
        </w:rPr>
        <w:t>垃圾，不得将餐厨垃圾倾倒或者堆放到树坑、道路、</w:t>
      </w:r>
      <w:r>
        <w:rPr>
          <w:rFonts w:hint="eastAsia" w:ascii="仿宋_GB2312" w:hAnsi="仿宋_GB2312" w:eastAsia="仿宋_GB2312" w:cs="仿宋_GB2312"/>
          <w:color w:val="auto"/>
          <w:sz w:val="32"/>
          <w:szCs w:val="32"/>
          <w:shd w:val="clear" w:color="auto" w:fill="auto"/>
          <w:lang w:val="en-US" w:eastAsia="zh-CN"/>
        </w:rPr>
        <w:t>绿地</w:t>
      </w:r>
      <w:r>
        <w:rPr>
          <w:rFonts w:hint="eastAsia" w:ascii="仿宋_GB2312" w:hAnsi="仿宋_GB2312" w:eastAsia="仿宋_GB2312" w:cs="仿宋_GB2312"/>
          <w:color w:val="auto"/>
          <w:sz w:val="32"/>
          <w:szCs w:val="32"/>
          <w:lang w:val="en-US" w:eastAsia="zh-CN"/>
        </w:rPr>
        <w:t>、下水道、垃圾收集容器等处。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shd w:val="clear" w:color="FFFFFF" w:fill="D9D9D9"/>
        </w:rPr>
      </w:pPr>
      <w:r>
        <w:rPr>
          <w:rFonts w:hint="eastAsia" w:ascii="Times New Roman" w:hAnsi="Times New Roman" w:eastAsia="黑体" w:cs="黑体"/>
          <w:color w:val="auto"/>
          <w:sz w:val="32"/>
          <w:szCs w:val="32"/>
        </w:rPr>
        <w:t>第</w:t>
      </w:r>
      <w:r>
        <w:rPr>
          <w:rFonts w:hint="eastAsia" w:ascii="Times New Roman" w:hAnsi="Times New Roman" w:eastAsia="黑体" w:cs="黑体"/>
          <w:color w:val="auto"/>
          <w:sz w:val="32"/>
          <w:szCs w:val="32"/>
          <w:lang w:val="en-US" w:eastAsia="zh-CN"/>
        </w:rPr>
        <w:t>十三</w:t>
      </w:r>
      <w:r>
        <w:rPr>
          <w:rFonts w:hint="eastAsia" w:ascii="Times New Roman" w:hAnsi="Times New Roman" w:eastAsia="黑体" w:cs="黑体"/>
          <w:color w:val="auto"/>
          <w:sz w:val="32"/>
          <w:szCs w:val="32"/>
        </w:rPr>
        <w:t>条</w:t>
      </w:r>
      <w:r>
        <w:rPr>
          <w:rFonts w:hint="eastAsia" w:ascii="黑体" w:hAnsi="黑体" w:eastAsia="黑体" w:cs="黑体"/>
          <w:color w:val="auto"/>
          <w:sz w:val="32"/>
          <w:szCs w:val="32"/>
          <w:lang w:eastAsia="zh-CN"/>
        </w:rPr>
        <w:t>【</w:t>
      </w:r>
      <w:r>
        <w:rPr>
          <w:rFonts w:hint="eastAsia" w:ascii="仿宋_GB2312" w:hAnsi="仿宋_GB2312" w:eastAsia="仿宋_GB2312" w:cs="仿宋_GB2312"/>
          <w:color w:val="auto"/>
          <w:sz w:val="32"/>
          <w:szCs w:val="32"/>
          <w:lang w:val="en-US" w:eastAsia="zh-CN"/>
        </w:rPr>
        <w:t>建筑垃圾管理</w:t>
      </w:r>
      <w:r>
        <w:rPr>
          <w:rFonts w:hint="eastAsia" w:ascii="黑体" w:hAnsi="黑体" w:eastAsia="黑体" w:cs="黑体"/>
          <w:color w:val="auto"/>
          <w:sz w:val="32"/>
          <w:szCs w:val="32"/>
          <w:lang w:eastAsia="zh-CN"/>
        </w:rPr>
        <w:t>】</w:t>
      </w:r>
      <w:r>
        <w:rPr>
          <w:rFonts w:hint="eastAsia" w:ascii="Times New Roman" w:hAnsi="Times New Roman" w:cs="仿宋_GB2312"/>
          <w:color w:val="auto"/>
          <w:sz w:val="32"/>
          <w:szCs w:val="32"/>
          <w:shd w:val="clear" w:color="auto" w:fill="auto"/>
        </w:rPr>
        <w:t>　</w:t>
      </w:r>
      <w:r>
        <w:rPr>
          <w:rFonts w:hint="eastAsia" w:ascii="仿宋_GB2312" w:hAnsi="仿宋_GB2312" w:eastAsia="仿宋_GB2312" w:cs="仿宋_GB2312"/>
          <w:color w:val="auto"/>
          <w:sz w:val="32"/>
          <w:szCs w:val="32"/>
          <w:shd w:val="clear" w:color="auto" w:fill="auto"/>
          <w:lang w:val="en-US" w:eastAsia="zh-CN"/>
        </w:rPr>
        <w:t>自治县</w:t>
      </w:r>
      <w:r>
        <w:rPr>
          <w:rFonts w:hint="eastAsia" w:ascii="仿宋_GB2312" w:hAnsi="仿宋_GB2312" w:eastAsia="仿宋_GB2312" w:cs="仿宋_GB2312"/>
          <w:color w:val="auto"/>
          <w:sz w:val="32"/>
          <w:szCs w:val="32"/>
          <w:shd w:val="clear" w:color="auto" w:fill="auto"/>
        </w:rPr>
        <w:t>人民政府应当</w:t>
      </w:r>
      <w:r>
        <w:rPr>
          <w:rFonts w:hint="eastAsia" w:ascii="仿宋_GB2312" w:hAnsi="仿宋_GB2312" w:eastAsia="仿宋_GB2312" w:cs="仿宋_GB2312"/>
          <w:color w:val="auto"/>
          <w:sz w:val="32"/>
          <w:szCs w:val="32"/>
          <w:shd w:val="clear" w:color="auto" w:fill="auto"/>
          <w:lang w:val="en-US" w:eastAsia="zh-CN"/>
        </w:rPr>
        <w:t>规划</w:t>
      </w:r>
      <w:r>
        <w:rPr>
          <w:rFonts w:hint="eastAsia" w:ascii="仿宋_GB2312" w:hAnsi="仿宋_GB2312" w:eastAsia="仿宋_GB2312" w:cs="仿宋_GB2312"/>
          <w:color w:val="auto"/>
          <w:sz w:val="32"/>
          <w:szCs w:val="32"/>
          <w:shd w:val="clear" w:color="auto" w:fill="auto"/>
        </w:rPr>
        <w:t>建设建筑垃圾集中消纳场所，推进建筑垃圾与生活垃圾分别处理。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在</w:t>
      </w:r>
      <w:r>
        <w:rPr>
          <w:rFonts w:hint="eastAsia" w:ascii="仿宋_GB2312" w:hAnsi="仿宋_GB2312" w:eastAsia="仿宋_GB2312" w:cs="仿宋_GB2312"/>
          <w:color w:val="auto"/>
          <w:sz w:val="32"/>
          <w:szCs w:val="32"/>
          <w:shd w:val="clear" w:color="auto" w:fill="auto"/>
        </w:rPr>
        <w:t>建设工程开工前</w:t>
      </w:r>
      <w:r>
        <w:rPr>
          <w:rFonts w:hint="eastAsia" w:ascii="仿宋_GB2312" w:hAnsi="仿宋_GB2312" w:eastAsia="仿宋_GB2312" w:cs="仿宋_GB2312"/>
          <w:color w:val="auto"/>
          <w:sz w:val="32"/>
          <w:szCs w:val="32"/>
          <w:shd w:val="clear" w:color="auto" w:fill="auto"/>
          <w:lang w:eastAsia="zh-CN"/>
        </w:rPr>
        <w:t>，</w:t>
      </w:r>
      <w:r>
        <w:rPr>
          <w:rFonts w:hint="eastAsia" w:ascii="仿宋_GB2312" w:hAnsi="仿宋_GB2312" w:eastAsia="仿宋_GB2312" w:cs="仿宋_GB2312"/>
          <w:color w:val="auto"/>
          <w:sz w:val="32"/>
          <w:szCs w:val="32"/>
          <w:shd w:val="clear" w:color="auto" w:fill="auto"/>
        </w:rPr>
        <w:t>施工单位应当</w:t>
      </w:r>
      <w:r>
        <w:rPr>
          <w:rFonts w:hint="eastAsia" w:ascii="仿宋_GB2312" w:hAnsi="仿宋_GB2312" w:eastAsia="仿宋_GB2312" w:cs="仿宋_GB2312"/>
          <w:color w:val="auto"/>
          <w:sz w:val="32"/>
          <w:szCs w:val="32"/>
          <w:shd w:val="clear" w:color="auto" w:fill="auto"/>
          <w:lang w:val="en-US" w:eastAsia="zh-CN"/>
        </w:rPr>
        <w:t>向</w:t>
      </w:r>
      <w:r>
        <w:rPr>
          <w:rFonts w:hint="eastAsia" w:ascii="仿宋_GB2312" w:hAnsi="仿宋_GB2312" w:eastAsia="仿宋_GB2312" w:cs="仿宋_GB2312"/>
          <w:color w:val="auto"/>
          <w:sz w:val="32"/>
          <w:szCs w:val="32"/>
          <w:lang w:val="en-US" w:eastAsia="zh-CN"/>
        </w:rPr>
        <w:t>住房和城乡建设</w:t>
      </w:r>
      <w:r>
        <w:rPr>
          <w:rFonts w:hint="eastAsia" w:ascii="仿宋_GB2312" w:hAnsi="仿宋_GB2312" w:eastAsia="仿宋_GB2312" w:cs="仿宋_GB2312"/>
          <w:color w:val="auto"/>
          <w:sz w:val="32"/>
          <w:szCs w:val="32"/>
        </w:rPr>
        <w:t>部门</w:t>
      </w:r>
      <w:r>
        <w:rPr>
          <w:rFonts w:hint="eastAsia" w:ascii="仿宋_GB2312" w:hAnsi="仿宋_GB2312" w:eastAsia="仿宋_GB2312" w:cs="仿宋_GB2312"/>
          <w:color w:val="auto"/>
          <w:sz w:val="32"/>
          <w:szCs w:val="32"/>
          <w:lang w:val="en-US" w:eastAsia="zh-CN"/>
        </w:rPr>
        <w:t>申报</w:t>
      </w:r>
      <w:r>
        <w:rPr>
          <w:rFonts w:hint="eastAsia" w:ascii="仿宋_GB2312" w:hAnsi="仿宋_GB2312" w:eastAsia="仿宋_GB2312" w:cs="仿宋_GB2312"/>
          <w:color w:val="auto"/>
          <w:sz w:val="32"/>
          <w:szCs w:val="32"/>
          <w:shd w:val="clear" w:color="auto" w:fill="auto"/>
          <w:lang w:val="en-US" w:eastAsia="zh-CN"/>
        </w:rPr>
        <w:t>建筑垃圾种类、产生量等信息和处理方案，提出处置核准申请。未经核准的，不得擅自处置。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shd w:val="clear" w:color="FFFFFF" w:fill="D9D9D9"/>
        </w:rPr>
      </w:pPr>
      <w:r>
        <w:rPr>
          <w:rFonts w:hint="eastAsia" w:ascii="仿宋_GB2312" w:hAnsi="仿宋_GB2312" w:eastAsia="仿宋_GB2312" w:cs="仿宋_GB2312"/>
          <w:color w:val="auto"/>
          <w:sz w:val="32"/>
          <w:szCs w:val="32"/>
          <w:shd w:val="clear" w:color="auto" w:fill="auto"/>
        </w:rPr>
        <w:t>任何单位和个人不得将建筑垃圾混入生活垃圾，不得擅自设立弃置场所受纳建筑垃圾，不得随意倾倒、抛撒或者堆放建筑垃圾。</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shd w:val="clear" w:color="FFFFFF" w:fill="D9D9D9"/>
        </w:rPr>
      </w:pPr>
      <w:r>
        <w:rPr>
          <w:rFonts w:hint="eastAsia" w:ascii="Times New Roman" w:hAnsi="Times New Roman" w:eastAsia="黑体" w:cs="黑体"/>
          <w:color w:val="auto"/>
          <w:sz w:val="32"/>
          <w:szCs w:val="32"/>
          <w:shd w:val="clear" w:color="auto" w:fill="auto"/>
        </w:rPr>
        <w:t>第</w:t>
      </w:r>
      <w:r>
        <w:rPr>
          <w:rFonts w:hint="eastAsia" w:ascii="Times New Roman" w:hAnsi="Times New Roman" w:eastAsia="黑体" w:cs="黑体"/>
          <w:color w:val="auto"/>
          <w:sz w:val="32"/>
          <w:szCs w:val="32"/>
          <w:shd w:val="clear" w:color="auto" w:fill="auto"/>
          <w:lang w:val="en-US" w:eastAsia="zh-CN"/>
        </w:rPr>
        <w:t>十四</w:t>
      </w:r>
      <w:r>
        <w:rPr>
          <w:rFonts w:hint="eastAsia" w:ascii="Times New Roman" w:hAnsi="Times New Roman" w:eastAsia="黑体" w:cs="黑体"/>
          <w:color w:val="auto"/>
          <w:sz w:val="32"/>
          <w:szCs w:val="32"/>
          <w:shd w:val="clear" w:color="auto" w:fill="auto"/>
        </w:rPr>
        <w:t>条</w:t>
      </w:r>
      <w:r>
        <w:rPr>
          <w:rFonts w:hint="eastAsia" w:ascii="黑体" w:hAnsi="黑体" w:eastAsia="黑体" w:cs="黑体"/>
          <w:color w:val="auto"/>
          <w:sz w:val="32"/>
          <w:szCs w:val="32"/>
          <w:lang w:eastAsia="zh-CN"/>
        </w:rPr>
        <w:t>【</w:t>
      </w:r>
      <w:r>
        <w:rPr>
          <w:rFonts w:hint="eastAsia" w:ascii="仿宋_GB2312" w:hAnsi="仿宋_GB2312" w:eastAsia="仿宋_GB2312" w:cs="仿宋_GB2312"/>
          <w:color w:val="auto"/>
          <w:sz w:val="32"/>
          <w:szCs w:val="32"/>
          <w:lang w:val="en-US" w:eastAsia="zh-CN"/>
        </w:rPr>
        <w:t>垃圾设施设置要求</w:t>
      </w:r>
      <w:r>
        <w:rPr>
          <w:rFonts w:hint="eastAsia" w:ascii="黑体" w:hAnsi="黑体" w:eastAsia="黑体" w:cs="黑体"/>
          <w:color w:val="auto"/>
          <w:sz w:val="32"/>
          <w:szCs w:val="32"/>
          <w:lang w:eastAsia="zh-CN"/>
        </w:rPr>
        <w:t>】</w:t>
      </w:r>
      <w:r>
        <w:rPr>
          <w:rFonts w:hint="eastAsia" w:ascii="Times New Roman" w:hAnsi="Times New Roman" w:eastAsia="黑体" w:cs="黑体"/>
          <w:color w:val="auto"/>
          <w:sz w:val="32"/>
          <w:szCs w:val="32"/>
          <w:shd w:val="clear" w:color="auto" w:fill="auto"/>
          <w:lang w:val="en-US" w:eastAsia="zh-CN"/>
        </w:rPr>
        <w:t xml:space="preserve"> </w:t>
      </w:r>
      <w:r>
        <w:rPr>
          <w:rFonts w:hint="eastAsia" w:ascii="仿宋_GB2312" w:hAnsi="仿宋_GB2312" w:eastAsia="仿宋_GB2312" w:cs="仿宋_GB2312"/>
          <w:color w:val="auto"/>
          <w:sz w:val="32"/>
          <w:szCs w:val="32"/>
          <w:shd w:val="clear" w:color="auto" w:fill="auto"/>
          <w:lang w:val="en-US" w:eastAsia="zh-CN"/>
        </w:rPr>
        <w:t xml:space="preserve"> 在城区的</w:t>
      </w:r>
      <w:r>
        <w:rPr>
          <w:rFonts w:hint="eastAsia" w:ascii="仿宋_GB2312" w:hAnsi="仿宋_GB2312" w:eastAsia="仿宋_GB2312" w:cs="仿宋_GB2312"/>
          <w:color w:val="auto"/>
          <w:sz w:val="32"/>
          <w:szCs w:val="32"/>
          <w:shd w:val="clear" w:color="auto" w:fill="auto"/>
          <w:lang w:eastAsia="zh-CN"/>
        </w:rPr>
        <w:t>主次干道</w:t>
      </w:r>
      <w:r>
        <w:rPr>
          <w:rFonts w:hint="eastAsia" w:ascii="仿宋_GB2312" w:hAnsi="仿宋_GB2312" w:eastAsia="仿宋_GB2312" w:cs="仿宋_GB2312"/>
          <w:color w:val="auto"/>
          <w:sz w:val="32"/>
          <w:szCs w:val="32"/>
          <w:shd w:val="clear" w:color="auto" w:fill="auto"/>
        </w:rPr>
        <w:t>、</w:t>
      </w:r>
      <w:r>
        <w:rPr>
          <w:rFonts w:hint="eastAsia" w:ascii="仿宋_GB2312" w:hAnsi="仿宋_GB2312" w:eastAsia="仿宋_GB2312" w:cs="仿宋_GB2312"/>
          <w:color w:val="auto"/>
          <w:sz w:val="32"/>
          <w:szCs w:val="32"/>
          <w:shd w:val="clear" w:color="auto" w:fill="auto"/>
          <w:lang w:val="en-US" w:eastAsia="zh-CN"/>
        </w:rPr>
        <w:t>住宅小区</w:t>
      </w:r>
      <w:r>
        <w:rPr>
          <w:rFonts w:hint="eastAsia" w:ascii="仿宋_GB2312" w:hAnsi="仿宋_GB2312" w:eastAsia="仿宋_GB2312" w:cs="仿宋_GB2312"/>
          <w:color w:val="auto"/>
          <w:sz w:val="32"/>
          <w:szCs w:val="32"/>
          <w:shd w:val="clear" w:color="auto" w:fill="auto"/>
        </w:rPr>
        <w:t>以及繁华商业区</w:t>
      </w:r>
      <w:r>
        <w:rPr>
          <w:rFonts w:hint="eastAsia" w:ascii="仿宋_GB2312" w:hAnsi="仿宋_GB2312" w:eastAsia="仿宋_GB2312" w:cs="仿宋_GB2312"/>
          <w:color w:val="auto"/>
          <w:sz w:val="32"/>
          <w:szCs w:val="32"/>
          <w:shd w:val="clear" w:color="auto" w:fill="auto"/>
          <w:lang w:eastAsia="zh-CN"/>
        </w:rPr>
        <w:t>、</w:t>
      </w:r>
      <w:r>
        <w:rPr>
          <w:rFonts w:hint="eastAsia" w:ascii="仿宋_GB2312" w:hAnsi="仿宋_GB2312" w:eastAsia="仿宋_GB2312" w:cs="仿宋_GB2312"/>
          <w:color w:val="auto"/>
          <w:sz w:val="32"/>
          <w:szCs w:val="32"/>
          <w:shd w:val="clear" w:color="auto" w:fill="auto"/>
          <w:lang w:val="en-US" w:eastAsia="zh-CN"/>
        </w:rPr>
        <w:t>公园</w:t>
      </w:r>
      <w:r>
        <w:rPr>
          <w:rFonts w:hint="eastAsia" w:ascii="仿宋_GB2312" w:hAnsi="仿宋_GB2312" w:eastAsia="仿宋_GB2312" w:cs="仿宋_GB2312"/>
          <w:color w:val="auto"/>
          <w:sz w:val="32"/>
          <w:szCs w:val="32"/>
          <w:shd w:val="clear" w:color="auto" w:fill="auto"/>
        </w:rPr>
        <w:t>等公共场所，</w:t>
      </w:r>
      <w:r>
        <w:rPr>
          <w:rFonts w:hint="eastAsia" w:ascii="仿宋_GB2312" w:hAnsi="仿宋_GB2312" w:eastAsia="仿宋_GB2312" w:cs="仿宋_GB2312"/>
          <w:color w:val="auto"/>
          <w:sz w:val="32"/>
          <w:szCs w:val="32"/>
          <w:shd w:val="clear" w:color="auto" w:fill="auto"/>
          <w:lang w:val="en-US" w:eastAsia="zh-CN"/>
        </w:rPr>
        <w:t>自治县</w:t>
      </w:r>
      <w:r>
        <w:rPr>
          <w:rFonts w:hint="eastAsia" w:ascii="仿宋_GB2312" w:hAnsi="仿宋_GB2312" w:eastAsia="仿宋_GB2312" w:cs="仿宋_GB2312"/>
          <w:color w:val="auto"/>
          <w:sz w:val="32"/>
          <w:szCs w:val="32"/>
          <w:shd w:val="clear" w:color="auto" w:fill="auto"/>
          <w:lang w:eastAsia="zh-CN"/>
        </w:rPr>
        <w:t>人民政府</w:t>
      </w:r>
      <w:r>
        <w:rPr>
          <w:rFonts w:hint="eastAsia" w:ascii="仿宋_GB2312" w:hAnsi="仿宋_GB2312" w:eastAsia="仿宋_GB2312" w:cs="仿宋_GB2312"/>
          <w:color w:val="auto"/>
          <w:sz w:val="32"/>
          <w:szCs w:val="32"/>
          <w:shd w:val="clear" w:color="auto" w:fill="auto"/>
          <w:lang w:val="en-US" w:eastAsia="zh-CN"/>
        </w:rPr>
        <w:t>住房和城乡建设</w:t>
      </w:r>
      <w:r>
        <w:rPr>
          <w:rFonts w:hint="eastAsia" w:ascii="仿宋_GB2312" w:hAnsi="仿宋_GB2312" w:eastAsia="仿宋_GB2312" w:cs="仿宋_GB2312"/>
          <w:color w:val="auto"/>
          <w:sz w:val="32"/>
          <w:szCs w:val="32"/>
          <w:shd w:val="clear" w:color="auto" w:fill="auto"/>
          <w:lang w:eastAsia="zh-CN"/>
        </w:rPr>
        <w:t>部门</w:t>
      </w:r>
      <w:r>
        <w:rPr>
          <w:rFonts w:hint="eastAsia" w:ascii="仿宋_GB2312" w:hAnsi="仿宋_GB2312" w:eastAsia="仿宋_GB2312" w:cs="仿宋_GB2312"/>
          <w:color w:val="auto"/>
          <w:sz w:val="32"/>
          <w:szCs w:val="32"/>
          <w:shd w:val="clear" w:color="auto" w:fill="auto"/>
          <w:lang w:val="en-US" w:eastAsia="zh-CN"/>
        </w:rPr>
        <w:t>应当</w:t>
      </w:r>
      <w:r>
        <w:rPr>
          <w:rFonts w:hint="eastAsia" w:ascii="仿宋_GB2312" w:hAnsi="仿宋_GB2312" w:eastAsia="仿宋_GB2312" w:cs="仿宋_GB2312"/>
          <w:color w:val="auto"/>
          <w:sz w:val="32"/>
          <w:szCs w:val="32"/>
          <w:shd w:val="clear" w:color="auto" w:fill="auto"/>
        </w:rPr>
        <w:t>合理</w:t>
      </w:r>
      <w:r>
        <w:rPr>
          <w:rFonts w:hint="eastAsia" w:ascii="仿宋_GB2312" w:hAnsi="仿宋_GB2312" w:eastAsia="仿宋_GB2312" w:cs="仿宋_GB2312"/>
          <w:color w:val="auto"/>
          <w:sz w:val="32"/>
          <w:szCs w:val="32"/>
          <w:shd w:val="clear" w:color="auto" w:fill="auto"/>
          <w:lang w:eastAsia="zh-CN"/>
        </w:rPr>
        <w:t>配置</w:t>
      </w:r>
      <w:r>
        <w:rPr>
          <w:rFonts w:hint="eastAsia" w:ascii="仿宋_GB2312" w:hAnsi="仿宋_GB2312" w:eastAsia="仿宋_GB2312" w:cs="仿宋_GB2312"/>
          <w:color w:val="auto"/>
          <w:sz w:val="32"/>
          <w:szCs w:val="32"/>
          <w:shd w:val="clear" w:color="auto" w:fill="auto"/>
        </w:rPr>
        <w:t>垃圾收集容器</w:t>
      </w:r>
      <w:r>
        <w:rPr>
          <w:rFonts w:hint="eastAsia" w:ascii="仿宋_GB2312" w:hAnsi="仿宋_GB2312" w:eastAsia="仿宋_GB2312" w:cs="仿宋_GB2312"/>
          <w:color w:val="auto"/>
          <w:sz w:val="32"/>
          <w:szCs w:val="32"/>
          <w:shd w:val="clear" w:color="auto" w:fill="auto"/>
          <w:lang w:eastAsia="zh-CN"/>
        </w:rPr>
        <w:t>，</w:t>
      </w:r>
      <w:r>
        <w:rPr>
          <w:rFonts w:hint="eastAsia" w:ascii="仿宋_GB2312" w:hAnsi="仿宋_GB2312" w:eastAsia="仿宋_GB2312" w:cs="仿宋_GB2312"/>
          <w:color w:val="auto"/>
          <w:sz w:val="32"/>
          <w:szCs w:val="32"/>
          <w:shd w:val="clear" w:color="auto" w:fill="auto"/>
          <w:lang w:val="en-US" w:eastAsia="zh-CN"/>
        </w:rPr>
        <w:t>并及时维修更换，</w:t>
      </w:r>
      <w:r>
        <w:rPr>
          <w:rFonts w:hint="eastAsia" w:ascii="仿宋_GB2312" w:hAnsi="仿宋_GB2312" w:eastAsia="仿宋_GB2312" w:cs="仿宋_GB2312"/>
          <w:color w:val="auto"/>
          <w:sz w:val="32"/>
          <w:szCs w:val="32"/>
          <w:shd w:val="clear" w:color="auto" w:fill="auto"/>
          <w:lang w:eastAsia="zh-CN"/>
        </w:rPr>
        <w:t>保持正常使用。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住宅小区的垃圾收集容器应当远离小区门口，并与居民楼保持一定距离，尽量减少异味对居民生活的影响。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Times New Roman" w:hAnsi="Times New Roman" w:eastAsia="黑体" w:cs="黑体"/>
          <w:color w:val="auto"/>
          <w:sz w:val="32"/>
          <w:szCs w:val="32"/>
        </w:rPr>
        <w:t>第</w:t>
      </w:r>
      <w:r>
        <w:rPr>
          <w:rFonts w:hint="eastAsia" w:ascii="Times New Roman" w:hAnsi="Times New Roman" w:eastAsia="黑体" w:cs="黑体"/>
          <w:color w:val="auto"/>
          <w:sz w:val="32"/>
          <w:szCs w:val="32"/>
          <w:lang w:val="en-US" w:eastAsia="zh-CN"/>
        </w:rPr>
        <w:t>十五</w:t>
      </w:r>
      <w:r>
        <w:rPr>
          <w:rFonts w:hint="eastAsia" w:ascii="Times New Roman" w:hAnsi="Times New Roman" w:eastAsia="黑体" w:cs="黑体"/>
          <w:color w:val="auto"/>
          <w:sz w:val="32"/>
          <w:szCs w:val="32"/>
        </w:rPr>
        <w:t>条</w:t>
      </w:r>
      <w:r>
        <w:rPr>
          <w:rFonts w:hint="eastAsia" w:ascii="黑体" w:hAnsi="黑体" w:eastAsia="黑体" w:cs="黑体"/>
          <w:color w:val="auto"/>
          <w:sz w:val="32"/>
          <w:szCs w:val="32"/>
          <w:lang w:eastAsia="zh-CN"/>
        </w:rPr>
        <w:t>【</w:t>
      </w:r>
      <w:r>
        <w:rPr>
          <w:rFonts w:hint="eastAsia" w:ascii="仿宋_GB2312" w:hAnsi="仿宋_GB2312" w:eastAsia="仿宋_GB2312" w:cs="仿宋_GB2312"/>
          <w:color w:val="auto"/>
          <w:sz w:val="32"/>
          <w:szCs w:val="32"/>
          <w:lang w:val="en-US" w:eastAsia="zh-CN"/>
        </w:rPr>
        <w:t>公共厕所建设管理</w:t>
      </w:r>
      <w:r>
        <w:rPr>
          <w:rFonts w:hint="eastAsia" w:ascii="黑体" w:hAnsi="黑体" w:eastAsia="黑体" w:cs="黑体"/>
          <w:color w:val="auto"/>
          <w:sz w:val="32"/>
          <w:szCs w:val="32"/>
          <w:lang w:eastAsia="zh-CN"/>
        </w:rPr>
        <w:t>】</w:t>
      </w:r>
      <w:r>
        <w:rPr>
          <w:rFonts w:hint="eastAsia" w:ascii="Times New Roman" w:hAnsi="Times New Roman" w:eastAsia="黑体" w:cs="黑体"/>
          <w:color w:val="auto"/>
          <w:sz w:val="32"/>
          <w:szCs w:val="32"/>
        </w:rPr>
        <w:t>　</w:t>
      </w:r>
      <w:r>
        <w:rPr>
          <w:rFonts w:hint="eastAsia" w:ascii="仿宋_GB2312" w:hAnsi="仿宋_GB2312" w:eastAsia="仿宋_GB2312" w:cs="仿宋_GB2312"/>
          <w:color w:val="auto"/>
          <w:sz w:val="32"/>
          <w:szCs w:val="32"/>
          <w:lang w:val="en-US" w:eastAsia="zh-CN"/>
        </w:rPr>
        <w:t>自治县</w:t>
      </w:r>
      <w:r>
        <w:rPr>
          <w:rFonts w:hint="eastAsia" w:ascii="仿宋_GB2312" w:hAnsi="仿宋_GB2312" w:eastAsia="仿宋_GB2312" w:cs="仿宋_GB2312"/>
          <w:color w:val="auto"/>
          <w:sz w:val="32"/>
          <w:szCs w:val="32"/>
        </w:rPr>
        <w:t>人民政府</w:t>
      </w:r>
      <w:r>
        <w:rPr>
          <w:rFonts w:hint="eastAsia" w:ascii="仿宋_GB2312" w:hAnsi="仿宋_GB2312" w:eastAsia="仿宋_GB2312" w:cs="仿宋_GB2312"/>
          <w:color w:val="auto"/>
          <w:sz w:val="32"/>
          <w:szCs w:val="32"/>
          <w:lang w:val="en-US" w:eastAsia="zh-CN"/>
        </w:rPr>
        <w:t>住房和城乡建设</w:t>
      </w:r>
      <w:r>
        <w:rPr>
          <w:rFonts w:hint="eastAsia" w:ascii="仿宋_GB2312" w:hAnsi="仿宋_GB2312" w:eastAsia="仿宋_GB2312" w:cs="仿宋_GB2312"/>
          <w:color w:val="auto"/>
          <w:sz w:val="32"/>
          <w:szCs w:val="32"/>
        </w:rPr>
        <w:t>部门应当合理</w:t>
      </w:r>
      <w:r>
        <w:rPr>
          <w:rFonts w:hint="eastAsia" w:ascii="仿宋_GB2312" w:hAnsi="仿宋_GB2312" w:eastAsia="仿宋_GB2312" w:cs="仿宋_GB2312"/>
          <w:color w:val="auto"/>
          <w:sz w:val="32"/>
          <w:szCs w:val="32"/>
          <w:lang w:val="en-US" w:eastAsia="zh-CN"/>
        </w:rPr>
        <w:t>布局</w:t>
      </w:r>
      <w:r>
        <w:rPr>
          <w:rFonts w:hint="eastAsia" w:ascii="仿宋_GB2312" w:hAnsi="仿宋_GB2312" w:eastAsia="仿宋_GB2312" w:cs="仿宋_GB2312"/>
          <w:color w:val="auto"/>
          <w:sz w:val="32"/>
          <w:szCs w:val="32"/>
        </w:rPr>
        <w:t>、建设</w:t>
      </w:r>
      <w:r>
        <w:rPr>
          <w:rFonts w:hint="eastAsia" w:ascii="仿宋_GB2312" w:hAnsi="仿宋_GB2312" w:eastAsia="仿宋_GB2312" w:cs="仿宋_GB2312"/>
          <w:color w:val="auto"/>
          <w:sz w:val="32"/>
          <w:szCs w:val="32"/>
          <w:lang w:val="en-US" w:eastAsia="zh-CN"/>
        </w:rPr>
        <w:t>城区</w:t>
      </w:r>
      <w:r>
        <w:rPr>
          <w:rFonts w:hint="eastAsia" w:ascii="仿宋_GB2312" w:hAnsi="仿宋_GB2312" w:eastAsia="仿宋_GB2312" w:cs="仿宋_GB2312"/>
          <w:color w:val="auto"/>
          <w:sz w:val="32"/>
          <w:szCs w:val="32"/>
        </w:rPr>
        <w:t>公共厕所。在不易增建固定式公共厕所且人流集散场所应当设置活动式公共厕所。公共厕所应当设置明显标识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按时免费开放。</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公共厕所管理单位应当确定专人负责对公厕进行管理、维护、保洁，</w:t>
      </w:r>
      <w:r>
        <w:rPr>
          <w:rFonts w:hint="eastAsia" w:ascii="仿宋_GB2312" w:hAnsi="仿宋_GB2312" w:eastAsia="仿宋_GB2312" w:cs="仿宋_GB2312"/>
          <w:color w:val="auto"/>
          <w:sz w:val="32"/>
          <w:szCs w:val="32"/>
          <w:lang w:val="en-US" w:eastAsia="zh-CN"/>
        </w:rPr>
        <w:t>定期消毒，</w:t>
      </w:r>
      <w:r>
        <w:rPr>
          <w:rFonts w:hint="eastAsia" w:ascii="仿宋_GB2312" w:hAnsi="仿宋_GB2312" w:eastAsia="仿宋_GB2312" w:cs="仿宋_GB2312"/>
          <w:color w:val="auto"/>
          <w:sz w:val="32"/>
          <w:szCs w:val="32"/>
        </w:rPr>
        <w:t>保持厕所清洁卫生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设施齐全完好</w:t>
      </w:r>
      <w:r>
        <w:rPr>
          <w:rFonts w:hint="eastAsia" w:ascii="仿宋_GB2312" w:hAnsi="仿宋_GB2312" w:eastAsia="仿宋_GB2312" w:cs="仿宋_GB2312"/>
          <w:color w:val="auto"/>
          <w:sz w:val="32"/>
          <w:szCs w:val="32"/>
          <w:lang w:eastAsia="zh-CN"/>
        </w:rPr>
        <w:t>。使用者应当维护公共厕所的清洁卫生，爱护公共卫生设施。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黑体" w:cs="黑体"/>
          <w:color w:val="auto"/>
          <w:sz w:val="32"/>
          <w:szCs w:val="32"/>
        </w:rPr>
        <w:t>第</w:t>
      </w:r>
      <w:r>
        <w:rPr>
          <w:rFonts w:hint="eastAsia" w:ascii="Times New Roman" w:hAnsi="Times New Roman" w:eastAsia="黑体" w:cs="黑体"/>
          <w:color w:val="auto"/>
          <w:sz w:val="32"/>
          <w:szCs w:val="32"/>
          <w:lang w:val="en-US" w:eastAsia="zh-CN"/>
        </w:rPr>
        <w:t>十六</w:t>
      </w:r>
      <w:r>
        <w:rPr>
          <w:rFonts w:hint="eastAsia" w:ascii="Times New Roman" w:hAnsi="Times New Roman" w:eastAsia="黑体" w:cs="黑体"/>
          <w:color w:val="auto"/>
          <w:sz w:val="32"/>
          <w:szCs w:val="32"/>
        </w:rPr>
        <w:t>条</w:t>
      </w:r>
      <w:r>
        <w:rPr>
          <w:rFonts w:hint="eastAsia" w:ascii="黑体" w:hAnsi="黑体" w:eastAsia="黑体" w:cs="黑体"/>
          <w:color w:val="auto"/>
          <w:sz w:val="32"/>
          <w:szCs w:val="32"/>
          <w:lang w:eastAsia="zh-CN"/>
        </w:rPr>
        <w:t>【</w:t>
      </w:r>
      <w:r>
        <w:rPr>
          <w:rFonts w:hint="eastAsia" w:ascii="仿宋_GB2312" w:hAnsi="仿宋_GB2312" w:eastAsia="仿宋_GB2312" w:cs="仿宋_GB2312"/>
          <w:color w:val="auto"/>
          <w:sz w:val="32"/>
          <w:szCs w:val="32"/>
          <w:lang w:val="en-US" w:eastAsia="zh-CN"/>
        </w:rPr>
        <w:t>环卫作业规范</w:t>
      </w:r>
      <w:r>
        <w:rPr>
          <w:rFonts w:hint="eastAsia" w:ascii="黑体" w:hAnsi="黑体" w:eastAsia="黑体" w:cs="黑体"/>
          <w:color w:val="auto"/>
          <w:sz w:val="32"/>
          <w:szCs w:val="32"/>
          <w:lang w:eastAsia="zh-CN"/>
        </w:rPr>
        <w:t>】</w:t>
      </w:r>
      <w:r>
        <w:rPr>
          <w:rFonts w:hint="eastAsia" w:ascii="Times New Roman" w:hAnsi="Times New Roman" w:eastAsia="黑体" w:cs="黑体"/>
          <w:color w:val="auto"/>
          <w:sz w:val="32"/>
          <w:szCs w:val="32"/>
          <w:lang w:val="en-US" w:eastAsia="zh-CN"/>
        </w:rPr>
        <w:t xml:space="preserve">  </w:t>
      </w:r>
      <w:r>
        <w:rPr>
          <w:rFonts w:hint="eastAsia" w:ascii="仿宋_GB2312" w:hAnsi="仿宋_GB2312" w:eastAsia="仿宋_GB2312" w:cs="仿宋_GB2312"/>
          <w:color w:val="auto"/>
          <w:sz w:val="32"/>
          <w:szCs w:val="32"/>
          <w:shd w:val="clear" w:color="auto" w:fill="auto"/>
          <w:lang w:val="en-US" w:eastAsia="zh-CN"/>
        </w:rPr>
        <w:t>环卫工作人员</w:t>
      </w:r>
      <w:r>
        <w:rPr>
          <w:rFonts w:hint="eastAsia" w:ascii="仿宋_GB2312" w:hAnsi="仿宋_GB2312" w:eastAsia="仿宋_GB2312" w:cs="仿宋_GB2312"/>
          <w:color w:val="auto"/>
          <w:sz w:val="32"/>
          <w:szCs w:val="32"/>
          <w:lang w:val="en-US" w:eastAsia="zh-CN"/>
        </w:rPr>
        <w:t>对公共场所和市政公共设施的清扫、保洁，应当遵守环境卫生作业规范，符合环境卫生质量标准，</w:t>
      </w:r>
      <w:r>
        <w:rPr>
          <w:rFonts w:hint="eastAsia" w:ascii="仿宋_GB2312" w:hAnsi="仿宋_GB2312" w:eastAsia="仿宋_GB2312" w:cs="仿宋_GB2312"/>
          <w:color w:val="auto"/>
          <w:sz w:val="32"/>
          <w:szCs w:val="32"/>
          <w:shd w:val="clear" w:color="auto" w:fill="auto"/>
          <w:lang w:val="en-US" w:eastAsia="zh-CN"/>
        </w:rPr>
        <w:t>并尽量减少对道路交通和居民休息的影响，不得将垃圾扫入沟渠或者堆积在道路、绿地、花箱等处。</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城区主干道、公园和广场应当定时清扫，每日首次清扫作业，夏季一般应当在上午9时前完成，冬季一般应当在上午9时30分前完成。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right="102" w:firstLine="640"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shd w:val="clear" w:color="auto" w:fill="auto"/>
          <w:lang w:val="en-US" w:eastAsia="zh-CN" w:bidi="ar-SA"/>
        </w:rPr>
        <w:t>鼓励采用机械</w:t>
      </w:r>
      <w:r>
        <w:rPr>
          <w:rFonts w:hint="eastAsia" w:ascii="仿宋_GB2312" w:hAnsi="仿宋_GB2312" w:eastAsia="仿宋_GB2312" w:cs="仿宋_GB2312"/>
          <w:color w:val="auto"/>
          <w:kern w:val="2"/>
          <w:sz w:val="32"/>
          <w:szCs w:val="32"/>
          <w:lang w:val="en-US" w:eastAsia="zh-CN" w:bidi="ar-SA"/>
        </w:rPr>
        <w:t>化作业方</w:t>
      </w:r>
      <w:r>
        <w:rPr>
          <w:rFonts w:hint="eastAsia" w:ascii="仿宋_GB2312" w:hAnsi="仿宋_GB2312" w:eastAsia="仿宋_GB2312" w:cs="仿宋_GB2312"/>
          <w:color w:val="auto"/>
          <w:kern w:val="2"/>
          <w:sz w:val="32"/>
          <w:szCs w:val="32"/>
          <w:shd w:val="clear" w:color="auto" w:fill="auto"/>
          <w:lang w:val="en-US" w:eastAsia="zh-CN" w:bidi="ar-SA"/>
        </w:rPr>
        <w:t>式对公共场所进行清扫、保洁，</w:t>
      </w:r>
      <w:r>
        <w:rPr>
          <w:rFonts w:hint="eastAsia" w:ascii="仿宋_GB2312" w:hAnsi="仿宋_GB2312" w:eastAsia="仿宋_GB2312" w:cs="仿宋_GB2312"/>
          <w:color w:val="auto"/>
          <w:kern w:val="2"/>
          <w:sz w:val="32"/>
          <w:szCs w:val="32"/>
          <w:lang w:val="en-US" w:eastAsia="zh-CN" w:bidi="ar-SA"/>
        </w:rPr>
        <w:t>并逐步提高环境卫生机械化作业水平。</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黑体" w:cs="黑体"/>
          <w:color w:val="auto"/>
          <w:kern w:val="2"/>
          <w:sz w:val="32"/>
          <w:szCs w:val="32"/>
          <w:lang w:val="en-US" w:eastAsia="zh-CN" w:bidi="ar-SA"/>
        </w:rPr>
        <w:t>第十七条</w:t>
      </w:r>
      <w:r>
        <w:rPr>
          <w:rFonts w:hint="eastAsia" w:ascii="黑体" w:hAnsi="黑体" w:eastAsia="黑体" w:cs="黑体"/>
          <w:color w:val="auto"/>
          <w:sz w:val="32"/>
          <w:szCs w:val="32"/>
          <w:lang w:eastAsia="zh-CN"/>
        </w:rPr>
        <w:t>【</w:t>
      </w:r>
      <w:r>
        <w:rPr>
          <w:rFonts w:hint="eastAsia" w:ascii="仿宋_GB2312" w:hAnsi="仿宋_GB2312" w:eastAsia="仿宋_GB2312" w:cs="仿宋_GB2312"/>
          <w:color w:val="auto"/>
          <w:sz w:val="32"/>
          <w:szCs w:val="32"/>
          <w:lang w:val="en-US" w:eastAsia="zh-CN"/>
        </w:rPr>
        <w:t>责任制度</w:t>
      </w:r>
      <w:r>
        <w:rPr>
          <w:rFonts w:hint="eastAsia" w:ascii="黑体" w:hAnsi="黑体" w:eastAsia="黑体" w:cs="黑体"/>
          <w:color w:val="auto"/>
          <w:sz w:val="32"/>
          <w:szCs w:val="32"/>
          <w:lang w:eastAsia="zh-CN"/>
        </w:rPr>
        <w:t>】</w:t>
      </w:r>
      <w:r>
        <w:rPr>
          <w:rFonts w:hint="eastAsia" w:ascii="Times New Roman" w:hAnsi="Times New Roman" w:eastAsia="黑体" w:cs="黑体"/>
          <w:color w:val="auto"/>
          <w:sz w:val="32"/>
          <w:szCs w:val="32"/>
          <w:lang w:val="en-US" w:eastAsia="zh-CN"/>
        </w:rPr>
        <w:t xml:space="preserve">  </w:t>
      </w:r>
      <w:r>
        <w:rPr>
          <w:rFonts w:hint="eastAsia" w:ascii="Times New Roman" w:hAnsi="Times New Roman" w:eastAsia="仿宋_GB2312" w:cs="仿宋_GB2312"/>
          <w:color w:val="auto"/>
          <w:sz w:val="32"/>
          <w:szCs w:val="32"/>
          <w:lang w:val="en-US" w:eastAsia="zh-CN"/>
        </w:rPr>
        <w:t>城区</w:t>
      </w:r>
      <w:r>
        <w:rPr>
          <w:rFonts w:hint="eastAsia" w:ascii="Times New Roman" w:hAnsi="Times New Roman" w:eastAsia="仿宋_GB2312" w:cs="仿宋_GB2312"/>
          <w:color w:val="auto"/>
          <w:sz w:val="32"/>
          <w:szCs w:val="32"/>
        </w:rPr>
        <w:t>环境卫生</w:t>
      </w:r>
      <w:r>
        <w:rPr>
          <w:rFonts w:hint="eastAsia" w:ascii="Times New Roman" w:hAnsi="Times New Roman" w:eastAsia="仿宋_GB2312" w:cs="仿宋_GB2312"/>
          <w:color w:val="auto"/>
          <w:sz w:val="32"/>
          <w:szCs w:val="32"/>
          <w:lang w:val="en-US" w:eastAsia="zh-CN"/>
        </w:rPr>
        <w:t>治理工作</w:t>
      </w:r>
      <w:r>
        <w:rPr>
          <w:rFonts w:hint="eastAsia" w:ascii="Times New Roman" w:hAnsi="Times New Roman" w:eastAsia="仿宋_GB2312" w:cs="仿宋_GB2312"/>
          <w:color w:val="auto"/>
          <w:sz w:val="32"/>
          <w:szCs w:val="32"/>
        </w:rPr>
        <w:t>实行责任区、责任人管理制度。</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城</w:t>
      </w:r>
      <w:r>
        <w:rPr>
          <w:rFonts w:hint="eastAsia" w:ascii="Times New Roman" w:hAnsi="Times New Roman" w:eastAsia="仿宋_GB2312" w:cs="仿宋_GB2312"/>
          <w:color w:val="auto"/>
          <w:sz w:val="32"/>
          <w:szCs w:val="32"/>
          <w:lang w:val="en-US" w:eastAsia="zh-CN"/>
        </w:rPr>
        <w:t>区</w:t>
      </w:r>
      <w:r>
        <w:rPr>
          <w:rFonts w:hint="eastAsia" w:ascii="Times New Roman" w:hAnsi="Times New Roman" w:eastAsia="仿宋_GB2312" w:cs="仿宋_GB2312"/>
          <w:color w:val="auto"/>
          <w:sz w:val="32"/>
          <w:szCs w:val="32"/>
        </w:rPr>
        <w:t>责任区由住房和城乡建设部门</w:t>
      </w:r>
      <w:r>
        <w:rPr>
          <w:rFonts w:hint="eastAsia" w:ascii="Times New Roman" w:hAnsi="Times New Roman" w:eastAsia="仿宋_GB2312" w:cs="仿宋_GB2312"/>
          <w:color w:val="auto"/>
          <w:sz w:val="32"/>
          <w:szCs w:val="32"/>
          <w:lang w:val="en-US" w:eastAsia="zh-CN"/>
        </w:rPr>
        <w:t>依照有关规定</w:t>
      </w:r>
      <w:r>
        <w:rPr>
          <w:rFonts w:hint="eastAsia" w:ascii="Times New Roman" w:hAnsi="Times New Roman" w:eastAsia="仿宋_GB2312" w:cs="仿宋_GB2312"/>
          <w:color w:val="auto"/>
          <w:sz w:val="32"/>
          <w:szCs w:val="32"/>
        </w:rPr>
        <w:t>划定，明确责任单位、责任人。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城乡结合部或者城区其他区域的责任划定有争议的，由</w:t>
      </w:r>
      <w:r>
        <w:rPr>
          <w:rFonts w:hint="eastAsia" w:ascii="Times New Roman" w:hAnsi="Times New Roman" w:eastAsia="仿宋_GB2312" w:cs="仿宋_GB2312"/>
          <w:color w:val="auto"/>
          <w:sz w:val="32"/>
          <w:szCs w:val="32"/>
        </w:rPr>
        <w:t>住房和城乡建设部门</w:t>
      </w:r>
      <w:r>
        <w:rPr>
          <w:rFonts w:hint="eastAsia" w:ascii="Times New Roman" w:hAnsi="Times New Roman" w:eastAsia="仿宋_GB2312" w:cs="仿宋_GB2312"/>
          <w:color w:val="auto"/>
          <w:sz w:val="32"/>
          <w:szCs w:val="32"/>
          <w:lang w:val="en-US" w:eastAsia="zh-CN"/>
        </w:rPr>
        <w:t>会同木垒镇人民政府商定；协商不成的，由自治县人民政府确定。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right="102"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黑体" w:cs="黑体"/>
          <w:color w:val="auto"/>
          <w:kern w:val="2"/>
          <w:sz w:val="32"/>
          <w:szCs w:val="32"/>
          <w:lang w:val="en-US" w:eastAsia="zh-CN" w:bidi="ar-SA"/>
        </w:rPr>
        <w:t>第十八条</w:t>
      </w:r>
      <w:r>
        <w:rPr>
          <w:rFonts w:hint="eastAsia" w:ascii="黑体" w:hAnsi="黑体" w:eastAsia="黑体" w:cs="黑体"/>
          <w:color w:val="auto"/>
          <w:sz w:val="32"/>
          <w:szCs w:val="32"/>
          <w:lang w:eastAsia="zh-CN"/>
        </w:rPr>
        <w:t>【</w:t>
      </w:r>
      <w:r>
        <w:rPr>
          <w:rFonts w:hint="eastAsia" w:ascii="仿宋_GB2312" w:hAnsi="仿宋_GB2312" w:eastAsia="仿宋_GB2312" w:cs="仿宋_GB2312"/>
          <w:color w:val="auto"/>
          <w:sz w:val="32"/>
          <w:szCs w:val="32"/>
          <w:lang w:val="en-US" w:eastAsia="zh-CN"/>
        </w:rPr>
        <w:t>公众参与治理</w:t>
      </w:r>
      <w:r>
        <w:rPr>
          <w:rFonts w:hint="eastAsia" w:ascii="黑体" w:hAnsi="黑体" w:eastAsia="黑体" w:cs="黑体"/>
          <w:color w:val="auto"/>
          <w:sz w:val="32"/>
          <w:szCs w:val="32"/>
          <w:lang w:eastAsia="zh-CN"/>
        </w:rPr>
        <w:t>】</w:t>
      </w:r>
      <w:r>
        <w:rPr>
          <w:rFonts w:hint="eastAsia" w:ascii="Times New Roman" w:hAnsi="Times New Roman" w:eastAsia="黑体" w:cs="黑体"/>
          <w:color w:val="auto"/>
          <w:kern w:val="2"/>
          <w:sz w:val="32"/>
          <w:szCs w:val="32"/>
          <w:lang w:val="en-US" w:eastAsia="zh-CN" w:bidi="ar-SA"/>
        </w:rPr>
        <w:t xml:space="preserve">  </w:t>
      </w:r>
      <w:r>
        <w:rPr>
          <w:rFonts w:hint="eastAsia" w:ascii="仿宋_GB2312" w:hAnsi="仿宋_GB2312" w:eastAsia="仿宋_GB2312" w:cs="仿宋_GB2312"/>
          <w:color w:val="auto"/>
          <w:sz w:val="32"/>
          <w:szCs w:val="32"/>
          <w:lang w:val="en-US" w:eastAsia="zh-CN"/>
        </w:rPr>
        <w:t>自治县</w:t>
      </w:r>
      <w:r>
        <w:rPr>
          <w:rFonts w:hint="eastAsia" w:ascii="仿宋_GB2312" w:hAnsi="仿宋_GB2312" w:eastAsia="仿宋_GB2312" w:cs="仿宋_GB2312"/>
          <w:color w:val="auto"/>
          <w:sz w:val="32"/>
          <w:szCs w:val="32"/>
        </w:rPr>
        <w:t>人民政府</w:t>
      </w:r>
      <w:r>
        <w:rPr>
          <w:rFonts w:hint="eastAsia" w:ascii="仿宋_GB2312" w:hAnsi="仿宋_GB2312" w:eastAsia="仿宋_GB2312" w:cs="仿宋_GB2312"/>
          <w:color w:val="auto"/>
          <w:sz w:val="32"/>
          <w:szCs w:val="32"/>
          <w:lang w:val="en-US" w:eastAsia="zh-CN"/>
        </w:rPr>
        <w:t>住房和城乡建设</w:t>
      </w:r>
      <w:r>
        <w:rPr>
          <w:rFonts w:hint="eastAsia" w:ascii="仿宋_GB2312" w:hAnsi="仿宋_GB2312" w:eastAsia="仿宋_GB2312" w:cs="仿宋_GB2312"/>
          <w:color w:val="auto"/>
          <w:sz w:val="32"/>
          <w:szCs w:val="32"/>
        </w:rPr>
        <w:t>部</w:t>
      </w:r>
      <w:r>
        <w:rPr>
          <w:rFonts w:hint="eastAsia" w:ascii="仿宋_GB2312" w:hAnsi="仿宋_GB2312" w:eastAsia="仿宋_GB2312" w:cs="仿宋_GB2312"/>
          <w:color w:val="auto"/>
          <w:sz w:val="32"/>
          <w:szCs w:val="32"/>
          <w:lang w:val="en-US" w:eastAsia="zh-CN"/>
        </w:rPr>
        <w:t>门应当建立健全城区</w:t>
      </w:r>
      <w:r>
        <w:rPr>
          <w:rFonts w:hint="eastAsia" w:ascii="仿宋_GB2312" w:hAnsi="仿宋_GB2312" w:eastAsia="仿宋_GB2312" w:cs="仿宋_GB2312"/>
          <w:color w:val="auto"/>
          <w:sz w:val="32"/>
          <w:szCs w:val="32"/>
        </w:rPr>
        <w:t>环境卫生</w:t>
      </w:r>
      <w:r>
        <w:rPr>
          <w:rFonts w:hint="eastAsia" w:ascii="仿宋_GB2312" w:hAnsi="仿宋_GB2312" w:eastAsia="仿宋_GB2312" w:cs="仿宋_GB2312"/>
          <w:color w:val="auto"/>
          <w:sz w:val="32"/>
          <w:szCs w:val="32"/>
          <w:lang w:val="en-US" w:eastAsia="zh-CN"/>
        </w:rPr>
        <w:t>公众参与机制，畅通利益相关人以及公众的意见表达渠道，依法保障公众在</w:t>
      </w:r>
      <w:r>
        <w:rPr>
          <w:rFonts w:hint="eastAsia" w:ascii="仿宋_GB2312" w:hAnsi="仿宋_GB2312" w:eastAsia="仿宋_GB2312" w:cs="仿宋_GB2312"/>
          <w:color w:val="auto"/>
          <w:sz w:val="32"/>
          <w:szCs w:val="32"/>
        </w:rPr>
        <w:t>环境卫生</w:t>
      </w:r>
      <w:r>
        <w:rPr>
          <w:rFonts w:hint="eastAsia" w:ascii="仿宋_GB2312" w:hAnsi="仿宋_GB2312" w:eastAsia="仿宋_GB2312" w:cs="仿宋_GB2312"/>
          <w:color w:val="auto"/>
          <w:sz w:val="32"/>
          <w:szCs w:val="32"/>
          <w:lang w:val="en-US" w:eastAsia="zh-CN"/>
        </w:rPr>
        <w:t>治理工作中的知情权、参与权、表达权和监督权。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自治县</w:t>
      </w:r>
      <w:r>
        <w:rPr>
          <w:rFonts w:hint="eastAsia" w:ascii="仿宋_GB2312" w:hAnsi="仿宋_GB2312" w:eastAsia="仿宋_GB2312" w:cs="仿宋_GB2312"/>
          <w:color w:val="auto"/>
          <w:sz w:val="32"/>
          <w:szCs w:val="32"/>
        </w:rPr>
        <w:t>人民政府</w:t>
      </w:r>
      <w:r>
        <w:rPr>
          <w:rFonts w:hint="eastAsia" w:ascii="仿宋_GB2312" w:hAnsi="仿宋_GB2312" w:eastAsia="仿宋_GB2312" w:cs="仿宋_GB2312"/>
          <w:color w:val="auto"/>
          <w:sz w:val="32"/>
          <w:szCs w:val="32"/>
          <w:lang w:val="en-US" w:eastAsia="zh-CN"/>
        </w:rPr>
        <w:t>住房和城乡建设</w:t>
      </w:r>
      <w:r>
        <w:rPr>
          <w:rFonts w:hint="eastAsia" w:ascii="仿宋_GB2312" w:hAnsi="仿宋_GB2312" w:eastAsia="仿宋_GB2312" w:cs="仿宋_GB2312"/>
          <w:color w:val="auto"/>
          <w:sz w:val="32"/>
          <w:szCs w:val="32"/>
        </w:rPr>
        <w:t>部</w:t>
      </w:r>
      <w:r>
        <w:rPr>
          <w:rFonts w:hint="eastAsia" w:ascii="仿宋_GB2312" w:hAnsi="仿宋_GB2312" w:eastAsia="仿宋_GB2312" w:cs="仿宋_GB2312"/>
          <w:color w:val="auto"/>
          <w:sz w:val="32"/>
          <w:szCs w:val="32"/>
          <w:lang w:val="en-US" w:eastAsia="zh-CN"/>
        </w:rPr>
        <w:t>门可以聘请环境卫生治理监督员进行日常巡查和监督。</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鼓励、支持单位和个人开展维护城区环境卫生的志愿服务、公益活动。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黑体" w:cs="黑体"/>
          <w:color w:val="auto"/>
          <w:kern w:val="2"/>
          <w:sz w:val="32"/>
          <w:szCs w:val="32"/>
          <w:lang w:val="en-US" w:eastAsia="zh-CN" w:bidi="ar-SA"/>
        </w:rPr>
        <w:t>第十九条</w:t>
      </w:r>
      <w:r>
        <w:rPr>
          <w:rFonts w:hint="eastAsia" w:ascii="黑体" w:hAnsi="黑体" w:eastAsia="黑体" w:cs="黑体"/>
          <w:color w:val="auto"/>
          <w:sz w:val="32"/>
          <w:szCs w:val="32"/>
          <w:lang w:eastAsia="zh-CN"/>
        </w:rPr>
        <w:t>【</w:t>
      </w:r>
      <w:r>
        <w:rPr>
          <w:rFonts w:hint="eastAsia" w:ascii="仿宋_GB2312" w:hAnsi="仿宋_GB2312" w:eastAsia="仿宋_GB2312" w:cs="仿宋_GB2312"/>
          <w:color w:val="auto"/>
          <w:sz w:val="32"/>
          <w:szCs w:val="32"/>
          <w:lang w:val="en-US" w:eastAsia="zh-CN"/>
        </w:rPr>
        <w:t>监督检查制度</w:t>
      </w:r>
      <w:r>
        <w:rPr>
          <w:rFonts w:hint="eastAsia" w:ascii="黑体" w:hAnsi="黑体" w:eastAsia="黑体" w:cs="黑体"/>
          <w:color w:val="auto"/>
          <w:sz w:val="32"/>
          <w:szCs w:val="32"/>
          <w:lang w:eastAsia="zh-CN"/>
        </w:rPr>
        <w:t>】</w:t>
      </w:r>
      <w:r>
        <w:rPr>
          <w:rFonts w:hint="eastAsia" w:ascii="Times New Roman" w:hAnsi="Times New Roman" w:eastAsia="黑体" w:cs="黑体"/>
          <w:color w:val="auto"/>
          <w:kern w:val="2"/>
          <w:sz w:val="32"/>
          <w:szCs w:val="32"/>
          <w:lang w:val="en-US" w:eastAsia="zh-CN" w:bidi="ar-SA"/>
        </w:rPr>
        <w:t xml:space="preserve">  </w:t>
      </w:r>
      <w:r>
        <w:rPr>
          <w:rFonts w:hint="eastAsia" w:ascii="仿宋_GB2312" w:hAnsi="仿宋_GB2312" w:eastAsia="仿宋_GB2312" w:cs="仿宋_GB2312"/>
          <w:color w:val="auto"/>
          <w:sz w:val="32"/>
          <w:szCs w:val="32"/>
          <w:lang w:val="en-US" w:eastAsia="zh-CN"/>
        </w:rPr>
        <w:t>自治县</w:t>
      </w:r>
      <w:r>
        <w:rPr>
          <w:rFonts w:hint="eastAsia" w:ascii="仿宋_GB2312" w:hAnsi="仿宋_GB2312" w:eastAsia="仿宋_GB2312" w:cs="仿宋_GB2312"/>
          <w:color w:val="auto"/>
          <w:sz w:val="32"/>
          <w:szCs w:val="32"/>
        </w:rPr>
        <w:t>人民政府</w:t>
      </w:r>
      <w:r>
        <w:rPr>
          <w:rFonts w:hint="eastAsia" w:ascii="仿宋_GB2312" w:hAnsi="仿宋_GB2312" w:eastAsia="仿宋_GB2312" w:cs="仿宋_GB2312"/>
          <w:color w:val="auto"/>
          <w:sz w:val="32"/>
          <w:szCs w:val="32"/>
          <w:lang w:val="en-US" w:eastAsia="zh-CN"/>
        </w:rPr>
        <w:t>住房和城乡建设</w:t>
      </w:r>
      <w:r>
        <w:rPr>
          <w:rFonts w:hint="eastAsia" w:ascii="仿宋_GB2312" w:hAnsi="仿宋_GB2312" w:eastAsia="仿宋_GB2312" w:cs="仿宋_GB2312"/>
          <w:color w:val="auto"/>
          <w:sz w:val="32"/>
          <w:szCs w:val="32"/>
        </w:rPr>
        <w:t>部门应当建立健全</w:t>
      </w:r>
      <w:r>
        <w:rPr>
          <w:rFonts w:hint="eastAsia" w:ascii="仿宋_GB2312" w:hAnsi="仿宋_GB2312" w:eastAsia="仿宋_GB2312" w:cs="仿宋_GB2312"/>
          <w:color w:val="auto"/>
          <w:sz w:val="32"/>
          <w:szCs w:val="32"/>
          <w:lang w:val="en-US" w:eastAsia="zh-CN"/>
        </w:rPr>
        <w:t>城区</w:t>
      </w:r>
      <w:r>
        <w:rPr>
          <w:rFonts w:hint="eastAsia" w:ascii="仿宋_GB2312" w:hAnsi="仿宋_GB2312" w:eastAsia="仿宋_GB2312" w:cs="仿宋_GB2312"/>
          <w:color w:val="auto"/>
          <w:sz w:val="32"/>
          <w:szCs w:val="32"/>
        </w:rPr>
        <w:t>环境卫生举报、</w:t>
      </w:r>
      <w:r>
        <w:rPr>
          <w:rFonts w:hint="eastAsia" w:ascii="仿宋_GB2312" w:hAnsi="仿宋_GB2312" w:eastAsia="仿宋_GB2312" w:cs="仿宋_GB2312"/>
          <w:color w:val="auto"/>
          <w:sz w:val="32"/>
          <w:szCs w:val="32"/>
          <w:lang w:val="en-US" w:eastAsia="zh-CN"/>
        </w:rPr>
        <w:t>投诉、处理、反馈和巡查等制度，</w:t>
      </w:r>
      <w:r>
        <w:rPr>
          <w:rFonts w:hint="eastAsia" w:ascii="仿宋_GB2312" w:hAnsi="仿宋_GB2312" w:eastAsia="仿宋_GB2312" w:cs="仿宋_GB2312"/>
          <w:color w:val="auto"/>
          <w:sz w:val="32"/>
          <w:szCs w:val="32"/>
        </w:rPr>
        <w:t>向社会公布电话</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网络等举报方式,及时发现、处置损害城区环境卫生的行为。涉及其他有关部门的，及时抄报、移送处理。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黑体" w:cs="黑体"/>
          <w:color w:val="auto"/>
          <w:kern w:val="2"/>
          <w:sz w:val="32"/>
          <w:szCs w:val="32"/>
          <w:shd w:val="clear" w:color="auto" w:fill="auto"/>
          <w:lang w:val="en-US" w:eastAsia="zh-CN" w:bidi="ar-SA"/>
        </w:rPr>
        <w:t>第二十条</w:t>
      </w:r>
      <w:r>
        <w:rPr>
          <w:rFonts w:hint="eastAsia" w:ascii="黑体" w:hAnsi="黑体" w:eastAsia="黑体" w:cs="黑体"/>
          <w:color w:val="auto"/>
          <w:sz w:val="32"/>
          <w:szCs w:val="32"/>
          <w:lang w:eastAsia="zh-CN"/>
        </w:rPr>
        <w:t>【</w:t>
      </w:r>
      <w:r>
        <w:rPr>
          <w:rFonts w:hint="eastAsia" w:ascii="仿宋_GB2312" w:hAnsi="仿宋_GB2312" w:eastAsia="仿宋_GB2312" w:cs="仿宋_GB2312"/>
          <w:color w:val="auto"/>
          <w:sz w:val="32"/>
          <w:szCs w:val="32"/>
          <w:lang w:val="en-US" w:eastAsia="zh-CN"/>
        </w:rPr>
        <w:t>倡导鼓励</w:t>
      </w:r>
      <w:r>
        <w:rPr>
          <w:rFonts w:hint="eastAsia" w:ascii="黑体" w:hAnsi="黑体" w:eastAsia="黑体" w:cs="黑体"/>
          <w:color w:val="auto"/>
          <w:sz w:val="32"/>
          <w:szCs w:val="32"/>
          <w:lang w:eastAsia="zh-CN"/>
        </w:rPr>
        <w:t>】</w:t>
      </w:r>
      <w:r>
        <w:rPr>
          <w:rFonts w:hint="eastAsia" w:ascii="Times New Roman" w:hAnsi="Times New Roman" w:eastAsia="黑体" w:cs="黑体"/>
          <w:color w:val="auto"/>
          <w:kern w:val="2"/>
          <w:sz w:val="32"/>
          <w:szCs w:val="32"/>
          <w:shd w:val="clear" w:color="auto" w:fill="auto"/>
          <w:lang w:val="en-US" w:eastAsia="zh-CN" w:bidi="ar-SA"/>
        </w:rPr>
        <w:t xml:space="preserve">  </w:t>
      </w:r>
      <w:r>
        <w:rPr>
          <w:rFonts w:hint="eastAsia" w:ascii="仿宋_GB2312" w:hAnsi="仿宋_GB2312" w:eastAsia="仿宋_GB2312" w:cs="仿宋_GB2312"/>
          <w:color w:val="auto"/>
          <w:sz w:val="32"/>
          <w:szCs w:val="32"/>
          <w:lang w:val="en-US" w:eastAsia="zh-CN"/>
        </w:rPr>
        <w:t>鼓励和支持应用先进的环境卫生技术和设施，探索和实践城市管理新模式，提高环境卫生工作科学化、精细化和智能化水平。</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Times New Roman" w:hAnsi="Times New Roman" w:eastAsia="黑体" w:cs="黑体"/>
          <w:color w:val="auto"/>
          <w:sz w:val="32"/>
          <w:szCs w:val="32"/>
        </w:rPr>
        <w:t>第</w:t>
      </w:r>
      <w:r>
        <w:rPr>
          <w:rFonts w:hint="eastAsia" w:ascii="Times New Roman" w:hAnsi="Times New Roman" w:eastAsia="黑体" w:cs="黑体"/>
          <w:color w:val="auto"/>
          <w:sz w:val="32"/>
          <w:szCs w:val="32"/>
          <w:lang w:val="en-US" w:eastAsia="zh-CN"/>
        </w:rPr>
        <w:t>二十一</w:t>
      </w:r>
      <w:r>
        <w:rPr>
          <w:rFonts w:hint="eastAsia" w:ascii="Times New Roman" w:hAnsi="Times New Roman" w:eastAsia="黑体" w:cs="黑体"/>
          <w:color w:val="auto"/>
          <w:sz w:val="32"/>
          <w:szCs w:val="32"/>
        </w:rPr>
        <w:t>条</w:t>
      </w:r>
      <w:r>
        <w:rPr>
          <w:rFonts w:hint="eastAsia" w:ascii="黑体" w:hAnsi="黑体" w:eastAsia="黑体" w:cs="黑体"/>
          <w:color w:val="auto"/>
          <w:sz w:val="32"/>
          <w:szCs w:val="32"/>
          <w:lang w:eastAsia="zh-CN"/>
        </w:rPr>
        <w:t>【</w:t>
      </w:r>
      <w:r>
        <w:rPr>
          <w:rFonts w:hint="eastAsia" w:ascii="仿宋_GB2312" w:hAnsi="仿宋_GB2312" w:eastAsia="仿宋_GB2312" w:cs="仿宋_GB2312"/>
          <w:color w:val="auto"/>
          <w:sz w:val="32"/>
          <w:szCs w:val="32"/>
          <w:lang w:val="en-US" w:eastAsia="zh-CN"/>
        </w:rPr>
        <w:t>宣传教育</w:t>
      </w:r>
      <w:r>
        <w:rPr>
          <w:rFonts w:hint="eastAsia" w:ascii="黑体" w:hAnsi="黑体" w:eastAsia="黑体" w:cs="黑体"/>
          <w:color w:val="auto"/>
          <w:sz w:val="32"/>
          <w:szCs w:val="32"/>
          <w:lang w:eastAsia="zh-CN"/>
        </w:rPr>
        <w:t>】</w:t>
      </w:r>
      <w:r>
        <w:rPr>
          <w:rFonts w:hint="eastAsia" w:ascii="Times New Roman" w:hAnsi="Times New Roman"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国家机关、社会团体、企业事业单位和其他组织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以及商场、车站、公园等公共场所经营者或者管理者，</w:t>
      </w:r>
      <w:r>
        <w:rPr>
          <w:rFonts w:hint="eastAsia" w:ascii="仿宋_GB2312" w:hAnsi="仿宋_GB2312" w:eastAsia="仿宋_GB2312" w:cs="仿宋_GB2312"/>
          <w:color w:val="auto"/>
          <w:sz w:val="32"/>
          <w:szCs w:val="32"/>
        </w:rPr>
        <w:t>应当加强环境卫生的宣传教育，</w:t>
      </w:r>
      <w:r>
        <w:rPr>
          <w:rFonts w:hint="eastAsia" w:ascii="仿宋_GB2312" w:hAnsi="仿宋_GB2312" w:eastAsia="仿宋_GB2312" w:cs="仿宋_GB2312"/>
          <w:color w:val="auto"/>
          <w:sz w:val="32"/>
          <w:szCs w:val="32"/>
          <w:lang w:val="en-US" w:eastAsia="zh-CN"/>
        </w:rPr>
        <w:t>组织开展卫生清洁</w:t>
      </w:r>
      <w:r>
        <w:rPr>
          <w:rFonts w:hint="eastAsia" w:ascii="仿宋_GB2312" w:hAnsi="仿宋_GB2312" w:eastAsia="仿宋_GB2312" w:cs="仿宋_GB2312"/>
          <w:color w:val="auto"/>
          <w:sz w:val="32"/>
          <w:szCs w:val="32"/>
        </w:rPr>
        <w:t>活动，引导社会公众增强环境卫生意识。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新闻媒体应当加强环境卫生的宣传和舆论监督，引导社会公众主动参与环境卫生治理。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自治县人民政府教育部门应当将爱护环境卫生知识及培养良好行为习惯纳入学校教育教学内容。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Times New Roman" w:hAnsi="Times New Roman" w:eastAsia="黑体" w:cs="黑体"/>
          <w:color w:val="auto"/>
          <w:sz w:val="32"/>
          <w:szCs w:val="32"/>
          <w:lang w:val="en-US" w:eastAsia="zh-CN"/>
        </w:rPr>
        <w:t>第</w:t>
      </w:r>
      <w:r>
        <w:rPr>
          <w:rFonts w:hint="eastAsia" w:ascii="Times New Roman" w:hAnsi="Times New Roman" w:eastAsia="黑体" w:cs="黑体"/>
          <w:color w:val="auto"/>
          <w:sz w:val="32"/>
          <w:szCs w:val="32"/>
          <w:lang w:val="en-US" w:eastAsia="zh-CN"/>
        </w:rPr>
        <w:t>二十二</w:t>
      </w:r>
      <w:r>
        <w:rPr>
          <w:rFonts w:hint="default" w:ascii="Times New Roman" w:hAnsi="Times New Roman" w:eastAsia="黑体" w:cs="黑体"/>
          <w:color w:val="auto"/>
          <w:sz w:val="32"/>
          <w:szCs w:val="32"/>
          <w:lang w:val="en-US" w:eastAsia="zh-CN"/>
        </w:rPr>
        <w:t>条</w:t>
      </w:r>
      <w:r>
        <w:rPr>
          <w:rFonts w:hint="eastAsia" w:ascii="黑体" w:hAnsi="黑体" w:eastAsia="黑体" w:cs="黑体"/>
          <w:color w:val="auto"/>
          <w:sz w:val="32"/>
          <w:szCs w:val="32"/>
          <w:lang w:eastAsia="zh-CN"/>
        </w:rPr>
        <w:t>【</w:t>
      </w:r>
      <w:r>
        <w:rPr>
          <w:rFonts w:hint="eastAsia" w:ascii="仿宋_GB2312" w:hAnsi="仿宋_GB2312" w:eastAsia="仿宋_GB2312" w:cs="仿宋_GB2312"/>
          <w:color w:val="auto"/>
          <w:sz w:val="32"/>
          <w:szCs w:val="32"/>
          <w:lang w:val="en-US" w:eastAsia="zh-CN"/>
        </w:rPr>
        <w:t>关爱环卫工人</w:t>
      </w:r>
      <w:r>
        <w:rPr>
          <w:rFonts w:hint="eastAsia" w:ascii="黑体" w:hAnsi="黑体" w:eastAsia="黑体" w:cs="黑体"/>
          <w:color w:val="auto"/>
          <w:sz w:val="32"/>
          <w:szCs w:val="32"/>
          <w:lang w:eastAsia="zh-CN"/>
        </w:rPr>
        <w:t>】</w:t>
      </w:r>
      <w:r>
        <w:rPr>
          <w:rFonts w:hint="eastAsia" w:ascii="仿宋_GB2312" w:hAnsi="仿宋_GB2312" w:eastAsia="仿宋_GB2312" w:cs="仿宋_GB2312"/>
          <w:color w:val="auto"/>
          <w:sz w:val="32"/>
          <w:szCs w:val="32"/>
          <w:lang w:val="en-US" w:eastAsia="zh-CN"/>
        </w:rPr>
        <w:t xml:space="preserve">  </w:t>
      </w:r>
      <w:r>
        <w:rPr>
          <w:rFonts w:hint="default" w:ascii="仿宋_GB2312" w:hAnsi="仿宋_GB2312" w:eastAsia="仿宋_GB2312" w:cs="仿宋_GB2312"/>
          <w:color w:val="auto"/>
          <w:sz w:val="32"/>
          <w:szCs w:val="32"/>
          <w:lang w:val="en-US" w:eastAsia="zh-CN"/>
        </w:rPr>
        <w:t>自治县环境卫生企业事业单位应当积极改善环卫工作人员劳动条件，依法保障环卫工作人员的合法权益。</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鼓励单位和个人为环卫工作人员免费提供临时休息、饮用茶水、加热饭菜、</w:t>
      </w:r>
      <w:r>
        <w:rPr>
          <w:rFonts w:hint="eastAsia" w:ascii="仿宋_GB2312" w:hAnsi="仿宋_GB2312" w:eastAsia="仿宋_GB2312" w:cs="仿宋_GB2312"/>
          <w:color w:val="auto"/>
          <w:sz w:val="32"/>
          <w:szCs w:val="32"/>
          <w:lang w:val="en-US" w:eastAsia="zh-CN"/>
        </w:rPr>
        <w:t>避暑取暖</w:t>
      </w:r>
      <w:r>
        <w:rPr>
          <w:rFonts w:hint="default" w:ascii="仿宋_GB2312" w:hAnsi="仿宋_GB2312" w:eastAsia="仿宋_GB2312" w:cs="仿宋_GB2312"/>
          <w:color w:val="auto"/>
          <w:sz w:val="32"/>
          <w:szCs w:val="32"/>
          <w:lang w:val="en-US" w:eastAsia="zh-CN"/>
        </w:rPr>
        <w:t>等便利服务，营造全社会尊重、理解、关爱和支持环卫</w:t>
      </w:r>
      <w:r>
        <w:rPr>
          <w:rFonts w:hint="eastAsia" w:ascii="仿宋_GB2312" w:hAnsi="仿宋_GB2312" w:eastAsia="仿宋_GB2312" w:cs="仿宋_GB2312"/>
          <w:color w:val="auto"/>
          <w:sz w:val="32"/>
          <w:szCs w:val="32"/>
          <w:lang w:val="en-US" w:eastAsia="zh-CN"/>
        </w:rPr>
        <w:t>工作人员</w:t>
      </w:r>
      <w:r>
        <w:rPr>
          <w:rFonts w:hint="default" w:ascii="仿宋_GB2312" w:hAnsi="仿宋_GB2312" w:eastAsia="仿宋_GB2312" w:cs="仿宋_GB2312"/>
          <w:color w:val="auto"/>
          <w:sz w:val="32"/>
          <w:szCs w:val="32"/>
          <w:lang w:val="en-US" w:eastAsia="zh-CN"/>
        </w:rPr>
        <w:t>的良好风尚。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pPr>
      <w:r>
        <w:rPr>
          <w:rFonts w:hint="eastAsia" w:ascii="Times New Roman" w:hAnsi="Times New Roman" w:eastAsia="黑体" w:cs="黑体"/>
          <w:color w:val="auto"/>
          <w:sz w:val="32"/>
          <w:szCs w:val="32"/>
        </w:rPr>
        <w:t>第</w:t>
      </w:r>
      <w:r>
        <w:rPr>
          <w:rFonts w:hint="eastAsia" w:ascii="Times New Roman" w:hAnsi="Times New Roman" w:eastAsia="黑体" w:cs="黑体"/>
          <w:color w:val="auto"/>
          <w:sz w:val="32"/>
          <w:szCs w:val="32"/>
          <w:lang w:val="en-US" w:eastAsia="zh-CN"/>
        </w:rPr>
        <w:t>二十三</w:t>
      </w:r>
      <w:r>
        <w:rPr>
          <w:rFonts w:hint="eastAsia" w:ascii="Times New Roman" w:hAnsi="Times New Roman" w:eastAsia="黑体" w:cs="黑体"/>
          <w:color w:val="auto"/>
          <w:sz w:val="32"/>
          <w:szCs w:val="32"/>
        </w:rPr>
        <w:t>条</w:t>
      </w:r>
      <w:r>
        <w:rPr>
          <w:rFonts w:hint="eastAsia" w:ascii="黑体" w:hAnsi="黑体" w:eastAsia="黑体" w:cstheme="minorBidi"/>
          <w:color w:val="auto"/>
          <w:kern w:val="2"/>
          <w:sz w:val="32"/>
          <w:szCs w:val="24"/>
          <w:lang w:val="en-US" w:eastAsia="zh-CN" w:bidi="ar-SA"/>
        </w:rPr>
        <w:t>【</w:t>
      </w:r>
      <w:r>
        <w:rPr>
          <w:rFonts w:hint="eastAsia" w:ascii="仿宋_GB2312" w:eastAsia="仿宋_GB2312" w:cstheme="minorBidi"/>
          <w:color w:val="auto"/>
          <w:spacing w:val="0"/>
          <w:w w:val="100"/>
          <w:kern w:val="2"/>
          <w:sz w:val="32"/>
          <w:szCs w:val="32"/>
          <w:u w:val="none"/>
          <w:lang w:val="en-US" w:eastAsia="zh-CN" w:bidi="ar-SA"/>
        </w:rPr>
        <w:t>施行日期</w:t>
      </w:r>
      <w:r>
        <w:rPr>
          <w:rFonts w:hint="eastAsia" w:ascii="黑体" w:hAnsi="黑体" w:eastAsia="黑体" w:cstheme="minorBidi"/>
          <w:color w:val="auto"/>
          <w:kern w:val="2"/>
          <w:sz w:val="32"/>
          <w:szCs w:val="24"/>
          <w:lang w:val="en-US" w:eastAsia="zh-CN" w:bidi="ar-SA"/>
        </w:rPr>
        <w:t>】</w:t>
      </w:r>
      <w:r>
        <w:rPr>
          <w:rFonts w:hint="eastAsia" w:ascii="Times New Roman" w:hAnsi="Times New Roman" w:eastAsia="黑体" w:cs="黑体"/>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本条例自 年 月 日起施行。</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F4076F"/>
    <w:rsid w:val="2C26681E"/>
    <w:rsid w:val="5AF407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2025-10-20T05:28:00Z</dcterms:created>
  <dc:creator>Administrator</dc:creator>
  <cp:lastModifiedBy>Administrator</cp:lastModifiedBy>
  <dcterms:modified xsi:type="dcterms:W3CDTF">2025-10-20T05:29:44Z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