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D9" w:rsidRDefault="00A541D9">
      <w:pPr>
        <w:spacing w:line="56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木垒县农村安居工程补助资金</w:t>
      </w:r>
    </w:p>
    <w:p w:rsidR="00A541D9" w:rsidRDefault="00A541D9">
      <w:pPr>
        <w:spacing w:line="560" w:lineRule="exact"/>
        <w:jc w:val="center"/>
        <w:rPr>
          <w:rFonts w:ascii="新宋体" w:eastAsia="新宋体" w:hAnsi="新宋体" w:cs="新宋体"/>
          <w:b/>
          <w:bCs/>
          <w:sz w:val="44"/>
          <w:szCs w:val="44"/>
        </w:rPr>
      </w:pPr>
      <w:r>
        <w:rPr>
          <w:rFonts w:ascii="新宋体" w:eastAsia="新宋体" w:hAnsi="新宋体" w:cs="新宋体" w:hint="eastAsia"/>
          <w:b/>
          <w:bCs/>
          <w:sz w:val="44"/>
          <w:szCs w:val="44"/>
        </w:rPr>
        <w:t>发放情况公告</w:t>
      </w:r>
    </w:p>
    <w:p w:rsidR="00A541D9" w:rsidRDefault="00A541D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541D9" w:rsidRDefault="00A541D9" w:rsidP="007D04B1">
      <w:pPr>
        <w:spacing w:line="560" w:lineRule="exact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2019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年农村安居工程补助</w:t>
      </w: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资金发放情况公告如下。</w:t>
      </w:r>
    </w:p>
    <w:p w:rsidR="00A541D9" w:rsidRDefault="00A541D9" w:rsidP="007D04B1">
      <w:pPr>
        <w:spacing w:line="560" w:lineRule="exact"/>
        <w:ind w:firstLineChars="200" w:firstLine="3168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一、补贴政策及标准</w:t>
      </w:r>
    </w:p>
    <w:p w:rsidR="00A541D9" w:rsidRDefault="00A541D9" w:rsidP="007D04B1">
      <w:pPr>
        <w:spacing w:line="560" w:lineRule="exact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实施安居富民工程要充分发挥政府主导作用和农民主体作用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坚持基层政府组织实施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因地制宜、量力而行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.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尊重群众意愿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尊重农户自主选择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;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坚持统一规划、合理布局、设施配套、安全适用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改造建设经济环保、节能节地和功能齐全的新型农房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;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坚持通过政府补助、对口支援、银行信贷、农户自筹等渠道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.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多方筹措资金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聚集各方力量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;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坚持突出重点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优先解决居住在危房以及不抗震房屋的农户、农村五保户、低保户、贫困残疾人家庭以及其他贫困户的住房问题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;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坚持把安居与富民结合起来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大力发展种养业、农家乐等产业</w:t>
      </w:r>
      <w:r>
        <w:rPr>
          <w:rFonts w:ascii="方正仿宋_GB2312" w:eastAsia="方正仿宋_GB2312" w:hAnsi="方正仿宋_GB2312" w:cs="方正仿宋_GB2312"/>
          <w:spacing w:val="-6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pacing w:val="-6"/>
          <w:sz w:val="32"/>
          <w:szCs w:val="32"/>
        </w:rPr>
        <w:t>实现农民住得下、能致富、稳得住。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农村安居工程补助对象必须是现有住房不抗震或面积、功能不达标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且具有农村户籍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自愿申请建房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经县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乡、村三级公示审核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确需新建或改扩建的农户。自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2017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年起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中央财政支持的农村安居工程补助对象为建档立卡贫困户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低保户、农村分散供养特困人员和贫困残疾人家庭等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类重点对象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(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以下统称农村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类重点对象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),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其中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: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建档立卡贫困户身份识别以扶贫部门认定为准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低保户和农村分散供养特困人员身份识别以民政部门认定为准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贫困残疾人家庭身份识别应由残联商扶贫或民政部门联合认定为准。县级住房城乡建设部门要联合上述部门共同审查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避免虚报、漏报、重复等现象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已纳入易地扶贫搬迁计划的农村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类重点对象不得列为农村安居工程补助对象。同时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以下人员也应列为农村安居工程补助对象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: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一是建房户申请建房时具有农村户籍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建房后由于种种原因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其本人或家人身份转变为国家公职人员的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;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二是财政供养的教师、乡镇站所干部等人员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其家庭其他成员均具有农村户籍并从事农业生产活动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现有农村宅基地且在城镇没有享受过保障性住房的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;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三是建房户祖辈以务农为生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生活较为贫困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村委会为帮助解决实际困难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将其纳入民兵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工役、民问艺人等享受国家补贴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转为非农户籍的。</w:t>
      </w:r>
    </w:p>
    <w:p w:rsidR="00A541D9" w:rsidRDefault="00A541D9" w:rsidP="007D04B1">
      <w:pPr>
        <w:spacing w:line="560" w:lineRule="exact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农村安居工程补助资金政策标准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: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按照有关政策规定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自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2017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年起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中央财政支持的农村安居工程补助对象调整为农村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类重点对象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其他一般户不再纳入中央财政支持范围。农村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4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类重点对象户均补助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42000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元（其中中央补助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14000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户、自治区补助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8000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户、对口援疆省市补助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20000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户），一般户户均补助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28500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元（其中自治区补助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18500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户、对口援疆省市补助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10000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元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/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户），建房资金不足的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,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通过地州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(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市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)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、县市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(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区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)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补助、农牧民自筹或银行信贷等方式解决，地州（市）、县市（区）补助标准根据实际情况自行确定。</w:t>
      </w:r>
    </w:p>
    <w:p w:rsidR="00A541D9" w:rsidRDefault="00A541D9" w:rsidP="007D04B1">
      <w:pPr>
        <w:spacing w:line="560" w:lineRule="exact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二、补贴范围及金额</w:t>
      </w:r>
    </w:p>
    <w:p w:rsidR="00A541D9" w:rsidRPr="003E244F" w:rsidRDefault="00A541D9" w:rsidP="007D04B1">
      <w:pPr>
        <w:spacing w:line="560" w:lineRule="exact"/>
        <w:ind w:firstLineChars="200" w:firstLine="31680"/>
        <w:jc w:val="left"/>
        <w:rPr>
          <w:rFonts w:ascii="????_GB2312" w:hAnsi="????_GB2312" w:cs="????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根据《关于拨付自治区农村安居工程建设中央财政第二批补助资金的通知》（昌州财社〔</w:t>
      </w:r>
      <w:r>
        <w:rPr>
          <w:rFonts w:ascii="????_GB2312" w:hAnsi="????_GB2312" w:cs="????_GB2312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〕</w:t>
      </w:r>
      <w:r>
        <w:rPr>
          <w:rFonts w:ascii="????_GB2312" w:hAnsi="????_GB2312" w:cs="????_GB2312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号）、《关于下达</w:t>
      </w:r>
      <w:r>
        <w:rPr>
          <w:rFonts w:ascii="宋体" w:hAnsi="宋体" w:cs="宋体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年中央财政农村安居工程专项资金的通知》（昌州财社〔</w:t>
      </w:r>
      <w:r>
        <w:rPr>
          <w:rFonts w:ascii="????_GB2312" w:hAnsi="????_GB2312" w:cs="????_GB2312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〕</w:t>
      </w:r>
      <w:r>
        <w:rPr>
          <w:rFonts w:ascii="????_GB2312" w:hAnsi="????_GB2312" w:cs="????_GB2312"/>
          <w:sz w:val="32"/>
          <w:szCs w:val="32"/>
        </w:rPr>
        <w:t>5</w:t>
      </w:r>
      <w:r>
        <w:rPr>
          <w:rFonts w:ascii="宋体" w:hAnsi="宋体" w:cs="宋体" w:hint="eastAsia"/>
          <w:sz w:val="32"/>
          <w:szCs w:val="32"/>
        </w:rPr>
        <w:t>号），</w:t>
      </w:r>
      <w:r>
        <w:rPr>
          <w:rFonts w:ascii="????_GB2312" w:hAnsi="????_GB2312" w:cs="????_GB2312"/>
          <w:sz w:val="32"/>
          <w:szCs w:val="32"/>
        </w:rPr>
        <w:t>2019</w:t>
      </w:r>
      <w:r>
        <w:rPr>
          <w:rFonts w:ascii="宋体" w:hAnsi="宋体" w:cs="宋体" w:hint="eastAsia"/>
          <w:sz w:val="32"/>
          <w:szCs w:val="32"/>
        </w:rPr>
        <w:t>年安排农村安居工程补助资金</w:t>
      </w:r>
      <w:r>
        <w:rPr>
          <w:rFonts w:ascii="????_GB2312" w:hAnsi="????_GB2312" w:cs="????_GB2312"/>
          <w:sz w:val="32"/>
          <w:szCs w:val="32"/>
        </w:rPr>
        <w:t>121.2</w:t>
      </w:r>
      <w:r>
        <w:rPr>
          <w:rFonts w:ascii="宋体" w:hAnsi="宋体" w:cs="宋体" w:hint="eastAsia"/>
          <w:sz w:val="32"/>
          <w:szCs w:val="32"/>
        </w:rPr>
        <w:t>万元，其中：大石头乡补贴</w:t>
      </w:r>
      <w:r>
        <w:rPr>
          <w:rFonts w:ascii="宋体" w:hAnsi="宋体" w:cs="宋体"/>
          <w:sz w:val="32"/>
          <w:szCs w:val="32"/>
        </w:rPr>
        <w:t>15.64</w:t>
      </w:r>
      <w:r>
        <w:rPr>
          <w:rFonts w:ascii="宋体" w:hAnsi="宋体" w:cs="宋体" w:hint="eastAsia"/>
          <w:sz w:val="32"/>
          <w:szCs w:val="32"/>
        </w:rPr>
        <w:t>万元；大南沟乌孜别克乡补贴</w:t>
      </w:r>
      <w:r>
        <w:rPr>
          <w:rFonts w:ascii="宋体" w:hAnsi="宋体" w:cs="宋体"/>
          <w:sz w:val="32"/>
          <w:szCs w:val="32"/>
        </w:rPr>
        <w:t>5.08</w:t>
      </w:r>
      <w:r>
        <w:rPr>
          <w:rFonts w:ascii="宋体" w:hAnsi="宋体" w:cs="宋体" w:hint="eastAsia"/>
          <w:sz w:val="32"/>
          <w:szCs w:val="32"/>
        </w:rPr>
        <w:t>万元；博斯坦乡补贴</w:t>
      </w:r>
      <w:r>
        <w:rPr>
          <w:rFonts w:ascii="????_GB2312" w:hAnsi="????_GB2312" w:cs="????_GB2312"/>
          <w:sz w:val="32"/>
          <w:szCs w:val="32"/>
        </w:rPr>
        <w:t>24.32</w:t>
      </w:r>
      <w:r>
        <w:rPr>
          <w:rFonts w:ascii="宋体" w:hAnsi="宋体" w:cs="宋体" w:hint="eastAsia"/>
          <w:sz w:val="32"/>
          <w:szCs w:val="32"/>
        </w:rPr>
        <w:t>万元；白杨河乡补贴</w:t>
      </w:r>
      <w:r>
        <w:rPr>
          <w:rFonts w:ascii="????_GB2312" w:hAnsi="????_GB2312" w:cs="????_GB2312"/>
          <w:sz w:val="32"/>
          <w:szCs w:val="32"/>
        </w:rPr>
        <w:t>1.4</w:t>
      </w:r>
      <w:r>
        <w:rPr>
          <w:rFonts w:ascii="宋体" w:hAnsi="宋体" w:cs="宋体" w:hint="eastAsia"/>
          <w:sz w:val="32"/>
          <w:szCs w:val="32"/>
        </w:rPr>
        <w:t>万元；照壁山乡</w:t>
      </w:r>
      <w:r>
        <w:rPr>
          <w:rFonts w:ascii="宋体" w:hAnsi="宋体" w:cs="宋体"/>
          <w:sz w:val="32"/>
          <w:szCs w:val="32"/>
        </w:rPr>
        <w:t>17.92</w:t>
      </w:r>
      <w:r>
        <w:rPr>
          <w:rFonts w:ascii="宋体" w:hAnsi="宋体" w:cs="宋体" w:hint="eastAsia"/>
          <w:sz w:val="32"/>
          <w:szCs w:val="32"/>
        </w:rPr>
        <w:t>万元；新户镇补贴</w:t>
      </w:r>
      <w:r>
        <w:rPr>
          <w:rFonts w:ascii="????_GB2312" w:hAnsi="????_GB2312" w:cs="????_GB2312"/>
          <w:sz w:val="32"/>
          <w:szCs w:val="32"/>
        </w:rPr>
        <w:t>5.34</w:t>
      </w:r>
      <w:r>
        <w:rPr>
          <w:rFonts w:ascii="宋体" w:hAnsi="宋体" w:cs="宋体" w:hint="eastAsia"/>
          <w:sz w:val="32"/>
          <w:szCs w:val="32"/>
        </w:rPr>
        <w:t>万元；雀仁乡补助补贴</w:t>
      </w:r>
      <w:r>
        <w:rPr>
          <w:rFonts w:ascii="????_GB2312" w:hAnsi="????_GB2312" w:cs="????_GB2312"/>
          <w:sz w:val="32"/>
          <w:szCs w:val="32"/>
        </w:rPr>
        <w:t>10.04</w:t>
      </w:r>
      <w:r>
        <w:rPr>
          <w:rFonts w:ascii="宋体" w:hAnsi="宋体" w:cs="宋体" w:hint="eastAsia"/>
          <w:sz w:val="32"/>
          <w:szCs w:val="32"/>
        </w:rPr>
        <w:t>万元；东城镇补贴</w:t>
      </w:r>
      <w:r>
        <w:rPr>
          <w:rFonts w:ascii="????_GB2312" w:hAnsi="????_GB2312" w:cs="????_GB2312"/>
          <w:sz w:val="32"/>
          <w:szCs w:val="32"/>
        </w:rPr>
        <w:t>19.96</w:t>
      </w:r>
      <w:r>
        <w:rPr>
          <w:rFonts w:ascii="宋体" w:hAnsi="宋体" w:cs="宋体" w:hint="eastAsia"/>
          <w:sz w:val="32"/>
          <w:szCs w:val="32"/>
        </w:rPr>
        <w:t>万元；西吉尔镇补助补贴</w:t>
      </w:r>
      <w:r>
        <w:rPr>
          <w:rFonts w:ascii="????_GB2312" w:hAnsi="????_GB2312" w:cs="????_GB2312"/>
          <w:sz w:val="32"/>
          <w:szCs w:val="32"/>
        </w:rPr>
        <w:t>13.36</w:t>
      </w:r>
      <w:r>
        <w:rPr>
          <w:rFonts w:ascii="宋体" w:hAnsi="宋体" w:cs="宋体" w:hint="eastAsia"/>
          <w:sz w:val="32"/>
          <w:szCs w:val="32"/>
        </w:rPr>
        <w:t>万元；英格堡乡补助补贴</w:t>
      </w:r>
      <w:r>
        <w:rPr>
          <w:rFonts w:ascii="????_GB2312" w:hAnsi="????_GB2312" w:cs="????_GB2312"/>
          <w:sz w:val="32"/>
          <w:szCs w:val="32"/>
        </w:rPr>
        <w:t>8.14</w:t>
      </w:r>
      <w:r>
        <w:rPr>
          <w:rFonts w:ascii="宋体" w:hAnsi="宋体" w:cs="宋体" w:hint="eastAsia"/>
          <w:sz w:val="32"/>
          <w:szCs w:val="32"/>
        </w:rPr>
        <w:t>万元。</w:t>
      </w:r>
    </w:p>
    <w:p w:rsidR="00A541D9" w:rsidRDefault="00A541D9" w:rsidP="007D04B1">
      <w:pPr>
        <w:spacing w:line="560" w:lineRule="exact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农村安居工程补助奖励资金实行按房屋自建，验收合格通过一卡通发放，由木垒县财政局通过农商银行，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12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30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日前发放到补贴对象银行卡。</w:t>
      </w:r>
    </w:p>
    <w:p w:rsidR="00A541D9" w:rsidRDefault="00A541D9" w:rsidP="007D04B1">
      <w:pPr>
        <w:spacing w:line="560" w:lineRule="exact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三、监督服务</w:t>
      </w:r>
    </w:p>
    <w:p w:rsidR="00A541D9" w:rsidRDefault="00A541D9" w:rsidP="007D04B1">
      <w:pPr>
        <w:spacing w:line="560" w:lineRule="exact"/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群众如对农村安居工程补助资金发放工作有意见建议的，可拨打以下电话。</w:t>
      </w:r>
    </w:p>
    <w:p w:rsidR="00A541D9" w:rsidRDefault="00A541D9">
      <w:pPr>
        <w:spacing w:line="560" w:lineRule="exact"/>
        <w:ind w:firstLine="630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/>
          <w:b/>
          <w:bCs/>
          <w:sz w:val="32"/>
          <w:szCs w:val="32"/>
          <w:u w:val="single"/>
        </w:rPr>
        <w:t>1.</w:t>
      </w: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u w:val="single"/>
        </w:rPr>
        <w:t>木垒县住建房和城乡建设局</w:t>
      </w:r>
    </w:p>
    <w:p w:rsidR="00A541D9" w:rsidRDefault="00A541D9">
      <w:pPr>
        <w:spacing w:line="560" w:lineRule="exact"/>
        <w:ind w:firstLine="630"/>
        <w:jc w:val="lef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主要负责人：贾鸿飞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联系电话：</w:t>
      </w:r>
      <w:r>
        <w:rPr>
          <w:rFonts w:ascii="????_GB2312" w:hAnsi="????_GB2312" w:cs="????_GB2312"/>
          <w:sz w:val="32"/>
          <w:szCs w:val="32"/>
          <w:u w:val="single"/>
        </w:rPr>
        <w:t>4822634</w:t>
      </w:r>
    </w:p>
    <w:p w:rsidR="00A541D9" w:rsidRDefault="00A541D9" w:rsidP="007D04B1">
      <w:pPr>
        <w:spacing w:line="560" w:lineRule="exact"/>
        <w:ind w:firstLineChars="200" w:firstLine="31680"/>
        <w:jc w:val="lef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经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办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人：吾尔尼莎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联系电话：</w:t>
      </w:r>
      <w:r>
        <w:rPr>
          <w:rFonts w:ascii="????_GB2312" w:hAnsi="????_GB2312" w:cs="????_GB2312"/>
          <w:sz w:val="32"/>
          <w:szCs w:val="32"/>
          <w:u w:val="single"/>
        </w:rPr>
        <w:t>4827821</w:t>
      </w:r>
    </w:p>
    <w:p w:rsidR="00A541D9" w:rsidRDefault="00A541D9" w:rsidP="007D04B1">
      <w:pPr>
        <w:spacing w:line="560" w:lineRule="exact"/>
        <w:ind w:firstLineChars="196" w:firstLine="31680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/>
          <w:b/>
          <w:bCs/>
          <w:sz w:val="32"/>
          <w:szCs w:val="32"/>
          <w:u w:val="single"/>
        </w:rPr>
        <w:t>2.</w:t>
      </w: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u w:val="single"/>
        </w:rPr>
        <w:t>木垒县财政局</w:t>
      </w:r>
    </w:p>
    <w:p w:rsidR="00A541D9" w:rsidRDefault="00A541D9" w:rsidP="007D04B1">
      <w:pPr>
        <w:spacing w:line="560" w:lineRule="exact"/>
        <w:ind w:firstLineChars="200" w:firstLine="31680"/>
        <w:jc w:val="lef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主要负责人：罗云艳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联系电话：</w:t>
      </w:r>
      <w:r>
        <w:rPr>
          <w:rFonts w:ascii="????_GB2312" w:hAnsi="????_GB2312" w:cs="????_GB2312"/>
          <w:sz w:val="32"/>
          <w:szCs w:val="32"/>
          <w:u w:val="single"/>
        </w:rPr>
        <w:t>4824685</w:t>
      </w:r>
    </w:p>
    <w:p w:rsidR="00A541D9" w:rsidRDefault="00A541D9" w:rsidP="007D04B1">
      <w:pPr>
        <w:spacing w:line="560" w:lineRule="exact"/>
        <w:ind w:firstLineChars="200" w:firstLine="31680"/>
        <w:jc w:val="lef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经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办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人：杨雪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联系电话：</w:t>
      </w:r>
      <w:r>
        <w:rPr>
          <w:rFonts w:ascii="????_GB2312" w:hAnsi="????_GB2312" w:cs="????_GB2312"/>
          <w:sz w:val="32"/>
          <w:szCs w:val="32"/>
          <w:u w:val="single"/>
        </w:rPr>
        <w:t>4825294</w:t>
      </w:r>
    </w:p>
    <w:p w:rsidR="00A541D9" w:rsidRDefault="00A541D9" w:rsidP="007D04B1">
      <w:pPr>
        <w:spacing w:line="560" w:lineRule="exact"/>
        <w:ind w:firstLineChars="200" w:firstLine="31680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/>
          <w:b/>
          <w:bCs/>
          <w:sz w:val="32"/>
          <w:szCs w:val="32"/>
          <w:u w:val="single"/>
        </w:rPr>
        <w:t>3.</w:t>
      </w: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  <w:u w:val="single"/>
        </w:rPr>
        <w:t>木垒县农商银行</w:t>
      </w:r>
    </w:p>
    <w:p w:rsidR="00A541D9" w:rsidRDefault="00A541D9" w:rsidP="007D04B1">
      <w:pPr>
        <w:spacing w:line="560" w:lineRule="exact"/>
        <w:ind w:firstLineChars="200" w:firstLine="31680"/>
        <w:jc w:val="lef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主要负责人：阴少涛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联系电话：</w:t>
      </w:r>
      <w:r>
        <w:rPr>
          <w:rFonts w:ascii="????_GB2312" w:hAnsi="????_GB2312" w:cs="????_GB2312"/>
          <w:sz w:val="32"/>
          <w:szCs w:val="32"/>
          <w:u w:val="single"/>
        </w:rPr>
        <w:t>4821875</w:t>
      </w:r>
    </w:p>
    <w:p w:rsidR="00A541D9" w:rsidRDefault="00A541D9">
      <w:pPr>
        <w:spacing w:line="560" w:lineRule="exact"/>
        <w:ind w:firstLine="645"/>
        <w:jc w:val="lef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经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办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人：杨智慧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>联系电话：</w:t>
      </w:r>
      <w:r>
        <w:rPr>
          <w:rFonts w:ascii="????_GB2312" w:hAnsi="????_GB2312" w:cs="????_GB2312"/>
          <w:sz w:val="32"/>
          <w:szCs w:val="32"/>
          <w:u w:val="single"/>
        </w:rPr>
        <w:t>4827778</w:t>
      </w:r>
    </w:p>
    <w:p w:rsidR="00A541D9" w:rsidRDefault="00A541D9" w:rsidP="007D04B1">
      <w:pPr>
        <w:spacing w:line="560" w:lineRule="exact"/>
        <w:ind w:firstLineChars="1550" w:firstLine="3168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A541D9" w:rsidRDefault="00A541D9" w:rsidP="007D04B1">
      <w:pPr>
        <w:spacing w:line="560" w:lineRule="exact"/>
        <w:ind w:firstLineChars="1550" w:firstLine="3168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A541D9" w:rsidRDefault="00A541D9" w:rsidP="007D04B1">
      <w:pPr>
        <w:spacing w:line="560" w:lineRule="exact"/>
        <w:ind w:firstLineChars="1550" w:firstLine="3168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A541D9" w:rsidRDefault="00A541D9" w:rsidP="007D04B1">
      <w:pPr>
        <w:spacing w:line="560" w:lineRule="exact"/>
        <w:ind w:firstLineChars="155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木垒县住建局</w:t>
      </w:r>
    </w:p>
    <w:p w:rsidR="00A541D9" w:rsidRDefault="00A541D9">
      <w:pPr>
        <w:spacing w:line="560" w:lineRule="exact"/>
        <w:ind w:firstLine="640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2"/>
          <w:attr w:name="Year" w:val="2019"/>
        </w:smartTagPr>
        <w:r>
          <w:rPr>
            <w:rFonts w:ascii="方正仿宋_GB2312" w:eastAsia="方正仿宋_GB2312" w:hAnsi="方正仿宋_GB2312" w:cs="方正仿宋_GB2312"/>
            <w:sz w:val="32"/>
            <w:szCs w:val="32"/>
          </w:rPr>
          <w:t>2019</w:t>
        </w:r>
        <w:r>
          <w:rPr>
            <w:rFonts w:ascii="方正仿宋_GB2312" w:eastAsia="方正仿宋_GB2312" w:hAnsi="方正仿宋_GB2312" w:cs="方正仿宋_GB2312" w:hint="eastAsia"/>
            <w:sz w:val="32"/>
            <w:szCs w:val="32"/>
          </w:rPr>
          <w:t>年</w:t>
        </w:r>
        <w:r>
          <w:rPr>
            <w:rFonts w:ascii="方正仿宋_GB2312" w:eastAsia="方正仿宋_GB2312" w:hAnsi="方正仿宋_GB2312" w:cs="方正仿宋_GB2312"/>
            <w:sz w:val="32"/>
            <w:szCs w:val="32"/>
          </w:rPr>
          <w:t>12</w:t>
        </w:r>
        <w:r>
          <w:rPr>
            <w:rFonts w:ascii="方正仿宋_GB2312" w:eastAsia="方正仿宋_GB2312" w:hAnsi="方正仿宋_GB2312" w:cs="方正仿宋_GB2312" w:hint="eastAsia"/>
            <w:sz w:val="32"/>
            <w:szCs w:val="32"/>
          </w:rPr>
          <w:t>月</w:t>
        </w:r>
        <w:r>
          <w:rPr>
            <w:rFonts w:ascii="方正仿宋_GB2312" w:eastAsia="方正仿宋_GB2312" w:hAnsi="方正仿宋_GB2312" w:cs="方正仿宋_GB2312"/>
            <w:sz w:val="32"/>
            <w:szCs w:val="32"/>
          </w:rPr>
          <w:t>10</w:t>
        </w:r>
        <w:r>
          <w:rPr>
            <w:rFonts w:ascii="方正仿宋_GB2312" w:eastAsia="方正仿宋_GB2312" w:hAnsi="方正仿宋_GB2312" w:cs="方正仿宋_GB2312" w:hint="eastAsia"/>
            <w:sz w:val="32"/>
            <w:szCs w:val="32"/>
          </w:rPr>
          <w:t>日</w:t>
        </w:r>
      </w:smartTag>
    </w:p>
    <w:sectPr w:rsidR="00A541D9" w:rsidSect="001269DC">
      <w:pgSz w:w="11906" w:h="16838"/>
      <w:pgMar w:top="2098" w:right="1418" w:bottom="1928" w:left="1588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43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B133A7"/>
    <w:rsid w:val="00080D04"/>
    <w:rsid w:val="000918A0"/>
    <w:rsid w:val="000C616D"/>
    <w:rsid w:val="000F216C"/>
    <w:rsid w:val="001269DC"/>
    <w:rsid w:val="0014380E"/>
    <w:rsid w:val="00172945"/>
    <w:rsid w:val="001A6DB5"/>
    <w:rsid w:val="001B1A44"/>
    <w:rsid w:val="001F62F6"/>
    <w:rsid w:val="0020087E"/>
    <w:rsid w:val="0020115D"/>
    <w:rsid w:val="0020457B"/>
    <w:rsid w:val="002135A2"/>
    <w:rsid w:val="00270FB0"/>
    <w:rsid w:val="00273A9E"/>
    <w:rsid w:val="0028775E"/>
    <w:rsid w:val="002A69DB"/>
    <w:rsid w:val="002C4ED8"/>
    <w:rsid w:val="00322B98"/>
    <w:rsid w:val="003263E1"/>
    <w:rsid w:val="003561E5"/>
    <w:rsid w:val="003C296D"/>
    <w:rsid w:val="003D0EFF"/>
    <w:rsid w:val="003E244F"/>
    <w:rsid w:val="004623A1"/>
    <w:rsid w:val="004916FC"/>
    <w:rsid w:val="00584F5A"/>
    <w:rsid w:val="006425B8"/>
    <w:rsid w:val="006437CC"/>
    <w:rsid w:val="00644686"/>
    <w:rsid w:val="00694A84"/>
    <w:rsid w:val="006D23B2"/>
    <w:rsid w:val="0073639A"/>
    <w:rsid w:val="00752CDA"/>
    <w:rsid w:val="00792141"/>
    <w:rsid w:val="007B7F53"/>
    <w:rsid w:val="007D04B1"/>
    <w:rsid w:val="008031E2"/>
    <w:rsid w:val="00894378"/>
    <w:rsid w:val="008B53B9"/>
    <w:rsid w:val="008D02CC"/>
    <w:rsid w:val="00953115"/>
    <w:rsid w:val="00954CF3"/>
    <w:rsid w:val="00955C45"/>
    <w:rsid w:val="00994448"/>
    <w:rsid w:val="009A2BCA"/>
    <w:rsid w:val="00A02388"/>
    <w:rsid w:val="00A541D9"/>
    <w:rsid w:val="00A565CF"/>
    <w:rsid w:val="00A86DE6"/>
    <w:rsid w:val="00AA0468"/>
    <w:rsid w:val="00AF5A73"/>
    <w:rsid w:val="00B04128"/>
    <w:rsid w:val="00B265BB"/>
    <w:rsid w:val="00B50882"/>
    <w:rsid w:val="00B71811"/>
    <w:rsid w:val="00B87DAA"/>
    <w:rsid w:val="00C11A81"/>
    <w:rsid w:val="00C35746"/>
    <w:rsid w:val="00C44046"/>
    <w:rsid w:val="00CC11EF"/>
    <w:rsid w:val="00CC1886"/>
    <w:rsid w:val="00CD2085"/>
    <w:rsid w:val="00CE461F"/>
    <w:rsid w:val="00D27465"/>
    <w:rsid w:val="00D34AE2"/>
    <w:rsid w:val="00D52ED9"/>
    <w:rsid w:val="00D75724"/>
    <w:rsid w:val="00D83A6E"/>
    <w:rsid w:val="00D9225A"/>
    <w:rsid w:val="00E85744"/>
    <w:rsid w:val="00E877F7"/>
    <w:rsid w:val="00EA6D7B"/>
    <w:rsid w:val="00ED742B"/>
    <w:rsid w:val="00F42864"/>
    <w:rsid w:val="00F53673"/>
    <w:rsid w:val="00F736BD"/>
    <w:rsid w:val="00FB010D"/>
    <w:rsid w:val="0DE61210"/>
    <w:rsid w:val="0EAB569D"/>
    <w:rsid w:val="0FA02FE5"/>
    <w:rsid w:val="32865810"/>
    <w:rsid w:val="50AE6700"/>
    <w:rsid w:val="52D92D33"/>
    <w:rsid w:val="54B133A7"/>
    <w:rsid w:val="5E0F13DF"/>
    <w:rsid w:val="66A6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9DC"/>
    <w:pPr>
      <w:widowControl w:val="0"/>
      <w:jc w:val="both"/>
    </w:pPr>
    <w:rPr>
      <w:rFonts w:ascii="Calibri" w:hAnsi="Calibri" w:cs="Mongolian Bait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269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9DC"/>
    <w:rPr>
      <w:rFonts w:cs="Times New Roman"/>
      <w:kern w:val="2"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126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69DC"/>
    <w:rPr>
      <w:rFonts w:cs="Times New Roman"/>
      <w:kern w:val="2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rsid w:val="00126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69DC"/>
    <w:rPr>
      <w:rFonts w:cs="Times New Roman"/>
      <w:kern w:val="2"/>
      <w:sz w:val="18"/>
      <w:szCs w:val="18"/>
      <w:lang w:bidi="ar-SA"/>
    </w:rPr>
  </w:style>
  <w:style w:type="paragraph" w:styleId="ListParagraph">
    <w:name w:val="List Paragraph"/>
    <w:basedOn w:val="Normal"/>
    <w:uiPriority w:val="99"/>
    <w:qFormat/>
    <w:rsid w:val="001269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263</Words>
  <Characters>1502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木垒县农村安居工程补助资金</dc:title>
  <dc:subject/>
  <dc:creator>张莉</dc:creator>
  <cp:keywords/>
  <dc:description/>
  <cp:lastModifiedBy>Lenovo</cp:lastModifiedBy>
  <cp:revision>5</cp:revision>
  <cp:lastPrinted>2019-12-10T05:32:00Z</cp:lastPrinted>
  <dcterms:created xsi:type="dcterms:W3CDTF">2020-06-10T13:58:00Z</dcterms:created>
  <dcterms:modified xsi:type="dcterms:W3CDTF">2020-06-10T15:54:00Z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