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BD" w:rsidRDefault="003E18D0" w:rsidP="003E18D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E18D0">
        <w:rPr>
          <w:rFonts w:ascii="方正小标宋简体" w:eastAsia="方正小标宋简体" w:hint="eastAsia"/>
          <w:sz w:val="44"/>
          <w:szCs w:val="44"/>
        </w:rPr>
        <w:t>木垒哈萨克自治县教育局职能</w:t>
      </w:r>
    </w:p>
    <w:p w:rsidR="003E18D0" w:rsidRDefault="003E18D0" w:rsidP="003E18D0">
      <w:pPr>
        <w:rPr>
          <w:rFonts w:ascii="仿宋" w:eastAsia="仿宋" w:hAnsi="仿宋" w:hint="eastAsia"/>
          <w:sz w:val="32"/>
          <w:szCs w:val="32"/>
        </w:rPr>
      </w:pPr>
    </w:p>
    <w:p w:rsidR="003E18D0" w:rsidRDefault="003E18D0" w:rsidP="00FB7E3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E18D0">
        <w:rPr>
          <w:rFonts w:ascii="仿宋" w:eastAsia="仿宋" w:hAnsi="仿宋" w:hint="eastAsia"/>
          <w:sz w:val="32"/>
          <w:szCs w:val="32"/>
        </w:rPr>
        <w:t>木垒</w:t>
      </w:r>
      <w:r>
        <w:rPr>
          <w:rFonts w:ascii="仿宋" w:eastAsia="仿宋" w:hAnsi="仿宋" w:hint="eastAsia"/>
          <w:sz w:val="32"/>
          <w:szCs w:val="32"/>
        </w:rPr>
        <w:t>哈萨克自治县</w:t>
      </w:r>
      <w:r w:rsidRPr="003E18D0">
        <w:rPr>
          <w:rFonts w:ascii="仿宋" w:eastAsia="仿宋" w:hAnsi="仿宋" w:hint="eastAsia"/>
          <w:sz w:val="32"/>
          <w:szCs w:val="32"/>
        </w:rPr>
        <w:t>教育局</w:t>
      </w:r>
      <w:r w:rsidR="00FB7E33">
        <w:rPr>
          <w:rFonts w:ascii="仿宋" w:eastAsia="仿宋" w:hAnsi="仿宋" w:hint="eastAsia"/>
          <w:sz w:val="32"/>
          <w:szCs w:val="32"/>
        </w:rPr>
        <w:t>的主要职责是</w:t>
      </w:r>
      <w:r w:rsidR="00FB7E33" w:rsidRPr="00FB7E33">
        <w:rPr>
          <w:rFonts w:ascii="仿宋" w:eastAsia="仿宋" w:hAnsi="仿宋" w:hint="eastAsia"/>
          <w:sz w:val="32"/>
          <w:szCs w:val="32"/>
        </w:rPr>
        <w:t>全面贯彻执行党和国家、自治区、自治州有关教育工作的方针政策、法律法规，拟订自治县教育改革与发展的政策和规划、实施方案和管理办法并监督执行。负责各级各类教育的统筹规划和综合协调，制定教育事业发展规划和计划，确定教育事业发展重点、规模、速度和步骤，指导各级各类学校的教育教学改革</w:t>
      </w:r>
      <w:r w:rsidR="00FB7E33">
        <w:rPr>
          <w:rFonts w:ascii="仿宋" w:eastAsia="仿宋" w:hAnsi="仿宋" w:hint="eastAsia"/>
          <w:sz w:val="32"/>
          <w:szCs w:val="32"/>
        </w:rPr>
        <w:t>。</w:t>
      </w:r>
      <w:r w:rsidR="00FB7E33" w:rsidRPr="00FB7E33">
        <w:rPr>
          <w:rFonts w:ascii="仿宋" w:eastAsia="仿宋" w:hAnsi="仿宋" w:hint="eastAsia"/>
          <w:sz w:val="32"/>
          <w:szCs w:val="32"/>
        </w:rPr>
        <w:t>负责教育基本信息的统计、分析和发布</w:t>
      </w:r>
      <w:r w:rsidR="00FB7E33">
        <w:rPr>
          <w:rFonts w:ascii="仿宋" w:eastAsia="仿宋" w:hAnsi="仿宋" w:hint="eastAsia"/>
          <w:sz w:val="32"/>
          <w:szCs w:val="32"/>
        </w:rPr>
        <w:t>。</w:t>
      </w:r>
      <w:r w:rsidR="00FB7E33" w:rsidRPr="00FB7E33">
        <w:rPr>
          <w:rFonts w:ascii="仿宋" w:eastAsia="仿宋" w:hAnsi="仿宋" w:hint="eastAsia"/>
          <w:sz w:val="32"/>
          <w:szCs w:val="32"/>
        </w:rPr>
        <w:t>负责国家通用语言文字宣传规划、规范推广、普及应用等工作</w:t>
      </w:r>
      <w:r w:rsidR="00FB7E33">
        <w:rPr>
          <w:rFonts w:ascii="仿宋" w:eastAsia="仿宋" w:hAnsi="仿宋" w:hint="eastAsia"/>
          <w:sz w:val="32"/>
          <w:szCs w:val="32"/>
        </w:rPr>
        <w:t>。</w:t>
      </w:r>
      <w:r w:rsidR="00FB7E33" w:rsidRPr="00FB7E33">
        <w:rPr>
          <w:rFonts w:ascii="仿宋" w:eastAsia="仿宋" w:hAnsi="仿宋" w:hint="eastAsia"/>
          <w:sz w:val="32"/>
          <w:szCs w:val="32"/>
        </w:rPr>
        <w:t>负责国家通用语言文字的社会学习、普及学习和再培养培训</w:t>
      </w:r>
      <w:r w:rsidR="00FB7E33">
        <w:rPr>
          <w:rFonts w:ascii="仿宋" w:eastAsia="仿宋" w:hAnsi="仿宋" w:hint="eastAsia"/>
          <w:sz w:val="32"/>
          <w:szCs w:val="32"/>
        </w:rPr>
        <w:t>；</w:t>
      </w:r>
      <w:r w:rsidR="00FB7E33" w:rsidRPr="00FB7E33">
        <w:rPr>
          <w:rFonts w:ascii="仿宋" w:eastAsia="仿宋" w:hAnsi="仿宋" w:hint="eastAsia"/>
          <w:sz w:val="32"/>
          <w:szCs w:val="32"/>
        </w:rPr>
        <w:t>参与自治县教育经费和项目预算，会同相关部门制定规划实施并监督管理，管好用好教育经费、教育附加费、教育基金，制定学校校舍建设规划和布局调整，负责教育统计信息工作；拟订教育经费筹措、管理政策</w:t>
      </w:r>
      <w:r w:rsidR="00FB7E33">
        <w:rPr>
          <w:rFonts w:ascii="仿宋" w:eastAsia="仿宋" w:hAnsi="仿宋" w:hint="eastAsia"/>
          <w:sz w:val="32"/>
          <w:szCs w:val="32"/>
        </w:rPr>
        <w:t>；</w:t>
      </w:r>
      <w:r w:rsidR="00FB7E33" w:rsidRPr="00FB7E33">
        <w:rPr>
          <w:rFonts w:ascii="仿宋" w:eastAsia="仿宋" w:hAnsi="仿宋" w:hint="eastAsia"/>
          <w:sz w:val="32"/>
          <w:szCs w:val="32"/>
        </w:rPr>
        <w:t>指导、协调自治县家庭经济困难学生资助管理工作</w:t>
      </w:r>
      <w:r w:rsidR="00FB7E33">
        <w:rPr>
          <w:rFonts w:ascii="仿宋" w:eastAsia="仿宋" w:hAnsi="仿宋" w:hint="eastAsia"/>
          <w:sz w:val="32"/>
          <w:szCs w:val="32"/>
        </w:rPr>
        <w:t>；</w:t>
      </w:r>
      <w:r w:rsidR="00FB7E33" w:rsidRPr="00FB7E33">
        <w:rPr>
          <w:rFonts w:ascii="仿宋" w:eastAsia="仿宋" w:hAnsi="仿宋" w:hint="eastAsia"/>
          <w:sz w:val="32"/>
          <w:szCs w:val="32"/>
        </w:rPr>
        <w:t>指导、协调各级各类学校的思想政治建设和德育工作搞好学校的团队工作</w:t>
      </w:r>
      <w:r w:rsidR="00FB7E33">
        <w:rPr>
          <w:rFonts w:ascii="仿宋" w:eastAsia="仿宋" w:hAnsi="仿宋" w:hint="eastAsia"/>
          <w:sz w:val="32"/>
          <w:szCs w:val="32"/>
        </w:rPr>
        <w:t>；</w:t>
      </w:r>
      <w:r w:rsidR="00FB7E33" w:rsidRPr="00FB7E33">
        <w:rPr>
          <w:rFonts w:ascii="仿宋" w:eastAsia="仿宋" w:hAnsi="仿宋" w:hint="eastAsia"/>
          <w:sz w:val="32"/>
          <w:szCs w:val="32"/>
        </w:rPr>
        <w:t>指导教育系统单位、各级各类学校的安全稳定和政治保卫；做好应急协调和维稳措施的督促落实工作。负责制定自治县学校安全工作考核目标，建立安全目标责任制和事故追究制，督促、检查、指导学校安全工作</w:t>
      </w:r>
      <w:r w:rsidR="00FB7E33">
        <w:rPr>
          <w:rFonts w:ascii="仿宋" w:eastAsia="仿宋" w:hAnsi="仿宋" w:hint="eastAsia"/>
          <w:sz w:val="32"/>
          <w:szCs w:val="32"/>
        </w:rPr>
        <w:t>；</w:t>
      </w:r>
      <w:r w:rsidR="00FB7E33" w:rsidRPr="00FB7E33">
        <w:rPr>
          <w:rFonts w:ascii="仿宋" w:eastAsia="仿宋" w:hAnsi="仿宋" w:hint="eastAsia"/>
          <w:sz w:val="32"/>
          <w:szCs w:val="32"/>
        </w:rPr>
        <w:t>负责义务教育的宏观指导和协调，推进义务教育均衡发展，促进教育公平；指导普通高中教育、学前教育、特殊教育和民办教育工作</w:t>
      </w:r>
      <w:r w:rsidR="00FB7E33">
        <w:rPr>
          <w:rFonts w:ascii="仿宋" w:eastAsia="仿宋" w:hAnsi="仿宋" w:hint="eastAsia"/>
          <w:sz w:val="32"/>
          <w:szCs w:val="32"/>
        </w:rPr>
        <w:t>；</w:t>
      </w:r>
      <w:r w:rsidR="00FB7E33" w:rsidRPr="00FB7E33">
        <w:rPr>
          <w:rFonts w:ascii="仿宋" w:eastAsia="仿宋" w:hAnsi="仿宋" w:hint="eastAsia"/>
          <w:sz w:val="32"/>
          <w:szCs w:val="32"/>
        </w:rPr>
        <w:t>统筹指导职业教育发展改革和职业指导工作；参与拟订职业学校毕业生就业政策，指</w:t>
      </w:r>
      <w:r w:rsidR="00FB7E33" w:rsidRPr="00FB7E33">
        <w:rPr>
          <w:rFonts w:ascii="仿宋" w:eastAsia="仿宋" w:hAnsi="仿宋" w:hint="eastAsia"/>
          <w:sz w:val="32"/>
          <w:szCs w:val="32"/>
        </w:rPr>
        <w:lastRenderedPageBreak/>
        <w:t>导开展就业创业工作</w:t>
      </w:r>
      <w:r w:rsidR="00FB7E33">
        <w:rPr>
          <w:rFonts w:ascii="仿宋" w:eastAsia="仿宋" w:hAnsi="仿宋" w:hint="eastAsia"/>
          <w:sz w:val="32"/>
          <w:szCs w:val="32"/>
        </w:rPr>
        <w:t>；</w:t>
      </w:r>
      <w:r w:rsidR="00FB7E33" w:rsidRPr="00FB7E33">
        <w:rPr>
          <w:rFonts w:ascii="仿宋" w:eastAsia="仿宋" w:hAnsi="仿宋" w:hint="eastAsia"/>
          <w:sz w:val="32"/>
          <w:szCs w:val="32"/>
        </w:rPr>
        <w:t>指导教育系统人才队伍建设，主管教师培养规划和组织实施工作</w:t>
      </w:r>
      <w:r w:rsidR="00FB7E33">
        <w:rPr>
          <w:rFonts w:ascii="仿宋" w:eastAsia="仿宋" w:hAnsi="仿宋" w:hint="eastAsia"/>
          <w:sz w:val="32"/>
          <w:szCs w:val="32"/>
        </w:rPr>
        <w:t>。</w:t>
      </w:r>
      <w:r w:rsidR="00FB7E33" w:rsidRPr="00FB7E33">
        <w:rPr>
          <w:rFonts w:ascii="仿宋" w:eastAsia="仿宋" w:hAnsi="仿宋" w:hint="eastAsia"/>
          <w:sz w:val="32"/>
          <w:szCs w:val="32"/>
        </w:rPr>
        <w:t>负责教师资格认定和教师继续教育等工作。负责自治县教育系统专业技术职务评聘工作；负责师范类毕业生就业指导工作；负责各级各类学校书记、校长考察、选拔、聘用和归口管理工作；管理好教育干部队伍，建设好师资队伍。负责各级各类学校教材和中小学教辅用书的审定管理工作。负责管理学历教育及其考试工作，统筹各级各类招生计划并组织实施。指导教育体制和办学体制的改革，组织、规划、指导教育系统教育信息化工作。组织实施素质教育，指导学校开展体育、卫生、艺术教育、</w:t>
      </w:r>
      <w:r w:rsidR="00FB7E33">
        <w:rPr>
          <w:rFonts w:ascii="仿宋" w:eastAsia="仿宋" w:hAnsi="仿宋" w:hint="eastAsia"/>
          <w:sz w:val="32"/>
          <w:szCs w:val="32"/>
        </w:rPr>
        <w:t>劳动实践教育和科学教育，协助有关部门做好学校国防教育和军训工作。</w:t>
      </w:r>
      <w:r w:rsidR="00FB7E33" w:rsidRPr="00FB7E33">
        <w:rPr>
          <w:rFonts w:ascii="仿宋" w:eastAsia="仿宋" w:hAnsi="仿宋" w:hint="eastAsia"/>
          <w:sz w:val="32"/>
          <w:szCs w:val="32"/>
        </w:rPr>
        <w:t>承担自治县人民政府教育督导委员会的具体工作，制定教育督导计划和评估方案，并进行指导、监督、检査和评估。完成自治县党委、自治县人民政府交办的其他任务。</w:t>
      </w:r>
    </w:p>
    <w:p w:rsidR="00FB7E33" w:rsidRPr="00FB7E33" w:rsidRDefault="00FB7E33" w:rsidP="00FB7E3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木垒县教育局主要法律依据：</w:t>
      </w:r>
      <w:r w:rsidRPr="00FB7E33">
        <w:rPr>
          <w:rFonts w:ascii="仿宋" w:eastAsia="仿宋" w:hAnsi="仿宋" w:hint="eastAsia"/>
          <w:sz w:val="32"/>
          <w:szCs w:val="32"/>
        </w:rPr>
        <w:t>《中华人民共和国教育法》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B7E33">
        <w:rPr>
          <w:rFonts w:ascii="仿宋" w:eastAsia="仿宋" w:hAnsi="仿宋" w:hint="eastAsia"/>
          <w:sz w:val="32"/>
          <w:szCs w:val="32"/>
        </w:rPr>
        <w:t>《中华人民共和国义务教育法》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B7E33">
        <w:rPr>
          <w:rFonts w:ascii="仿宋" w:eastAsia="仿宋" w:hAnsi="仿宋" w:hint="eastAsia"/>
          <w:sz w:val="32"/>
          <w:szCs w:val="32"/>
        </w:rPr>
        <w:t>《中华人民共和国教师法》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FB7E33" w:rsidRPr="003E18D0" w:rsidRDefault="00FB7E33" w:rsidP="00FB7E3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FB7E33">
        <w:rPr>
          <w:rFonts w:ascii="仿宋" w:eastAsia="仿宋" w:hAnsi="仿宋" w:hint="eastAsia"/>
          <w:sz w:val="32"/>
          <w:szCs w:val="32"/>
        </w:rPr>
        <w:t>《中华人民共和国民办教育促进法》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B7E33">
        <w:rPr>
          <w:rFonts w:ascii="仿宋" w:eastAsia="仿宋" w:hAnsi="仿宋" w:hint="eastAsia"/>
          <w:sz w:val="32"/>
          <w:szCs w:val="32"/>
        </w:rPr>
        <w:t>《中华人民共和国职业教育法》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B7E33">
        <w:rPr>
          <w:rFonts w:ascii="仿宋" w:eastAsia="仿宋" w:hAnsi="仿宋" w:hint="eastAsia"/>
          <w:sz w:val="32"/>
          <w:szCs w:val="32"/>
        </w:rPr>
        <w:t>《中华人民共和国国家通用语言文字法》</w:t>
      </w:r>
      <w:r>
        <w:rPr>
          <w:rFonts w:ascii="仿宋" w:eastAsia="仿宋" w:hAnsi="仿宋" w:hint="eastAsia"/>
          <w:sz w:val="32"/>
          <w:szCs w:val="32"/>
        </w:rPr>
        <w:t>等。</w:t>
      </w:r>
    </w:p>
    <w:sectPr w:rsidR="00FB7E33" w:rsidRPr="003E18D0" w:rsidSect="00FB7E33">
      <w:pgSz w:w="11906" w:h="16838"/>
      <w:pgMar w:top="1985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8D0"/>
    <w:rsid w:val="002D3EBD"/>
    <w:rsid w:val="003E18D0"/>
    <w:rsid w:val="00FB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2021-03-07T12:13:00Z</cp:lastPrinted>
  <dcterms:created xsi:type="dcterms:W3CDTF">2021-03-07T11:53:00Z</dcterms:created>
  <dcterms:modified xsi:type="dcterms:W3CDTF">2021-03-07T12:14:00Z</dcterms:modified>
</cp:coreProperties>
</file>