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BF" w:rsidRDefault="005E64D4" w:rsidP="005E64D4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E64D4">
        <w:rPr>
          <w:rFonts w:ascii="方正小标宋简体" w:eastAsia="方正小标宋简体" w:hAnsi="黑体" w:hint="eastAsia"/>
          <w:sz w:val="44"/>
          <w:szCs w:val="44"/>
        </w:rPr>
        <w:t>木垒县教育局行政处罚一般程序流程图</w:t>
      </w:r>
    </w:p>
    <w:p w:rsidR="005E64D4" w:rsidRDefault="005E64D4" w:rsidP="005E64D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17.1pt;width:298.5pt;height:34.5pt;z-index:251658240">
            <v:textbox>
              <w:txbxContent>
                <w:p w:rsidR="005E64D4" w:rsidRPr="005E64D4" w:rsidRDefault="005E64D4">
                  <w:pPr>
                    <w:rPr>
                      <w:sz w:val="28"/>
                      <w:szCs w:val="28"/>
                    </w:rPr>
                  </w:pPr>
                  <w:r w:rsidRPr="005E64D4">
                    <w:rPr>
                      <w:rFonts w:hint="eastAsia"/>
                      <w:sz w:val="28"/>
                      <w:szCs w:val="28"/>
                    </w:rPr>
                    <w:t>发现、接到举报、控告、主动交代等违法行为</w:t>
                  </w:r>
                </w:p>
              </w:txbxContent>
            </v:textbox>
          </v:shape>
        </w:pict>
      </w:r>
    </w:p>
    <w:p w:rsidR="005E64D4" w:rsidRDefault="005E64D4" w:rsidP="005E64D4">
      <w:pPr>
        <w:tabs>
          <w:tab w:val="left" w:pos="6135"/>
        </w:tabs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9.5pt;margin-top:20.4pt;width:.05pt;height:16.5pt;z-index:251660288" o:connectortype="straight">
            <v:stroke endarrow="block"/>
          </v:shape>
        </w:pict>
      </w:r>
      <w:r>
        <w:rPr>
          <w:rFonts w:asciiTheme="minorEastAsia" w:hAnsiTheme="minorEastAsia"/>
          <w:sz w:val="28"/>
          <w:szCs w:val="28"/>
        </w:rPr>
        <w:tab/>
      </w:r>
    </w:p>
    <w:p w:rsidR="005E64D4" w:rsidRDefault="005E64D4" w:rsidP="005E64D4">
      <w:pPr>
        <w:tabs>
          <w:tab w:val="left" w:pos="6135"/>
        </w:tabs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27" type="#_x0000_t202" style="position:absolute;left:0;text-align:left;margin-left:90pt;margin-top:5.7pt;width:99pt;height:33pt;z-index:251659264">
            <v:textbox>
              <w:txbxContent>
                <w:p w:rsidR="005E64D4" w:rsidRPr="005E64D4" w:rsidRDefault="005E64D4">
                  <w:pPr>
                    <w:rPr>
                      <w:sz w:val="28"/>
                      <w:szCs w:val="28"/>
                    </w:rPr>
                  </w:pPr>
                  <w:r w:rsidRPr="005E64D4">
                    <w:rPr>
                      <w:rFonts w:hint="eastAsia"/>
                      <w:sz w:val="28"/>
                      <w:szCs w:val="28"/>
                    </w:rPr>
                    <w:t>行政处罚登记</w:t>
                  </w:r>
                </w:p>
              </w:txbxContent>
            </v:textbox>
          </v:shape>
        </w:pict>
      </w:r>
    </w:p>
    <w:p w:rsidR="005E64D4" w:rsidRDefault="00932B89" w:rsidP="005E64D4">
      <w:pPr>
        <w:tabs>
          <w:tab w:val="left" w:pos="6135"/>
        </w:tabs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29" type="#_x0000_t202" style="position:absolute;left:0;text-align:left;margin-left:103.5pt;margin-top:25.5pt;width:1in;height:33pt;z-index:251661312">
            <v:textbox style="mso-next-textbox:#_x0000_s1029">
              <w:txbxContent>
                <w:p w:rsidR="005E64D4" w:rsidRPr="005E64D4" w:rsidRDefault="005E64D4">
                  <w:pPr>
                    <w:rPr>
                      <w:sz w:val="28"/>
                      <w:szCs w:val="28"/>
                    </w:rPr>
                  </w:pPr>
                  <w:r w:rsidRPr="005E64D4">
                    <w:rPr>
                      <w:rFonts w:hint="eastAsia"/>
                      <w:sz w:val="28"/>
                      <w:szCs w:val="28"/>
                    </w:rPr>
                    <w:t>初步调查</w:t>
                  </w:r>
                </w:p>
              </w:txbxContent>
            </v:textbox>
          </v:shape>
        </w:pict>
      </w:r>
      <w:r w:rsidR="005E64D4">
        <w:rPr>
          <w:rFonts w:asciiTheme="minorEastAsia" w:hAnsiTheme="minorEastAsia" w:hint="eastAsia"/>
          <w:noProof/>
          <w:sz w:val="28"/>
          <w:szCs w:val="28"/>
        </w:rPr>
        <w:pict>
          <v:shape id="_x0000_s1030" type="#_x0000_t32" style="position:absolute;left:0;text-align:left;margin-left:138.75pt;margin-top:7.5pt;width:0;height:18pt;z-index:251662336" o:connectortype="straight">
            <v:stroke endarrow="block"/>
          </v:shape>
        </w:pict>
      </w:r>
    </w:p>
    <w:p w:rsidR="005E64D4" w:rsidRDefault="00932B89" w:rsidP="005E64D4">
      <w:pPr>
        <w:tabs>
          <w:tab w:val="left" w:pos="6135"/>
        </w:tabs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2" type="#_x0000_t32" style="position:absolute;left:0;text-align:left;margin-left:138.75pt;margin-top:27.3pt;width:0;height:18pt;z-index:251664384" o:connectortype="straight">
            <v:stroke endarrow="block"/>
          </v:shape>
        </w:pict>
      </w:r>
    </w:p>
    <w:p w:rsidR="005E64D4" w:rsidRDefault="00932B89" w:rsidP="005E64D4">
      <w:pPr>
        <w:tabs>
          <w:tab w:val="left" w:pos="6135"/>
        </w:tabs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3" type="#_x0000_t202" style="position:absolute;left:0;text-align:left;margin-left:323.25pt;margin-top:14.9pt;width:74.25pt;height:33.75pt;z-index:251665408">
            <v:textbox>
              <w:txbxContent>
                <w:p w:rsidR="005E64D4" w:rsidRPr="005E64D4" w:rsidRDefault="005E64D4">
                  <w:pPr>
                    <w:rPr>
                      <w:sz w:val="28"/>
                      <w:szCs w:val="28"/>
                    </w:rPr>
                  </w:pPr>
                  <w:r w:rsidRPr="005E64D4">
                    <w:rPr>
                      <w:rFonts w:hint="eastAsia"/>
                      <w:sz w:val="28"/>
                      <w:szCs w:val="28"/>
                    </w:rPr>
                    <w:t>不予立案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1" type="#_x0000_t202" style="position:absolute;left:0;text-align:left;margin-left:84pt;margin-top:14.9pt;width:114.75pt;height:34.5pt;z-index:251663360">
            <v:textbox>
              <w:txbxContent>
                <w:p w:rsidR="005E64D4" w:rsidRPr="005E64D4" w:rsidRDefault="005E64D4">
                  <w:pPr>
                    <w:rPr>
                      <w:sz w:val="28"/>
                      <w:szCs w:val="28"/>
                    </w:rPr>
                  </w:pPr>
                  <w:r w:rsidRPr="005E64D4">
                    <w:rPr>
                      <w:rFonts w:hint="eastAsia"/>
                      <w:sz w:val="28"/>
                      <w:szCs w:val="28"/>
                    </w:rPr>
                    <w:t>行政负责人审批</w:t>
                  </w:r>
                </w:p>
              </w:txbxContent>
            </v:textbox>
          </v:shape>
        </w:pict>
      </w:r>
    </w:p>
    <w:p w:rsidR="005E64D4" w:rsidRPr="005E64D4" w:rsidRDefault="00932B89" w:rsidP="005E64D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7" type="#_x0000_t202" style="position:absolute;left:0;text-align:left;margin-left:257.25pt;margin-top:29.4pt;width:165pt;height:53.25pt;z-index:251669504">
            <v:textbox>
              <w:txbxContent>
                <w:p w:rsidR="00E60BB4" w:rsidRPr="00E60BB4" w:rsidRDefault="00E60BB4" w:rsidP="00E60BB4">
                  <w:pPr>
                    <w:spacing w:line="440" w:lineRule="exact"/>
                    <w:rPr>
                      <w:sz w:val="28"/>
                      <w:szCs w:val="28"/>
                    </w:rPr>
                  </w:pPr>
                  <w:r w:rsidRPr="00E60BB4">
                    <w:rPr>
                      <w:rFonts w:hint="eastAsia"/>
                      <w:sz w:val="28"/>
                      <w:szCs w:val="28"/>
                    </w:rPr>
                    <w:t>有属于本机关管辖，应受处罚的违法行为发生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36" type="#_x0000_t32" style="position:absolute;left:0;text-align:left;margin-left:139.5pt;margin-top:18.2pt;width:.8pt;height:19.5pt;z-index:251668480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4" type="#_x0000_t32" style="position:absolute;left:0;text-align:left;margin-left:198.75pt;margin-top:.15pt;width:124.5pt;height:.05pt;z-index:251666432" o:connectortype="straight">
            <v:stroke endarrow="block"/>
          </v:shape>
        </w:pict>
      </w:r>
    </w:p>
    <w:p w:rsidR="005E64D4" w:rsidRPr="005E64D4" w:rsidRDefault="00932B89" w:rsidP="005E64D4">
      <w:pPr>
        <w:tabs>
          <w:tab w:val="left" w:pos="508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8" type="#_x0000_t32" style="position:absolute;left:0;text-align:left;margin-left:165pt;margin-top:23.7pt;width:92.25pt;height:0;z-index:251670528" o:connectortype="straight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5" type="#_x0000_t202" style="position:absolute;left:0;text-align:left;margin-left:117.75pt;margin-top:6.5pt;width:47.25pt;height:33pt;z-index:251667456">
            <v:textbox>
              <w:txbxContent>
                <w:p w:rsidR="00E60BB4" w:rsidRPr="00E60BB4" w:rsidRDefault="00E60BB4">
                  <w:pPr>
                    <w:rPr>
                      <w:sz w:val="28"/>
                      <w:szCs w:val="28"/>
                    </w:rPr>
                  </w:pPr>
                  <w:r w:rsidRPr="00E60BB4">
                    <w:rPr>
                      <w:rFonts w:hint="eastAsia"/>
                      <w:sz w:val="28"/>
                      <w:szCs w:val="28"/>
                    </w:rPr>
                    <w:t>立案</w:t>
                  </w:r>
                </w:p>
              </w:txbxContent>
            </v:textbox>
          </v:shape>
        </w:pict>
      </w:r>
      <w:r w:rsidR="005E64D4">
        <w:rPr>
          <w:rFonts w:asciiTheme="minorEastAsia" w:hAnsiTheme="minorEastAsia"/>
          <w:sz w:val="28"/>
          <w:szCs w:val="28"/>
        </w:rPr>
        <w:tab/>
      </w:r>
    </w:p>
    <w:p w:rsidR="005E64D4" w:rsidRDefault="00932B89" w:rsidP="005E64D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40" type="#_x0000_t32" style="position:absolute;left:0;text-align:left;margin-left:141pt;margin-top:8.3pt;width:0;height:59.2pt;z-index:251672576" o:connectortype="straight">
            <v:stroke endarrow="block"/>
          </v:shape>
        </w:pict>
      </w:r>
    </w:p>
    <w:p w:rsidR="00E60BB4" w:rsidRDefault="0020033B" w:rsidP="00E60BB4">
      <w:pPr>
        <w:tabs>
          <w:tab w:val="left" w:pos="495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47" type="#_x0000_t32" style="position:absolute;left:0;text-align:left;margin-left:234.75pt;margin-top:14.55pt;width:.05pt;height:101.25pt;z-index:251678720" o:connectortype="straight"/>
        </w:pict>
      </w:r>
      <w:r w:rsidR="00932B89">
        <w:rPr>
          <w:rFonts w:asciiTheme="minorEastAsia" w:hAnsiTheme="minorEastAsia"/>
          <w:noProof/>
          <w:sz w:val="28"/>
          <w:szCs w:val="28"/>
        </w:rPr>
        <w:pict>
          <v:shape id="_x0000_s1041" type="#_x0000_t202" style="position:absolute;left:0;text-align:left;margin-left:292.55pt;margin-top:.3pt;width:45.75pt;height:28.5pt;z-index:251673600">
            <v:textbox>
              <w:txbxContent>
                <w:p w:rsidR="00E60BB4" w:rsidRPr="00932B89" w:rsidRDefault="00932B89">
                  <w:pPr>
                    <w:rPr>
                      <w:sz w:val="28"/>
                      <w:szCs w:val="28"/>
                    </w:rPr>
                  </w:pPr>
                  <w:r w:rsidRPr="00932B89">
                    <w:rPr>
                      <w:rFonts w:hint="eastAsia"/>
                      <w:sz w:val="28"/>
                      <w:szCs w:val="28"/>
                    </w:rPr>
                    <w:t>询问</w:t>
                  </w:r>
                </w:p>
              </w:txbxContent>
            </v:textbox>
          </v:shape>
        </w:pict>
      </w:r>
      <w:r w:rsidR="00932B89">
        <w:rPr>
          <w:rFonts w:asciiTheme="minorEastAsia" w:hAnsiTheme="minorEastAsia"/>
          <w:noProof/>
          <w:sz w:val="28"/>
          <w:szCs w:val="28"/>
        </w:rPr>
        <w:pict>
          <v:shape id="_x0000_s1048" type="#_x0000_t32" style="position:absolute;left:0;text-align:left;margin-left:234.8pt;margin-top:14.55pt;width:57.75pt;height:0;z-index:251679744" o:connectortype="straight"/>
        </w:pict>
      </w:r>
      <w:r w:rsidR="00E60BB4">
        <w:rPr>
          <w:rFonts w:asciiTheme="minorEastAsia" w:hAnsiTheme="minorEastAsia"/>
          <w:sz w:val="28"/>
          <w:szCs w:val="28"/>
        </w:rPr>
        <w:tab/>
      </w:r>
    </w:p>
    <w:p w:rsidR="00E60BB4" w:rsidRPr="00E60BB4" w:rsidRDefault="00932B89" w:rsidP="00E60B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43" type="#_x0000_t202" style="position:absolute;left:0;text-align:left;margin-left:292.5pt;margin-top:2.1pt;width:99.75pt;height:32.25pt;z-index:251674624">
            <v:textbox>
              <w:txbxContent>
                <w:p w:rsidR="00E60BB4" w:rsidRPr="00932B89" w:rsidRDefault="00932B89" w:rsidP="00E60BB4">
                  <w:pPr>
                    <w:rPr>
                      <w:sz w:val="28"/>
                      <w:szCs w:val="28"/>
                    </w:rPr>
                  </w:pPr>
                  <w:r w:rsidRPr="00932B89">
                    <w:rPr>
                      <w:rFonts w:hint="eastAsia"/>
                      <w:sz w:val="28"/>
                      <w:szCs w:val="28"/>
                    </w:rPr>
                    <w:t>现场检查勘验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49" type="#_x0000_t32" style="position:absolute;left:0;text-align:left;margin-left:234.8pt;margin-top:14.85pt;width:57.75pt;height:0;z-index:251680768" o:connectortype="straight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9" type="#_x0000_t202" style="position:absolute;left:0;text-align:left;margin-left:103.5pt;margin-top:14.85pt;width:73.5pt;height:36pt;z-index:251671552">
            <v:textbox>
              <w:txbxContent>
                <w:p w:rsidR="00E60BB4" w:rsidRPr="00E60BB4" w:rsidRDefault="00E60BB4">
                  <w:pPr>
                    <w:rPr>
                      <w:sz w:val="28"/>
                      <w:szCs w:val="28"/>
                    </w:rPr>
                  </w:pPr>
                  <w:r w:rsidRPr="00E60BB4">
                    <w:rPr>
                      <w:rFonts w:hint="eastAsia"/>
                      <w:sz w:val="28"/>
                      <w:szCs w:val="28"/>
                    </w:rPr>
                    <w:t>调查取证</w:t>
                  </w:r>
                </w:p>
              </w:txbxContent>
            </v:textbox>
          </v:shape>
        </w:pict>
      </w:r>
    </w:p>
    <w:p w:rsidR="00E60BB4" w:rsidRDefault="0020033B" w:rsidP="00E60BB4">
      <w:pPr>
        <w:tabs>
          <w:tab w:val="left" w:pos="2445"/>
          <w:tab w:val="left" w:pos="525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53" type="#_x0000_t32" style="position:absolute;left:0;text-align:left;margin-left:138.75pt;margin-top:19.65pt;width:.75pt;height:55.5pt;flip:x;z-index:251684864" o:connectortype="straight">
            <v:stroke endarrow="block"/>
          </v:shape>
        </w:pict>
      </w:r>
      <w:r w:rsidR="00932B89">
        <w:rPr>
          <w:rFonts w:asciiTheme="minorEastAsia" w:hAnsiTheme="minorEastAsia"/>
          <w:noProof/>
          <w:sz w:val="28"/>
          <w:szCs w:val="28"/>
        </w:rPr>
        <w:pict>
          <v:shape id="_x0000_s1044" type="#_x0000_t202" style="position:absolute;left:0;text-align:left;margin-left:292.55pt;margin-top:7.65pt;width:45.75pt;height:28.5pt;z-index:251675648">
            <v:textbox>
              <w:txbxContent>
                <w:p w:rsidR="00E60BB4" w:rsidRPr="00932B89" w:rsidRDefault="00932B89" w:rsidP="00E60BB4">
                  <w:pPr>
                    <w:rPr>
                      <w:sz w:val="28"/>
                      <w:szCs w:val="28"/>
                    </w:rPr>
                  </w:pPr>
                  <w:r w:rsidRPr="00932B89">
                    <w:rPr>
                      <w:rFonts w:hint="eastAsia"/>
                      <w:sz w:val="28"/>
                      <w:szCs w:val="28"/>
                    </w:rPr>
                    <w:t>抽样</w:t>
                  </w:r>
                </w:p>
              </w:txbxContent>
            </v:textbox>
          </v:shape>
        </w:pict>
      </w:r>
      <w:r w:rsidR="00932B89">
        <w:rPr>
          <w:rFonts w:asciiTheme="minorEastAsia" w:hAnsiTheme="minorEastAsia"/>
          <w:noProof/>
          <w:sz w:val="28"/>
          <w:szCs w:val="28"/>
        </w:rPr>
        <w:pict>
          <v:shape id="_x0000_s1050" type="#_x0000_t32" style="position:absolute;left:0;text-align:left;margin-left:234.8pt;margin-top:19.65pt;width:57.75pt;height:0;z-index:251681792" o:connectortype="straight"/>
        </w:pict>
      </w:r>
      <w:r w:rsidR="00932B89">
        <w:rPr>
          <w:rFonts w:asciiTheme="minorEastAsia" w:hAnsiTheme="minorEastAsia"/>
          <w:noProof/>
          <w:sz w:val="28"/>
          <w:szCs w:val="28"/>
        </w:rPr>
        <w:pict>
          <v:shape id="_x0000_s1046" type="#_x0000_t32" style="position:absolute;left:0;text-align:left;margin-left:177pt;margin-top:3.15pt;width:57.75pt;height:0;z-index:251677696" o:connectortype="straight"/>
        </w:pict>
      </w:r>
      <w:r w:rsidR="00E60BB4">
        <w:rPr>
          <w:rFonts w:asciiTheme="minorEastAsia" w:hAnsiTheme="minorEastAsia"/>
          <w:sz w:val="28"/>
          <w:szCs w:val="28"/>
        </w:rPr>
        <w:tab/>
      </w:r>
      <w:r w:rsidR="00E60BB4">
        <w:rPr>
          <w:rFonts w:asciiTheme="minorEastAsia" w:hAnsiTheme="minorEastAsia"/>
          <w:sz w:val="28"/>
          <w:szCs w:val="28"/>
        </w:rPr>
        <w:tab/>
      </w:r>
    </w:p>
    <w:p w:rsidR="00E60BB4" w:rsidRPr="00E60BB4" w:rsidRDefault="0020033B" w:rsidP="00E60B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51" type="#_x0000_t32" style="position:absolute;left:0;text-align:left;margin-left:234.8pt;margin-top:22.2pt;width:56.95pt;height:0;z-index:251682816" o:connectortype="straight"/>
        </w:pict>
      </w:r>
      <w:r w:rsidR="00932B89">
        <w:rPr>
          <w:rFonts w:asciiTheme="minorEastAsia" w:hAnsiTheme="minorEastAsia"/>
          <w:noProof/>
          <w:sz w:val="28"/>
          <w:szCs w:val="28"/>
        </w:rPr>
        <w:pict>
          <v:shape id="_x0000_s1045" type="#_x0000_t202" style="position:absolute;left:0;text-align:left;margin-left:291.75pt;margin-top:10.2pt;width:130.5pt;height:28.5pt;z-index:251676672">
            <v:textbox style="mso-next-textbox:#_x0000_s1045">
              <w:txbxContent>
                <w:p w:rsidR="00E60BB4" w:rsidRPr="00932B89" w:rsidRDefault="00932B89" w:rsidP="00E60BB4">
                  <w:pPr>
                    <w:rPr>
                      <w:sz w:val="28"/>
                      <w:szCs w:val="28"/>
                    </w:rPr>
                  </w:pPr>
                  <w:r w:rsidRPr="00932B89">
                    <w:rPr>
                      <w:rFonts w:hint="eastAsia"/>
                      <w:sz w:val="28"/>
                      <w:szCs w:val="28"/>
                    </w:rPr>
                    <w:t>依法采取其它方式</w:t>
                  </w:r>
                </w:p>
              </w:txbxContent>
            </v:textbox>
          </v:shape>
        </w:pict>
      </w:r>
    </w:p>
    <w:p w:rsidR="00E60BB4" w:rsidRDefault="00932B89" w:rsidP="00E60BB4">
      <w:pPr>
        <w:tabs>
          <w:tab w:val="left" w:pos="567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52" type="#_x0000_t202" style="position:absolute;left:0;text-align:left;margin-left:75pt;margin-top:12.75pt;width:131.3pt;height:37.5pt;z-index:251683840">
            <v:textbox style="mso-next-textbox:#_x0000_s1052">
              <w:txbxContent>
                <w:p w:rsidR="00932B89" w:rsidRPr="00932B89" w:rsidRDefault="00932B89">
                  <w:pPr>
                    <w:rPr>
                      <w:sz w:val="28"/>
                      <w:szCs w:val="28"/>
                    </w:rPr>
                  </w:pPr>
                  <w:r w:rsidRPr="00932B89">
                    <w:rPr>
                      <w:rFonts w:hint="eastAsia"/>
                      <w:sz w:val="28"/>
                      <w:szCs w:val="28"/>
                    </w:rPr>
                    <w:t>提出案件处理意见</w:t>
                  </w:r>
                </w:p>
              </w:txbxContent>
            </v:textbox>
          </v:shape>
        </w:pict>
      </w:r>
      <w:r w:rsidR="00E60BB4">
        <w:rPr>
          <w:rFonts w:asciiTheme="minorEastAsia" w:hAnsiTheme="minorEastAsia"/>
          <w:sz w:val="28"/>
          <w:szCs w:val="28"/>
        </w:rPr>
        <w:tab/>
      </w:r>
    </w:p>
    <w:p w:rsidR="00E60BB4" w:rsidRDefault="0020033B" w:rsidP="00E60BB4">
      <w:pPr>
        <w:tabs>
          <w:tab w:val="left" w:pos="567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55" type="#_x0000_t32" style="position:absolute;left:0;text-align:left;margin-left:138.7pt;margin-top:19.05pt;width:0;height:19.5pt;z-index:251686912" o:connectortype="straight">
            <v:stroke endarrow="block"/>
          </v:shape>
        </w:pict>
      </w:r>
      <w:r w:rsidR="00E60BB4">
        <w:rPr>
          <w:rFonts w:asciiTheme="minorEastAsia" w:hAnsiTheme="minorEastAsia"/>
          <w:sz w:val="28"/>
          <w:szCs w:val="28"/>
        </w:rPr>
        <w:tab/>
      </w:r>
    </w:p>
    <w:p w:rsidR="0020033B" w:rsidRDefault="0020033B" w:rsidP="00E60BB4">
      <w:pPr>
        <w:tabs>
          <w:tab w:val="left" w:pos="567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54" type="#_x0000_t202" style="position:absolute;left:0;text-align:left;margin-left:81.05pt;margin-top:7.35pt;width:130.5pt;height:36pt;z-index:251685888">
            <v:textbox style="mso-next-textbox:#_x0000_s1054">
              <w:txbxContent>
                <w:p w:rsidR="0020033B" w:rsidRPr="0020033B" w:rsidRDefault="0020033B">
                  <w:pPr>
                    <w:rPr>
                      <w:sz w:val="28"/>
                      <w:szCs w:val="28"/>
                    </w:rPr>
                  </w:pPr>
                  <w:r w:rsidRPr="0020033B">
                    <w:rPr>
                      <w:rFonts w:hint="eastAsia"/>
                      <w:sz w:val="28"/>
                      <w:szCs w:val="28"/>
                    </w:rPr>
                    <w:t>法规股室审查意见</w:t>
                  </w:r>
                </w:p>
              </w:txbxContent>
            </v:textbox>
          </v:shape>
        </w:pict>
      </w:r>
      <w:r w:rsidR="00E60BB4">
        <w:rPr>
          <w:rFonts w:asciiTheme="minorEastAsia" w:hAnsiTheme="minorEastAsia"/>
          <w:sz w:val="28"/>
          <w:szCs w:val="28"/>
        </w:rPr>
        <w:tab/>
      </w:r>
    </w:p>
    <w:p w:rsidR="0020033B" w:rsidRPr="0020033B" w:rsidRDefault="0020033B" w:rsidP="0020033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57" type="#_x0000_t32" style="position:absolute;left:0;text-align:left;margin-left:141.75pt;margin-top:12.15pt;width:0;height:19.5pt;z-index:251688960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56" type="#_x0000_t202" style="position:absolute;left:0;text-align:left;margin-left:88.6pt;margin-top:30.15pt;width:117.7pt;height:33.75pt;z-index:251687936">
            <v:textbox style="mso-next-textbox:#_x0000_s1056">
              <w:txbxContent>
                <w:p w:rsidR="0020033B" w:rsidRPr="0020033B" w:rsidRDefault="0020033B">
                  <w:pPr>
                    <w:rPr>
                      <w:sz w:val="28"/>
                      <w:szCs w:val="28"/>
                    </w:rPr>
                  </w:pPr>
                  <w:r w:rsidRPr="0020033B">
                    <w:rPr>
                      <w:rFonts w:hint="eastAsia"/>
                      <w:sz w:val="28"/>
                      <w:szCs w:val="28"/>
                    </w:rPr>
                    <w:t>负责人集体讨论</w:t>
                  </w:r>
                </w:p>
              </w:txbxContent>
            </v:textbox>
          </v:shape>
        </w:pict>
      </w:r>
    </w:p>
    <w:p w:rsidR="0020033B" w:rsidRPr="0020033B" w:rsidRDefault="0020033B" w:rsidP="0020033B">
      <w:pPr>
        <w:tabs>
          <w:tab w:val="left" w:pos="274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59" type="#_x0000_t202" style="position:absolute;left:0;text-align:left;margin-left:276.75pt;margin-top:1.95pt;width:72.75pt;height:30.75pt;z-index:251691008">
            <v:textbox style="mso-next-textbox:#_x0000_s1059">
              <w:txbxContent>
                <w:p w:rsidR="0020033B" w:rsidRPr="0020033B" w:rsidRDefault="0020033B">
                  <w:pPr>
                    <w:rPr>
                      <w:sz w:val="28"/>
                      <w:szCs w:val="28"/>
                    </w:rPr>
                  </w:pPr>
                  <w:r w:rsidRPr="0020033B">
                    <w:rPr>
                      <w:rFonts w:hint="eastAsia"/>
                      <w:sz w:val="28"/>
                      <w:szCs w:val="28"/>
                    </w:rPr>
                    <w:t>不予处罚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58" type="#_x0000_t32" style="position:absolute;left:0;text-align:left;margin-left:206.3pt;margin-top:16.2pt;width:70.45pt;height:1.5pt;z-index:251689984" o:connectortype="straight">
            <v:stroke endarrow="block"/>
          </v:shape>
        </w:pict>
      </w:r>
      <w:r>
        <w:rPr>
          <w:rFonts w:asciiTheme="minorEastAsia" w:hAnsiTheme="minorEastAsia"/>
          <w:sz w:val="28"/>
          <w:szCs w:val="28"/>
        </w:rPr>
        <w:tab/>
      </w:r>
    </w:p>
    <w:p w:rsidR="0020033B" w:rsidRDefault="0020033B" w:rsidP="0020033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62" type="#_x0000_t32" style="position:absolute;left:0;text-align:left;margin-left:144.75pt;margin-top:1.5pt;width:0;height:19.5pt;z-index:251693056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61" type="#_x0000_t202" style="position:absolute;left:0;text-align:left;margin-left:107.25pt;margin-top:20.25pt;width:77.25pt;height:30.75pt;z-index:251692032">
            <v:textbox style="mso-next-textbox:#_x0000_s1061">
              <w:txbxContent>
                <w:p w:rsidR="0020033B" w:rsidRPr="0020033B" w:rsidRDefault="0020033B">
                  <w:pPr>
                    <w:rPr>
                      <w:sz w:val="28"/>
                      <w:szCs w:val="28"/>
                    </w:rPr>
                  </w:pPr>
                  <w:r w:rsidRPr="0020033B">
                    <w:rPr>
                      <w:rFonts w:hint="eastAsia"/>
                      <w:sz w:val="28"/>
                      <w:szCs w:val="28"/>
                    </w:rPr>
                    <w:t>处罚告知</w:t>
                  </w:r>
                </w:p>
              </w:txbxContent>
            </v:textbox>
          </v:shape>
        </w:pict>
      </w:r>
    </w:p>
    <w:p w:rsidR="00E60BB4" w:rsidRPr="0020033B" w:rsidRDefault="0020033B" w:rsidP="0020033B">
      <w:pPr>
        <w:tabs>
          <w:tab w:val="left" w:pos="244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69" type="#_x0000_t32" style="position:absolute;left:0;text-align:left;margin-left:144.75pt;margin-top:83.6pt;width:0;height:30.05pt;z-index:251698176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65" type="#_x0000_t202" style="position:absolute;left:0;text-align:left;margin-left:276.75pt;margin-top:16.05pt;width:46.5pt;height:33.8pt;z-index:251696128">
            <v:textbox style="mso-next-textbox:#_x0000_s1065">
              <w:txbxContent>
                <w:p w:rsidR="0020033B" w:rsidRPr="0020033B" w:rsidRDefault="0020033B">
                  <w:pPr>
                    <w:rPr>
                      <w:sz w:val="28"/>
                      <w:szCs w:val="28"/>
                    </w:rPr>
                  </w:pPr>
                  <w:r w:rsidRPr="0020033B">
                    <w:rPr>
                      <w:rFonts w:hint="eastAsia"/>
                      <w:sz w:val="28"/>
                      <w:szCs w:val="28"/>
                    </w:rPr>
                    <w:t>听证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68" type="#_x0000_t32" style="position:absolute;left:0;text-align:left;margin-left:144.75pt;margin-top:33.35pt;width:132pt;height:1.5pt;flip:y;z-index:251697152" o:connectortype="straight">
            <v:stroke startarrow="block"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64" type="#_x0000_t202" style="position:absolute;left:0;text-align:left;margin-left:95.95pt;margin-top:49.85pt;width:102.8pt;height:33.75pt;z-index:251695104">
            <v:textbox style="mso-next-textbox:#_x0000_s1064">
              <w:txbxContent>
                <w:p w:rsidR="0020033B" w:rsidRPr="0020033B" w:rsidRDefault="0020033B">
                  <w:pPr>
                    <w:rPr>
                      <w:sz w:val="28"/>
                      <w:szCs w:val="28"/>
                    </w:rPr>
                  </w:pPr>
                  <w:r w:rsidRPr="0020033B">
                    <w:rPr>
                      <w:rFonts w:hint="eastAsia"/>
                      <w:sz w:val="28"/>
                      <w:szCs w:val="28"/>
                    </w:rPr>
                    <w:t>做出处罚决定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63" type="#_x0000_t32" style="position:absolute;left:0;text-align:left;margin-left:144.75pt;margin-top:19.8pt;width:0;height:30.05pt;z-index:251694080" o:connectortype="straight">
            <v:stroke endarrow="block"/>
          </v:shape>
        </w:pict>
      </w:r>
      <w:r>
        <w:rPr>
          <w:rFonts w:asciiTheme="minorEastAsia" w:hAnsiTheme="minorEastAsia"/>
          <w:sz w:val="28"/>
          <w:szCs w:val="28"/>
        </w:rPr>
        <w:tab/>
      </w:r>
    </w:p>
    <w:sectPr w:rsidR="00E60BB4" w:rsidRPr="0020033B" w:rsidSect="0020033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4D4"/>
    <w:rsid w:val="00091592"/>
    <w:rsid w:val="0020033B"/>
    <w:rsid w:val="00443423"/>
    <w:rsid w:val="005E64D4"/>
    <w:rsid w:val="00932B89"/>
    <w:rsid w:val="00CF25BF"/>
    <w:rsid w:val="00E6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30"/>
        <o:r id="V:Rule4" type="connector" idref="#_x0000_s1032"/>
        <o:r id="V:Rule6" type="connector" idref="#_x0000_s1034"/>
        <o:r id="V:Rule7" type="connector" idref="#_x0000_s1036"/>
        <o:r id="V:Rule9" type="connector" idref="#_x0000_s1038"/>
        <o:r id="V:Rule10" type="connector" idref="#_x0000_s1040"/>
        <o:r id="V:Rule13" type="connector" idref="#_x0000_s1046"/>
        <o:r id="V:Rule15" type="connector" idref="#_x0000_s1047"/>
        <o:r id="V:Rule16" type="connector" idref="#_x0000_s1048"/>
        <o:r id="V:Rule17" type="connector" idref="#_x0000_s1049"/>
        <o:r id="V:Rule18" type="connector" idref="#_x0000_s1050"/>
        <o:r id="V:Rule19" type="connector" idref="#_x0000_s1051"/>
        <o:r id="V:Rule21" type="connector" idref="#_x0000_s1053"/>
        <o:r id="V:Rule22" type="connector" idref="#_x0000_s1055"/>
        <o:r id="V:Rule23" type="connector" idref="#_x0000_s1057"/>
        <o:r id="V:Rule25" type="connector" idref="#_x0000_s1058"/>
        <o:r id="V:Rule28" type="connector" idref="#_x0000_s1062"/>
        <o:r id="V:Rule29" type="connector" idref="#_x0000_s1063"/>
        <o:r id="V:Rule31" type="connector" idref="#_x0000_s1068"/>
        <o:r id="V:Rule32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B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0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2021-03-07T16:15:00Z</cp:lastPrinted>
  <dcterms:created xsi:type="dcterms:W3CDTF">2021-03-07T15:35:00Z</dcterms:created>
  <dcterms:modified xsi:type="dcterms:W3CDTF">2021-03-07T16:16:00Z</dcterms:modified>
</cp:coreProperties>
</file>