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博斯坦乡依尔喀巴克村人居环境整治项目情况公示公告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04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</w:rPr>
        <w:t>博斯坦乡依尔喀巴克村人居环境整治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2021年中央财政衔接推进乡村振兴补助资金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项目，为保障群众知情权，参与权，监督权，为更好发挥群众监督作用，现将项目情况公示如下：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项目名称：</w:t>
      </w:r>
      <w:bookmarkStart w:id="0" w:name="_GoBack"/>
      <w:r>
        <w:rPr>
          <w:rStyle w:val="7"/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</w:rPr>
        <w:t>博斯坦乡依尔喀巴克村人居环境整治</w:t>
      </w:r>
      <w:r>
        <w:rPr>
          <w:rFonts w:hint="eastAsia" w:ascii="仿宋" w:hAnsi="仿宋" w:eastAsia="仿宋"/>
          <w:sz w:val="32"/>
          <w:szCs w:val="32"/>
        </w:rPr>
        <w:t>项目</w:t>
      </w:r>
      <w:bookmarkEnd w:id="0"/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3" w:firstLineChars="200"/>
        <w:jc w:val="both"/>
        <w:textAlignment w:val="auto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2.投资规模及来源：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2021年中央财政衔接推进乡村振兴补助资金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宋体" w:eastAsia="仿宋_GB2312" w:cs="宋体"/>
          <w:bCs/>
          <w:w w:val="9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3.项目地点：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木垒县博斯坦乡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依尔喀巴克村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4.项目建设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具体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对依尔喀巴克村巷道安装路灯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100盏，人民路两侧的农户正门侧门入口、村民服务中心及村委会门口硬化2500平方米，围墙改造650米等配套附属设施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5.项目建设期限：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2021年10月1日-2021年10月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4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6.项目预期目标：</w:t>
      </w: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  <w:shd w:val="clear" w:color="auto" w:fill="FFFFFF"/>
        </w:rPr>
        <w:t>为农民提供了较好的环境整治条件，使改善农民群众环境整治工作认识，进而带动贫困村农牧民走向美好的未来，适应全面建设小康社会的总体要求。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7.主管部门及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责任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博斯坦乡人民政府，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叶尔江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w w:val="70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8.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施工单位及责任人：</w:t>
      </w:r>
      <w:r>
        <w:rPr>
          <w:rFonts w:hint="eastAsia" w:ascii="仿宋_GB2312" w:hAnsi="仿宋_GB2312" w:eastAsia="仿宋_GB2312" w:cs="仿宋_GB2312"/>
          <w:w w:val="70"/>
          <w:sz w:val="32"/>
          <w:szCs w:val="32"/>
          <w:lang w:val="en-US" w:eastAsia="zh-CN"/>
        </w:rPr>
        <w:t>新疆绿河建设工程有限责任公司，洛天智。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9.监督电话：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4838738、18082806502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B547C"/>
    <w:rsid w:val="000B2A88"/>
    <w:rsid w:val="04377642"/>
    <w:rsid w:val="0F014909"/>
    <w:rsid w:val="193B08CA"/>
    <w:rsid w:val="20061CCE"/>
    <w:rsid w:val="2AD161C1"/>
    <w:rsid w:val="2B064482"/>
    <w:rsid w:val="2B6C591C"/>
    <w:rsid w:val="2DFB547C"/>
    <w:rsid w:val="388A11AC"/>
    <w:rsid w:val="471904C9"/>
    <w:rsid w:val="5A49583A"/>
    <w:rsid w:val="74D6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character" w:customStyle="1" w:styleId="7">
    <w:name w:val="15"/>
    <w:basedOn w:val="6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2020-09-06T11:13:00Z</dcterms:created>
  <dc:creator>Administrator</dc:creator>
  <cp:lastModifiedBy>Administrator</cp:lastModifiedBy>
  <cp:lastPrinted>2021-01-21T07:48:00Z</cp:lastPrinted>
  <dcterms:modified xsi:type="dcterms:W3CDTF">2021-12-03T09:44:00Z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108DC9ECBEA047B2B603B17861D3D0BF</vt:lpwstr>
  </property>
</Properties>
</file>