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STHupo" w:hAnsi="STHupo" w:eastAsia="STHupo" w:cs="STHupo"/>
          <w:sz w:val="52"/>
          <w:szCs w:val="52"/>
          <w:lang w:eastAsia="zh-CN"/>
        </w:rPr>
      </w:pPr>
      <w:bookmarkStart w:id="0" w:name="_GoBack"/>
      <w:r>
        <w:rPr>
          <w:rFonts w:hint="eastAsia" w:ascii="STHupo" w:hAnsi="STHupo" w:eastAsia="STHupo" w:cs="STHupo"/>
          <w:sz w:val="52"/>
          <w:szCs w:val="52"/>
          <w:lang w:eastAsia="zh-CN"/>
        </w:rPr>
        <w:t>阿克达拉村新居民点</w:t>
      </w:r>
      <w:bookmarkEnd w:id="0"/>
      <w:r>
        <w:rPr>
          <w:rFonts w:hint="eastAsia" w:ascii="STHupo" w:hAnsi="STHupo" w:eastAsia="STHupo" w:cs="STHupo"/>
          <w:sz w:val="52"/>
          <w:szCs w:val="52"/>
          <w:lang w:eastAsia="zh-CN"/>
        </w:rPr>
        <w:t>牲畜暖圈自来水改造建设项目情况公示图片</w:t>
      </w:r>
    </w:p>
    <w:p>
      <w:pPr>
        <w:jc w:val="center"/>
        <w:rPr>
          <w:rFonts w:hint="eastAsia" w:ascii="STHupo" w:hAnsi="STHupo" w:eastAsia="STHupo" w:cs="STHupo"/>
          <w:sz w:val="52"/>
          <w:szCs w:val="52"/>
          <w:lang w:eastAsia="zh-CN"/>
        </w:rPr>
      </w:pPr>
      <w:r>
        <w:rPr>
          <w:rFonts w:hint="eastAsia" w:ascii="STHupo" w:hAnsi="STHupo" w:eastAsia="STHupo" w:cs="STHupo"/>
          <w:sz w:val="52"/>
          <w:szCs w:val="52"/>
          <w:lang w:eastAsia="zh-CN"/>
        </w:rPr>
        <w:t>（村级公示）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jc w:val="center"/>
              <w:rPr>
                <w:rFonts w:hint="eastAsia" w:ascii="STHupo" w:hAnsi="STHupo" w:eastAsia="STHupo" w:cs="STHupo"/>
                <w:sz w:val="52"/>
                <w:szCs w:val="52"/>
                <w:vertAlign w:val="baseline"/>
                <w:lang w:eastAsia="zh-CN"/>
              </w:rPr>
            </w:pPr>
            <w:r>
              <w:rPr>
                <w:rFonts w:hint="eastAsia" w:ascii="STHupo" w:hAnsi="STHupo" w:eastAsia="STHupo" w:cs="STHupo"/>
                <w:sz w:val="52"/>
                <w:szCs w:val="52"/>
                <w:vertAlign w:val="baseline"/>
                <w:lang w:eastAsia="zh-CN"/>
              </w:rPr>
              <w:drawing>
                <wp:inline distT="0" distB="0" distL="114300" distR="114300">
                  <wp:extent cx="5266690" cy="2999105"/>
                  <wp:effectExtent l="0" t="0" r="10160" b="10795"/>
                  <wp:docPr id="4" name="图片 1" descr="20aec5ac8705bcc6ee4ade36a46677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 descr="20aec5ac8705bcc6ee4ade36a46677a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6690" cy="2999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center"/>
        <w:rPr>
          <w:rFonts w:hint="eastAsia" w:ascii="STHupo" w:hAnsi="STHupo" w:eastAsia="STHupo" w:cs="STHupo"/>
          <w:sz w:val="10"/>
          <w:szCs w:val="10"/>
          <w:lang w:eastAsia="zh-CN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jc w:val="center"/>
              <w:rPr>
                <w:rFonts w:hint="eastAsia" w:ascii="STHupo" w:hAnsi="STHupo" w:eastAsia="STHupo" w:cs="STHupo"/>
                <w:sz w:val="10"/>
                <w:szCs w:val="10"/>
                <w:vertAlign w:val="baseline"/>
                <w:lang w:eastAsia="zh-CN"/>
              </w:rPr>
            </w:pPr>
            <w:r>
              <w:rPr>
                <w:rFonts w:hint="eastAsia" w:ascii="STHupo" w:hAnsi="STHupo" w:eastAsia="STHupo" w:cs="STHupo"/>
                <w:sz w:val="10"/>
                <w:szCs w:val="10"/>
                <w:vertAlign w:val="baseline"/>
                <w:lang w:eastAsia="zh-CN"/>
              </w:rPr>
              <w:drawing>
                <wp:inline distT="0" distB="0" distL="114300" distR="114300">
                  <wp:extent cx="5266690" cy="3526790"/>
                  <wp:effectExtent l="0" t="0" r="10160" b="16510"/>
                  <wp:docPr id="1" name="图片 2" descr="19415d118e0ee7c8f78a04293e532f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19415d118e0ee7c8f78a04293e532fc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6690" cy="3526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center"/>
        <w:rPr>
          <w:rFonts w:hint="eastAsia" w:ascii="STHupo" w:hAnsi="STHupo" w:eastAsia="STHupo" w:cs="STHupo"/>
          <w:sz w:val="52"/>
          <w:szCs w:val="52"/>
          <w:lang w:eastAsia="zh-CN"/>
        </w:rPr>
      </w:pPr>
      <w:r>
        <w:rPr>
          <w:rFonts w:hint="eastAsia" w:ascii="STHupo" w:hAnsi="STHupo" w:eastAsia="STHupo" w:cs="STHupo"/>
          <w:sz w:val="52"/>
          <w:szCs w:val="52"/>
          <w:lang w:eastAsia="zh-CN"/>
        </w:rPr>
        <w:t>大石头乡阿克达拉村新居民点牲畜暖圈自来水改造建设项目情况</w:t>
      </w:r>
    </w:p>
    <w:p>
      <w:pPr>
        <w:jc w:val="center"/>
        <w:rPr>
          <w:rFonts w:hint="eastAsia" w:ascii="STHupo" w:hAnsi="STHupo" w:eastAsia="STHupo" w:cs="STHupo"/>
          <w:sz w:val="52"/>
          <w:szCs w:val="52"/>
          <w:lang w:val="en-US" w:eastAsia="zh-CN"/>
        </w:rPr>
      </w:pPr>
      <w:r>
        <w:rPr>
          <w:rFonts w:hint="eastAsia" w:ascii="STHupo" w:hAnsi="STHupo" w:eastAsia="STHupo" w:cs="STHupo"/>
          <w:sz w:val="52"/>
          <w:szCs w:val="52"/>
          <w:lang w:eastAsia="zh-CN"/>
        </w:rPr>
        <w:t>公示图片</w:t>
      </w:r>
      <w:r>
        <w:rPr>
          <w:rFonts w:hint="eastAsia" w:ascii="STHupo" w:hAnsi="STHupo" w:eastAsia="STHupo" w:cs="STHupo"/>
          <w:sz w:val="52"/>
          <w:szCs w:val="52"/>
          <w:lang w:val="en-US" w:eastAsia="zh-CN"/>
        </w:rPr>
        <w:t>（乡级公示）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jc w:val="center"/>
              <w:rPr>
                <w:rFonts w:hint="default" w:ascii="STHupo" w:hAnsi="STHupo" w:eastAsia="STHupo" w:cs="STHup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drawing>
                <wp:inline distT="0" distB="0" distL="114300" distR="114300">
                  <wp:extent cx="5266690" cy="3142615"/>
                  <wp:effectExtent l="0" t="0" r="10160" b="635"/>
                  <wp:docPr id="2" name="图片 3" descr="5b35e1cf1557dce893d62892ed1d8b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 descr="5b35e1cf1557dce893d62892ed1d8b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6690" cy="3142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STHupo" w:hAnsi="STHupo" w:eastAsia="STHupo" w:cs="STHupo"/>
                <w:sz w:val="16"/>
                <w:szCs w:val="16"/>
                <w:vertAlign w:val="baseline"/>
                <w:lang w:val="en-US" w:eastAsia="zh-CN"/>
              </w:rPr>
              <w:t xml:space="preserve"> </w:t>
            </w:r>
          </w:p>
        </w:tc>
      </w:tr>
    </w:tbl>
    <w:p>
      <w:pPr>
        <w:jc w:val="center"/>
        <w:rPr>
          <w:rFonts w:hint="default" w:ascii="STHupo" w:hAnsi="STHupo" w:eastAsia="STHupo" w:cs="STHupo"/>
          <w:sz w:val="10"/>
          <w:szCs w:val="10"/>
          <w:lang w:val="en-US" w:eastAsia="zh-CN"/>
        </w:rPr>
      </w:pP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jc w:val="center"/>
              <w:rPr>
                <w:rFonts w:hint="default" w:ascii="STHupo" w:hAnsi="STHupo" w:eastAsia="STHupo" w:cs="STHupo"/>
                <w:sz w:val="10"/>
                <w:szCs w:val="10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drawing>
                <wp:inline distT="0" distB="0" distL="114300" distR="114300">
                  <wp:extent cx="5266690" cy="3521075"/>
                  <wp:effectExtent l="0" t="0" r="10160" b="3175"/>
                  <wp:docPr id="3" name="图片 4" descr="7d5d1a1e007af84f075a3814a2d9db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 descr="7d5d1a1e007af84f075a3814a2d9db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6690" cy="352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numPr>
          <w:ilvl w:val="0"/>
          <w:numId w:val="0"/>
        </w:numPr>
        <w:ind w:firstLine="3840" w:firstLineChars="1200"/>
        <w:jc w:val="left"/>
        <w:rPr>
          <w:rFonts w:hint="default"/>
          <w:sz w:val="32"/>
          <w:szCs w:val="32"/>
          <w:u w:val="none"/>
          <w:lang w:val="en-US" w:eastAsia="zh-CN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THupo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F0090E"/>
    <w:rsid w:val="3FF0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2021-12-03T11:06:00Z</dcterms:created>
  <dc:creator>Lenovo</dc:creator>
  <cp:lastModifiedBy>Lenovo</cp:lastModifiedBy>
  <dcterms:modified xsi:type="dcterms:W3CDTF">2021-12-03T11:07:02Z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