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8522" w:type="dxa"/>
        <w:tblLayout w:type="fixed"/>
        <w:tblLook w:val="04A0" w:firstRow="1" w:lastRow="0" w:firstColumn="1" w:lastColumn="0" w:noHBand="0" w:noVBand="1"/>
      </w:tblPr>
      <w:tblGrid>
        <w:gridCol w:w="1416"/>
        <w:gridCol w:w="669"/>
        <w:gridCol w:w="746"/>
        <w:gridCol w:w="285"/>
        <w:gridCol w:w="2166"/>
        <w:gridCol w:w="1176"/>
        <w:gridCol w:w="1176"/>
        <w:gridCol w:w="888"/>
      </w:tblGrid>
      <w:tr w:rsidR="007F0F7F" w14:paraId="23756CB2" w14:textId="77777777">
        <w:trPr>
          <w:trHeight w:val="330"/>
        </w:trPr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726D3B" w14:textId="77777777" w:rsidR="007F0F7F" w:rsidRDefault="000A1D1F">
            <w:pPr>
              <w:widowControl/>
              <w:jc w:val="left"/>
              <w:rPr>
                <w:rFonts w:ascii="宋体" w:hAnsi="宋体" w:cs="宋体"/>
                <w:kern w:val="0"/>
                <w:sz w:val="32"/>
                <w:szCs w:val="32"/>
              </w:rPr>
            </w:pPr>
            <w:bookmarkStart w:id="0" w:name="RANGE!A1:H45"/>
            <w:r>
              <w:rPr>
                <w:rFonts w:ascii="宋体" w:hAnsi="宋体" w:cs="宋体" w:hint="eastAsia"/>
                <w:kern w:val="0"/>
                <w:sz w:val="32"/>
                <w:szCs w:val="32"/>
              </w:rPr>
              <w:t>附件</w:t>
            </w:r>
            <w:r>
              <w:rPr>
                <w:rFonts w:ascii="宋体" w:hAnsi="宋体" w:cs="宋体" w:hint="eastAsia"/>
                <w:kern w:val="0"/>
                <w:sz w:val="32"/>
                <w:szCs w:val="32"/>
              </w:rPr>
              <w:t>1</w:t>
            </w:r>
            <w:r>
              <w:rPr>
                <w:rFonts w:ascii="宋体" w:hAnsi="宋体" w:cs="宋体" w:hint="eastAsia"/>
                <w:kern w:val="0"/>
                <w:sz w:val="32"/>
                <w:szCs w:val="32"/>
              </w:rPr>
              <w:t>：</w:t>
            </w:r>
            <w:bookmarkEnd w:id="0"/>
          </w:p>
        </w:tc>
        <w:tc>
          <w:tcPr>
            <w:tcW w:w="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D55A4F" w14:textId="77777777" w:rsidR="007F0F7F" w:rsidRDefault="007F0F7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F6556E" w14:textId="77777777" w:rsidR="007F0F7F" w:rsidRDefault="007F0F7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381070" w14:textId="77777777" w:rsidR="007F0F7F" w:rsidRDefault="007F0F7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DB6A5C" w14:textId="77777777" w:rsidR="007F0F7F" w:rsidRDefault="007F0F7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8C24D0" w14:textId="77777777" w:rsidR="007F0F7F" w:rsidRDefault="007F0F7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6D0DC9" w14:textId="77777777" w:rsidR="007F0F7F" w:rsidRDefault="007F0F7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B6CA22" w14:textId="77777777" w:rsidR="007F0F7F" w:rsidRDefault="007F0F7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7F0F7F" w14:paraId="6DA1D655" w14:textId="77777777">
        <w:trPr>
          <w:trHeight w:val="465"/>
        </w:trPr>
        <w:tc>
          <w:tcPr>
            <w:tcW w:w="852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D7A355" w14:textId="77777777" w:rsidR="007F0F7F" w:rsidRDefault="000A1D1F">
            <w:pPr>
              <w:widowControl/>
              <w:jc w:val="center"/>
              <w:rPr>
                <w:rFonts w:ascii="宋体" w:hAnsi="宋体" w:cs="宋体"/>
                <w:kern w:val="0"/>
                <w:sz w:val="44"/>
                <w:szCs w:val="44"/>
              </w:rPr>
            </w:pPr>
            <w:r>
              <w:rPr>
                <w:rFonts w:ascii="宋体" w:hAnsi="宋体" w:cs="宋体" w:hint="eastAsia"/>
                <w:kern w:val="0"/>
                <w:sz w:val="44"/>
                <w:szCs w:val="44"/>
              </w:rPr>
              <w:t>部门单位整体支出绩效目标申报表</w:t>
            </w:r>
          </w:p>
        </w:tc>
      </w:tr>
      <w:tr w:rsidR="007F0F7F" w14:paraId="7CAF3B95" w14:textId="77777777">
        <w:trPr>
          <w:trHeight w:val="360"/>
        </w:trPr>
        <w:tc>
          <w:tcPr>
            <w:tcW w:w="852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4A86ECA" w14:textId="77777777" w:rsidR="007F0F7F" w:rsidRDefault="000A1D1F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（</w:t>
            </w:r>
            <w:r>
              <w:rPr>
                <w:rFonts w:ascii="宋体" w:hAnsi="宋体"/>
                <w:kern w:val="0"/>
                <w:sz w:val="24"/>
              </w:rPr>
              <w:t xml:space="preserve"> </w:t>
            </w:r>
            <w:r>
              <w:rPr>
                <w:rFonts w:ascii="宋体" w:hAnsi="宋体" w:hint="eastAsia"/>
                <w:kern w:val="0"/>
                <w:sz w:val="24"/>
              </w:rPr>
              <w:t>20</w:t>
            </w:r>
            <w:r>
              <w:rPr>
                <w:rFonts w:ascii="宋体" w:hAnsi="宋体"/>
                <w:kern w:val="0"/>
                <w:sz w:val="24"/>
              </w:rPr>
              <w:t>21</w:t>
            </w:r>
            <w:r>
              <w:rPr>
                <w:rFonts w:ascii="宋体" w:hAnsi="宋体" w:cs="宋体" w:hint="eastAsia"/>
                <w:kern w:val="0"/>
                <w:sz w:val="24"/>
              </w:rPr>
              <w:t>年度）</w:t>
            </w:r>
          </w:p>
        </w:tc>
      </w:tr>
      <w:tr w:rsidR="007F0F7F" w14:paraId="353A9574" w14:textId="77777777">
        <w:trPr>
          <w:trHeight w:val="345"/>
        </w:trPr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98DBB3D" w14:textId="77777777" w:rsidR="007F0F7F" w:rsidRDefault="007F0F7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D54F397" w14:textId="77777777" w:rsidR="007F0F7F" w:rsidRDefault="007F0F7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F11DF4B" w14:textId="77777777" w:rsidR="007F0F7F" w:rsidRDefault="007F0F7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BB00867" w14:textId="77777777" w:rsidR="007F0F7F" w:rsidRDefault="007F0F7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B3F2E30" w14:textId="77777777" w:rsidR="007F0F7F" w:rsidRDefault="007F0F7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1DBA7F3" w14:textId="77777777" w:rsidR="007F0F7F" w:rsidRDefault="007F0F7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2C6FE2D" w14:textId="77777777" w:rsidR="007F0F7F" w:rsidRDefault="007F0F7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711E993" w14:textId="77777777" w:rsidR="007F0F7F" w:rsidRDefault="007F0F7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7F0F7F" w14:paraId="43CFE3F9" w14:textId="77777777">
        <w:trPr>
          <w:trHeight w:val="439"/>
        </w:trPr>
        <w:tc>
          <w:tcPr>
            <w:tcW w:w="28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844FF2" w14:textId="77777777" w:rsidR="007F0F7F" w:rsidRDefault="000A1D1F">
            <w:pPr>
              <w:widowControl/>
              <w:jc w:val="center"/>
              <w:rPr>
                <w:rFonts w:ascii="宋体" w:hAnsi="宋体" w:cs="仿宋"/>
                <w:kern w:val="0"/>
                <w:sz w:val="24"/>
              </w:rPr>
            </w:pPr>
            <w:r>
              <w:rPr>
                <w:rFonts w:ascii="宋体" w:hAnsi="宋体" w:cs="仿宋" w:hint="eastAsia"/>
                <w:kern w:val="0"/>
                <w:sz w:val="24"/>
              </w:rPr>
              <w:t>部门名称</w:t>
            </w:r>
          </w:p>
        </w:tc>
        <w:tc>
          <w:tcPr>
            <w:tcW w:w="569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FBB15C" w14:textId="4769327D" w:rsidR="007F0F7F" w:rsidRDefault="000A1D1F">
            <w:pPr>
              <w:widowControl/>
              <w:jc w:val="center"/>
              <w:rPr>
                <w:rFonts w:ascii="宋体" w:hAnsi="宋体" w:cs="仿宋"/>
                <w:kern w:val="0"/>
                <w:sz w:val="24"/>
              </w:rPr>
            </w:pPr>
            <w:r>
              <w:rPr>
                <w:rFonts w:ascii="宋体" w:hAnsi="宋体" w:cs="仿宋" w:hint="eastAsia"/>
                <w:kern w:val="0"/>
                <w:sz w:val="24"/>
              </w:rPr>
              <w:t>木垒县</w:t>
            </w:r>
            <w:r>
              <w:rPr>
                <w:rFonts w:ascii="宋体" w:hAnsi="宋体" w:cs="仿宋" w:hint="eastAsia"/>
                <w:kern w:val="0"/>
                <w:sz w:val="24"/>
              </w:rPr>
              <w:t>卫生健康委员会</w:t>
            </w:r>
          </w:p>
        </w:tc>
      </w:tr>
      <w:tr w:rsidR="007F0F7F" w14:paraId="4855BA60" w14:textId="77777777">
        <w:trPr>
          <w:trHeight w:val="439"/>
        </w:trPr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69A139" w14:textId="77777777" w:rsidR="007F0F7F" w:rsidRDefault="000A1D1F">
            <w:pPr>
              <w:widowControl/>
              <w:jc w:val="center"/>
              <w:rPr>
                <w:rFonts w:ascii="宋体" w:hAnsi="宋体" w:cs="仿宋"/>
                <w:kern w:val="0"/>
                <w:szCs w:val="21"/>
              </w:rPr>
            </w:pPr>
            <w:r>
              <w:rPr>
                <w:rFonts w:ascii="宋体" w:hAnsi="宋体" w:cs="仿宋" w:hint="eastAsia"/>
                <w:kern w:val="0"/>
                <w:szCs w:val="21"/>
              </w:rPr>
              <w:t>年度</w:t>
            </w:r>
            <w:r>
              <w:rPr>
                <w:rFonts w:ascii="宋体" w:hAnsi="宋体" w:cs="仿宋" w:hint="eastAsia"/>
                <w:kern w:val="0"/>
                <w:szCs w:val="21"/>
              </w:rPr>
              <w:br/>
            </w:r>
            <w:r>
              <w:rPr>
                <w:rFonts w:ascii="宋体" w:hAnsi="宋体" w:cs="仿宋" w:hint="eastAsia"/>
                <w:kern w:val="0"/>
                <w:szCs w:val="21"/>
              </w:rPr>
              <w:t>主要</w:t>
            </w:r>
            <w:r>
              <w:rPr>
                <w:rFonts w:ascii="宋体" w:hAnsi="宋体" w:cs="仿宋" w:hint="eastAsia"/>
                <w:kern w:val="0"/>
                <w:szCs w:val="21"/>
              </w:rPr>
              <w:br/>
            </w:r>
            <w:r>
              <w:rPr>
                <w:rFonts w:ascii="宋体" w:hAnsi="宋体" w:cs="仿宋" w:hint="eastAsia"/>
                <w:kern w:val="0"/>
                <w:szCs w:val="21"/>
              </w:rPr>
              <w:t>任务</w:t>
            </w:r>
          </w:p>
        </w:tc>
        <w:tc>
          <w:tcPr>
            <w:tcW w:w="14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5AD26A" w14:textId="77777777" w:rsidR="007F0F7F" w:rsidRDefault="000A1D1F">
            <w:pPr>
              <w:widowControl/>
              <w:jc w:val="center"/>
              <w:rPr>
                <w:rFonts w:ascii="宋体" w:hAnsi="宋体" w:cs="仿宋"/>
                <w:kern w:val="0"/>
                <w:sz w:val="24"/>
              </w:rPr>
            </w:pPr>
            <w:r>
              <w:rPr>
                <w:rFonts w:ascii="宋体" w:hAnsi="宋体" w:cs="仿宋" w:hint="eastAsia"/>
                <w:kern w:val="0"/>
                <w:sz w:val="24"/>
              </w:rPr>
              <w:t>任务名称</w:t>
            </w:r>
          </w:p>
        </w:tc>
        <w:tc>
          <w:tcPr>
            <w:tcW w:w="24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46E3A8" w14:textId="77777777" w:rsidR="007F0F7F" w:rsidRDefault="000A1D1F">
            <w:pPr>
              <w:widowControl/>
              <w:jc w:val="center"/>
              <w:rPr>
                <w:rFonts w:ascii="宋体" w:hAnsi="宋体" w:cs="仿宋"/>
                <w:kern w:val="0"/>
                <w:sz w:val="24"/>
              </w:rPr>
            </w:pPr>
            <w:r>
              <w:rPr>
                <w:rFonts w:ascii="宋体" w:hAnsi="宋体" w:cs="仿宋" w:hint="eastAsia"/>
                <w:kern w:val="0"/>
                <w:sz w:val="24"/>
              </w:rPr>
              <w:t>主要内容</w:t>
            </w: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9871E1" w14:textId="77777777" w:rsidR="007F0F7F" w:rsidRDefault="000A1D1F">
            <w:pPr>
              <w:widowControl/>
              <w:jc w:val="center"/>
              <w:rPr>
                <w:rFonts w:ascii="宋体" w:hAnsi="宋体" w:cs="仿宋"/>
                <w:kern w:val="0"/>
                <w:sz w:val="24"/>
              </w:rPr>
            </w:pPr>
            <w:r>
              <w:rPr>
                <w:rFonts w:ascii="宋体" w:hAnsi="宋体" w:cs="仿宋" w:hint="eastAsia"/>
                <w:kern w:val="0"/>
                <w:sz w:val="24"/>
              </w:rPr>
              <w:t>预算金额（万元）</w:t>
            </w:r>
          </w:p>
        </w:tc>
      </w:tr>
      <w:tr w:rsidR="007F0F7F" w14:paraId="7A9D7604" w14:textId="77777777">
        <w:trPr>
          <w:trHeight w:val="434"/>
        </w:trPr>
        <w:tc>
          <w:tcPr>
            <w:tcW w:w="1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BD576" w14:textId="77777777" w:rsidR="007F0F7F" w:rsidRDefault="007F0F7F">
            <w:pPr>
              <w:widowControl/>
              <w:jc w:val="left"/>
              <w:rPr>
                <w:rFonts w:ascii="宋体" w:hAnsi="宋体" w:cs="仿宋"/>
                <w:kern w:val="0"/>
                <w:szCs w:val="21"/>
              </w:rPr>
            </w:pPr>
          </w:p>
        </w:tc>
        <w:tc>
          <w:tcPr>
            <w:tcW w:w="14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8C883" w14:textId="77777777" w:rsidR="007F0F7F" w:rsidRDefault="007F0F7F">
            <w:pPr>
              <w:widowControl/>
              <w:jc w:val="left"/>
              <w:rPr>
                <w:rFonts w:ascii="宋体" w:hAnsi="宋体" w:cs="仿宋"/>
                <w:kern w:val="0"/>
                <w:sz w:val="24"/>
              </w:rPr>
            </w:pPr>
          </w:p>
        </w:tc>
        <w:tc>
          <w:tcPr>
            <w:tcW w:w="24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12FB8" w14:textId="77777777" w:rsidR="007F0F7F" w:rsidRDefault="007F0F7F">
            <w:pPr>
              <w:widowControl/>
              <w:jc w:val="left"/>
              <w:rPr>
                <w:rFonts w:ascii="宋体" w:hAnsi="宋体" w:cs="仿宋"/>
                <w:kern w:val="0"/>
                <w:sz w:val="24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A06F6D" w14:textId="77777777" w:rsidR="007F0F7F" w:rsidRDefault="000A1D1F">
            <w:pPr>
              <w:widowControl/>
              <w:jc w:val="center"/>
              <w:rPr>
                <w:rFonts w:ascii="宋体" w:hAnsi="宋体" w:cs="仿宋"/>
                <w:kern w:val="0"/>
                <w:sz w:val="24"/>
              </w:rPr>
            </w:pPr>
            <w:r>
              <w:rPr>
                <w:rFonts w:ascii="宋体" w:hAnsi="宋体" w:cs="仿宋" w:hint="eastAsia"/>
                <w:kern w:val="0"/>
                <w:sz w:val="24"/>
              </w:rPr>
              <w:t>总额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DF6A4E" w14:textId="77777777" w:rsidR="007F0F7F" w:rsidRDefault="000A1D1F">
            <w:pPr>
              <w:widowControl/>
              <w:jc w:val="center"/>
              <w:rPr>
                <w:rFonts w:ascii="宋体" w:hAnsi="宋体" w:cs="仿宋"/>
                <w:kern w:val="0"/>
                <w:sz w:val="24"/>
              </w:rPr>
            </w:pPr>
            <w:r>
              <w:rPr>
                <w:rFonts w:ascii="宋体" w:hAnsi="宋体" w:cs="仿宋" w:hint="eastAsia"/>
                <w:kern w:val="0"/>
                <w:sz w:val="24"/>
              </w:rPr>
              <w:t>财政拨款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FE3E00" w14:textId="77777777" w:rsidR="007F0F7F" w:rsidRDefault="000A1D1F">
            <w:pPr>
              <w:widowControl/>
              <w:jc w:val="center"/>
              <w:rPr>
                <w:rFonts w:ascii="宋体" w:hAnsi="宋体" w:cs="仿宋"/>
                <w:kern w:val="0"/>
                <w:sz w:val="24"/>
              </w:rPr>
            </w:pPr>
            <w:r>
              <w:rPr>
                <w:rFonts w:ascii="宋体" w:hAnsi="宋体" w:cs="仿宋" w:hint="eastAsia"/>
                <w:kern w:val="0"/>
                <w:sz w:val="24"/>
              </w:rPr>
              <w:t>其他资金</w:t>
            </w:r>
          </w:p>
        </w:tc>
      </w:tr>
      <w:tr w:rsidR="007F0F7F" w14:paraId="2629748C" w14:textId="77777777">
        <w:trPr>
          <w:trHeight w:val="439"/>
        </w:trPr>
        <w:tc>
          <w:tcPr>
            <w:tcW w:w="1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56693" w14:textId="77777777" w:rsidR="007F0F7F" w:rsidRDefault="007F0F7F">
            <w:pPr>
              <w:widowControl/>
              <w:jc w:val="left"/>
              <w:rPr>
                <w:rFonts w:ascii="宋体" w:hAnsi="宋体" w:cs="仿宋"/>
                <w:kern w:val="0"/>
                <w:szCs w:val="21"/>
              </w:rPr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FCD745" w14:textId="77777777" w:rsidR="007F0F7F" w:rsidRDefault="000A1D1F">
            <w:pPr>
              <w:widowControl/>
              <w:jc w:val="center"/>
              <w:rPr>
                <w:rFonts w:ascii="宋体" w:hAnsi="宋体" w:cs="仿宋"/>
                <w:kern w:val="0"/>
                <w:sz w:val="24"/>
              </w:rPr>
            </w:pPr>
            <w:r>
              <w:rPr>
                <w:rFonts w:ascii="宋体" w:hAnsi="宋体" w:cs="仿宋" w:hint="eastAsia"/>
                <w:kern w:val="0"/>
                <w:sz w:val="24"/>
              </w:rPr>
              <w:t xml:space="preserve">   </w:t>
            </w:r>
            <w:r>
              <w:rPr>
                <w:rFonts w:ascii="宋体" w:hAnsi="宋体" w:cs="仿宋" w:hint="eastAsia"/>
                <w:kern w:val="0"/>
                <w:sz w:val="24"/>
              </w:rPr>
              <w:t>保障单位正常运行，全县医疗卫生事业有序开展</w:t>
            </w:r>
          </w:p>
        </w:tc>
        <w:tc>
          <w:tcPr>
            <w:tcW w:w="24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DB1893" w14:textId="77777777" w:rsidR="007F0F7F" w:rsidRDefault="000A1D1F">
            <w:pPr>
              <w:widowControl/>
              <w:jc w:val="left"/>
              <w:rPr>
                <w:rFonts w:ascii="宋体" w:hAnsi="宋体" w:cs="仿宋"/>
                <w:kern w:val="0"/>
                <w:sz w:val="24"/>
              </w:rPr>
            </w:pPr>
            <w:r>
              <w:rPr>
                <w:rFonts w:ascii="宋体" w:hAnsi="宋体" w:cs="仿宋" w:hint="eastAsia"/>
                <w:color w:val="000000"/>
                <w:kern w:val="0"/>
                <w:sz w:val="24"/>
                <w:shd w:val="clear" w:color="auto" w:fill="FFFFFF"/>
                <w:lang w:bidi="ar"/>
              </w:rPr>
              <w:t>保证公共卫生服务质量和水平，实施人口监测预警工作，</w:t>
            </w:r>
            <w:r>
              <w:rPr>
                <w:rFonts w:ascii="宋体" w:hAnsi="宋体" w:cs="仿宋" w:hint="eastAsia"/>
                <w:kern w:val="0"/>
                <w:sz w:val="24"/>
              </w:rPr>
              <w:t>孕优、计划生育免费技术服务，</w:t>
            </w:r>
            <w:r>
              <w:rPr>
                <w:rFonts w:ascii="宋体" w:hAnsi="宋体" w:cs="仿宋" w:hint="eastAsia"/>
                <w:color w:val="000000"/>
                <w:kern w:val="0"/>
                <w:sz w:val="24"/>
                <w:shd w:val="clear" w:color="auto" w:fill="FFFFFF"/>
                <w:lang w:bidi="ar"/>
              </w:rPr>
              <w:t>推进深化医药卫生体制改革</w:t>
            </w:r>
            <w:r>
              <w:rPr>
                <w:rFonts w:ascii="宋体" w:hAnsi="宋体" w:cs="仿宋" w:hint="eastAsia"/>
                <w:kern w:val="0"/>
                <w:sz w:val="24"/>
              </w:rPr>
              <w:t>。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4ACD8B" w14:textId="77777777" w:rsidR="007F0F7F" w:rsidRDefault="000A1D1F">
            <w:pPr>
              <w:widowControl/>
              <w:jc w:val="center"/>
              <w:rPr>
                <w:rFonts w:ascii="宋体" w:hAnsi="宋体" w:cs="仿宋"/>
                <w:kern w:val="0"/>
                <w:sz w:val="24"/>
              </w:rPr>
            </w:pPr>
            <w:r>
              <w:rPr>
                <w:rFonts w:ascii="宋体" w:hAnsi="宋体" w:cs="仿宋" w:hint="eastAsia"/>
                <w:kern w:val="0"/>
                <w:sz w:val="24"/>
              </w:rPr>
              <w:t>622.23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BC228A" w14:textId="77777777" w:rsidR="007F0F7F" w:rsidRDefault="000A1D1F">
            <w:pPr>
              <w:widowControl/>
              <w:jc w:val="center"/>
              <w:rPr>
                <w:rFonts w:ascii="宋体" w:hAnsi="宋体" w:cs="仿宋"/>
                <w:kern w:val="0"/>
                <w:sz w:val="24"/>
              </w:rPr>
            </w:pPr>
            <w:r>
              <w:rPr>
                <w:rFonts w:ascii="宋体" w:hAnsi="宋体" w:cs="仿宋" w:hint="eastAsia"/>
                <w:kern w:val="0"/>
                <w:sz w:val="24"/>
              </w:rPr>
              <w:t>622.23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85E831" w14:textId="77777777" w:rsidR="007F0F7F" w:rsidRDefault="000A1D1F">
            <w:pPr>
              <w:widowControl/>
              <w:jc w:val="center"/>
              <w:rPr>
                <w:rFonts w:ascii="宋体" w:hAnsi="宋体" w:cs="仿宋"/>
                <w:kern w:val="0"/>
                <w:sz w:val="24"/>
              </w:rPr>
            </w:pPr>
            <w:r>
              <w:rPr>
                <w:rFonts w:ascii="宋体" w:hAnsi="宋体" w:cs="仿宋" w:hint="eastAsia"/>
                <w:kern w:val="0"/>
                <w:sz w:val="24"/>
              </w:rPr>
              <w:t>0</w:t>
            </w:r>
          </w:p>
        </w:tc>
      </w:tr>
      <w:tr w:rsidR="007F0F7F" w14:paraId="49661EC2" w14:textId="77777777">
        <w:trPr>
          <w:trHeight w:val="439"/>
        </w:trPr>
        <w:tc>
          <w:tcPr>
            <w:tcW w:w="1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8E30C" w14:textId="77777777" w:rsidR="007F0F7F" w:rsidRDefault="007F0F7F">
            <w:pPr>
              <w:widowControl/>
              <w:jc w:val="left"/>
              <w:rPr>
                <w:rFonts w:ascii="宋体" w:hAnsi="宋体" w:cs="仿宋"/>
                <w:kern w:val="0"/>
                <w:szCs w:val="21"/>
              </w:rPr>
            </w:pPr>
          </w:p>
        </w:tc>
        <w:tc>
          <w:tcPr>
            <w:tcW w:w="38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DB0214" w14:textId="77777777" w:rsidR="007F0F7F" w:rsidRDefault="000A1D1F">
            <w:pPr>
              <w:widowControl/>
              <w:jc w:val="center"/>
              <w:rPr>
                <w:rFonts w:ascii="宋体" w:hAnsi="宋体" w:cs="仿宋"/>
                <w:kern w:val="0"/>
                <w:sz w:val="24"/>
              </w:rPr>
            </w:pPr>
            <w:r>
              <w:rPr>
                <w:rFonts w:ascii="宋体" w:hAnsi="宋体" w:cs="仿宋" w:hint="eastAsia"/>
                <w:kern w:val="0"/>
                <w:sz w:val="24"/>
              </w:rPr>
              <w:t>金额合计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EB6E05" w14:textId="77777777" w:rsidR="007F0F7F" w:rsidRDefault="000A1D1F">
            <w:pPr>
              <w:widowControl/>
              <w:ind w:firstLineChars="100" w:firstLine="240"/>
              <w:jc w:val="center"/>
              <w:rPr>
                <w:rFonts w:ascii="宋体" w:hAnsi="宋体" w:cs="仿宋"/>
                <w:kern w:val="0"/>
                <w:sz w:val="24"/>
              </w:rPr>
            </w:pPr>
            <w:r>
              <w:rPr>
                <w:rFonts w:ascii="宋体" w:hAnsi="宋体" w:cs="仿宋" w:hint="eastAsia"/>
                <w:kern w:val="0"/>
                <w:sz w:val="24"/>
              </w:rPr>
              <w:t>622.23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E86480" w14:textId="77777777" w:rsidR="007F0F7F" w:rsidRDefault="000A1D1F">
            <w:pPr>
              <w:widowControl/>
              <w:ind w:firstLineChars="100" w:firstLine="240"/>
              <w:jc w:val="center"/>
              <w:rPr>
                <w:rFonts w:ascii="宋体" w:hAnsi="宋体" w:cs="仿宋"/>
                <w:kern w:val="0"/>
                <w:sz w:val="24"/>
              </w:rPr>
            </w:pPr>
            <w:r>
              <w:rPr>
                <w:rFonts w:ascii="宋体" w:hAnsi="宋体" w:cs="仿宋" w:hint="eastAsia"/>
                <w:kern w:val="0"/>
                <w:sz w:val="24"/>
              </w:rPr>
              <w:t>622.23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643C32" w14:textId="77777777" w:rsidR="007F0F7F" w:rsidRDefault="000A1D1F">
            <w:pPr>
              <w:widowControl/>
              <w:jc w:val="center"/>
              <w:rPr>
                <w:rFonts w:ascii="宋体" w:hAnsi="宋体" w:cs="仿宋"/>
                <w:kern w:val="0"/>
                <w:sz w:val="24"/>
              </w:rPr>
            </w:pPr>
            <w:r>
              <w:rPr>
                <w:rFonts w:ascii="宋体" w:hAnsi="宋体" w:cs="仿宋" w:hint="eastAsia"/>
                <w:kern w:val="0"/>
                <w:sz w:val="24"/>
              </w:rPr>
              <w:t>0</w:t>
            </w:r>
          </w:p>
        </w:tc>
      </w:tr>
      <w:tr w:rsidR="007F0F7F" w14:paraId="2070A83F" w14:textId="77777777">
        <w:trPr>
          <w:trHeight w:val="2475"/>
        </w:trPr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B6D516" w14:textId="77777777" w:rsidR="007F0F7F" w:rsidRDefault="000A1D1F">
            <w:pPr>
              <w:widowControl/>
              <w:jc w:val="center"/>
              <w:rPr>
                <w:rFonts w:ascii="宋体" w:hAnsi="宋体" w:cs="仿宋"/>
                <w:kern w:val="0"/>
                <w:szCs w:val="21"/>
              </w:rPr>
            </w:pPr>
            <w:r>
              <w:rPr>
                <w:rFonts w:ascii="宋体" w:hAnsi="宋体" w:cs="仿宋" w:hint="eastAsia"/>
                <w:kern w:val="0"/>
                <w:szCs w:val="21"/>
              </w:rPr>
              <w:t>年度</w:t>
            </w:r>
            <w:r>
              <w:rPr>
                <w:rFonts w:ascii="宋体" w:hAnsi="宋体" w:cs="仿宋" w:hint="eastAsia"/>
                <w:kern w:val="0"/>
                <w:szCs w:val="21"/>
              </w:rPr>
              <w:br/>
            </w:r>
            <w:r>
              <w:rPr>
                <w:rFonts w:ascii="宋体" w:hAnsi="宋体" w:cs="仿宋" w:hint="eastAsia"/>
                <w:kern w:val="0"/>
                <w:szCs w:val="21"/>
              </w:rPr>
              <w:t>总体</w:t>
            </w:r>
            <w:r>
              <w:rPr>
                <w:rFonts w:ascii="宋体" w:hAnsi="宋体" w:cs="仿宋" w:hint="eastAsia"/>
                <w:kern w:val="0"/>
                <w:szCs w:val="21"/>
              </w:rPr>
              <w:br/>
            </w:r>
            <w:r>
              <w:rPr>
                <w:rFonts w:ascii="宋体" w:hAnsi="宋体" w:cs="仿宋" w:hint="eastAsia"/>
                <w:kern w:val="0"/>
                <w:szCs w:val="21"/>
              </w:rPr>
              <w:t>目标</w:t>
            </w:r>
          </w:p>
        </w:tc>
        <w:tc>
          <w:tcPr>
            <w:tcW w:w="710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199A51" w14:textId="77777777" w:rsidR="007F0F7F" w:rsidRDefault="000A1D1F">
            <w:pPr>
              <w:widowControl/>
              <w:shd w:val="clear" w:color="auto" w:fill="FFFFFF"/>
              <w:spacing w:after="120"/>
              <w:jc w:val="left"/>
              <w:textAlignment w:val="center"/>
              <w:rPr>
                <w:rFonts w:ascii="宋体" w:hAnsi="宋体" w:cs="仿宋"/>
                <w:color w:val="000000"/>
                <w:kern w:val="0"/>
                <w:sz w:val="24"/>
                <w:shd w:val="clear" w:color="auto" w:fill="FFFFFF"/>
                <w:lang w:bidi="ar"/>
              </w:rPr>
            </w:pPr>
            <w:r>
              <w:rPr>
                <w:rFonts w:ascii="宋体" w:hAnsi="宋体" w:cs="仿宋" w:hint="eastAsia"/>
                <w:color w:val="000000"/>
                <w:kern w:val="0"/>
                <w:sz w:val="24"/>
                <w:shd w:val="clear" w:color="auto" w:fill="FFFFFF"/>
                <w:lang w:bidi="ar"/>
              </w:rPr>
              <w:t>目标</w:t>
            </w:r>
            <w:r>
              <w:rPr>
                <w:rFonts w:ascii="宋体" w:hAnsi="宋体" w:cs="仿宋" w:hint="eastAsia"/>
                <w:color w:val="000000"/>
                <w:kern w:val="0"/>
                <w:sz w:val="24"/>
                <w:shd w:val="clear" w:color="auto" w:fill="FFFFFF"/>
                <w:lang w:bidi="ar"/>
              </w:rPr>
              <w:t>1</w:t>
            </w:r>
            <w:r>
              <w:rPr>
                <w:rFonts w:ascii="宋体" w:hAnsi="宋体" w:cs="仿宋" w:hint="eastAsia"/>
                <w:color w:val="000000"/>
                <w:kern w:val="0"/>
                <w:sz w:val="24"/>
                <w:shd w:val="clear" w:color="auto" w:fill="FFFFFF"/>
                <w:lang w:bidi="ar"/>
              </w:rPr>
              <w:t>：提高公共卫生服务质量和水平，推进服务均等化、普惠化、便捷化和卫生健康公共资源向基层延伸；</w:t>
            </w:r>
          </w:p>
          <w:p w14:paraId="6341C980" w14:textId="77777777" w:rsidR="007F0F7F" w:rsidRDefault="000A1D1F">
            <w:pPr>
              <w:widowControl/>
              <w:shd w:val="clear" w:color="auto" w:fill="FFFFFF"/>
              <w:spacing w:after="120"/>
              <w:jc w:val="left"/>
              <w:textAlignment w:val="center"/>
              <w:rPr>
                <w:rFonts w:ascii="宋体" w:hAnsi="宋体" w:cs="仿宋"/>
                <w:color w:val="666666"/>
                <w:sz w:val="24"/>
              </w:rPr>
            </w:pPr>
            <w:r>
              <w:rPr>
                <w:rFonts w:ascii="宋体" w:hAnsi="宋体" w:cs="仿宋" w:hint="eastAsia"/>
                <w:color w:val="000000"/>
                <w:kern w:val="0"/>
                <w:sz w:val="24"/>
                <w:shd w:val="clear" w:color="auto" w:fill="FFFFFF"/>
                <w:lang w:bidi="ar"/>
              </w:rPr>
              <w:t>目标</w:t>
            </w:r>
            <w:r>
              <w:rPr>
                <w:rFonts w:ascii="宋体" w:hAnsi="宋体" w:cs="仿宋" w:hint="eastAsia"/>
                <w:color w:val="000000"/>
                <w:kern w:val="0"/>
                <w:sz w:val="24"/>
                <w:shd w:val="clear" w:color="auto" w:fill="FFFFFF"/>
                <w:lang w:bidi="ar"/>
              </w:rPr>
              <w:t>2</w:t>
            </w:r>
            <w:r>
              <w:rPr>
                <w:rFonts w:ascii="宋体" w:hAnsi="宋体" w:cs="仿宋" w:hint="eastAsia"/>
                <w:color w:val="000000"/>
                <w:kern w:val="0"/>
                <w:sz w:val="24"/>
                <w:shd w:val="clear" w:color="auto" w:fill="FFFFFF"/>
                <w:lang w:bidi="ar"/>
              </w:rPr>
              <w:t>：积极推进深化医药卫生体制改革，推动卫生健康公共服务提供主体多元化、提供方式多样化；</w:t>
            </w:r>
          </w:p>
          <w:p w14:paraId="6DDC168D" w14:textId="77777777" w:rsidR="007F0F7F" w:rsidRDefault="000A1D1F">
            <w:pPr>
              <w:widowControl/>
              <w:shd w:val="clear" w:color="auto" w:fill="FFFFFF"/>
              <w:spacing w:after="120"/>
              <w:jc w:val="left"/>
              <w:textAlignment w:val="center"/>
              <w:rPr>
                <w:rFonts w:ascii="宋体" w:hAnsi="宋体" w:cs="仿宋"/>
                <w:color w:val="000000"/>
                <w:kern w:val="0"/>
                <w:sz w:val="24"/>
                <w:shd w:val="clear" w:color="auto" w:fill="FFFFFF"/>
                <w:lang w:bidi="ar"/>
              </w:rPr>
            </w:pPr>
            <w:r>
              <w:rPr>
                <w:rFonts w:ascii="宋体" w:hAnsi="宋体" w:cs="仿宋" w:hint="eastAsia"/>
                <w:color w:val="000000"/>
                <w:kern w:val="0"/>
                <w:sz w:val="24"/>
                <w:shd w:val="clear" w:color="auto" w:fill="FFFFFF"/>
                <w:lang w:bidi="ar"/>
              </w:rPr>
              <w:t>目标</w:t>
            </w:r>
            <w:r>
              <w:rPr>
                <w:rFonts w:ascii="宋体" w:hAnsi="宋体" w:cs="仿宋" w:hint="eastAsia"/>
                <w:color w:val="000000"/>
                <w:kern w:val="0"/>
                <w:sz w:val="24"/>
                <w:shd w:val="clear" w:color="auto" w:fill="FFFFFF"/>
                <w:lang w:bidi="ar"/>
              </w:rPr>
              <w:t>3</w:t>
            </w:r>
            <w:r>
              <w:rPr>
                <w:rFonts w:ascii="宋体" w:hAnsi="宋体" w:cs="仿宋" w:hint="eastAsia"/>
                <w:color w:val="000000"/>
                <w:kern w:val="0"/>
                <w:sz w:val="24"/>
                <w:shd w:val="clear" w:color="auto" w:fill="FFFFFF"/>
                <w:lang w:bidi="ar"/>
              </w:rPr>
              <w:t>：负责全区基层卫生健康工作，推进基层医疗卫生、妇幼健康服务体系和全科医生队伍建设；拟订全区卫生健康科技发展规划，组织重点卫生健康科研及成果推广；</w:t>
            </w:r>
          </w:p>
          <w:p w14:paraId="2F5A245F" w14:textId="77777777" w:rsidR="007F0F7F" w:rsidRDefault="000A1D1F">
            <w:pPr>
              <w:widowControl/>
              <w:shd w:val="clear" w:color="auto" w:fill="FFFFFF"/>
              <w:spacing w:after="120"/>
              <w:jc w:val="left"/>
              <w:textAlignment w:val="center"/>
              <w:rPr>
                <w:rFonts w:ascii="宋体" w:hAnsi="宋体" w:cs="仿宋"/>
                <w:color w:val="000000"/>
                <w:kern w:val="0"/>
                <w:sz w:val="24"/>
                <w:shd w:val="clear" w:color="auto" w:fill="FFFFFF"/>
                <w:lang w:bidi="ar"/>
              </w:rPr>
            </w:pPr>
            <w:r>
              <w:rPr>
                <w:rFonts w:ascii="宋体" w:hAnsi="宋体" w:cs="仿宋" w:hint="eastAsia"/>
                <w:color w:val="000000"/>
                <w:kern w:val="0"/>
                <w:sz w:val="24"/>
                <w:shd w:val="clear" w:color="auto" w:fill="FFFFFF"/>
                <w:lang w:bidi="ar"/>
              </w:rPr>
              <w:t>目标</w:t>
            </w:r>
            <w:r>
              <w:rPr>
                <w:rFonts w:ascii="宋体" w:hAnsi="宋体" w:cs="仿宋" w:hint="eastAsia"/>
                <w:color w:val="000000"/>
                <w:kern w:val="0"/>
                <w:sz w:val="24"/>
                <w:shd w:val="clear" w:color="auto" w:fill="FFFFFF"/>
                <w:lang w:bidi="ar"/>
              </w:rPr>
              <w:t>4</w:t>
            </w:r>
            <w:r>
              <w:rPr>
                <w:rFonts w:ascii="宋体" w:hAnsi="宋体" w:cs="仿宋" w:hint="eastAsia"/>
                <w:color w:val="000000"/>
                <w:kern w:val="0"/>
                <w:sz w:val="24"/>
                <w:shd w:val="clear" w:color="auto" w:fill="FFFFFF"/>
                <w:lang w:bidi="ar"/>
              </w:rPr>
              <w:t>：制定全区疾病预防控制规划、免疫规划、严重危害人民健康的公共卫生问题的干预措施并组织实施，</w:t>
            </w:r>
          </w:p>
          <w:p w14:paraId="303221CF" w14:textId="77777777" w:rsidR="007F0F7F" w:rsidRDefault="000A1D1F">
            <w:pPr>
              <w:widowControl/>
              <w:shd w:val="clear" w:color="auto" w:fill="FFFFFF"/>
              <w:spacing w:after="120"/>
              <w:jc w:val="left"/>
              <w:textAlignment w:val="center"/>
              <w:rPr>
                <w:rFonts w:ascii="宋体" w:hAnsi="宋体" w:cs="仿宋"/>
                <w:color w:val="000000"/>
                <w:kern w:val="0"/>
                <w:sz w:val="24"/>
                <w:shd w:val="clear" w:color="auto" w:fill="FFFFFF"/>
                <w:lang w:bidi="ar"/>
              </w:rPr>
            </w:pPr>
            <w:r>
              <w:rPr>
                <w:rFonts w:ascii="宋体" w:hAnsi="宋体" w:cs="仿宋" w:hint="eastAsia"/>
                <w:color w:val="000000"/>
                <w:kern w:val="0"/>
                <w:sz w:val="24"/>
                <w:shd w:val="clear" w:color="auto" w:fill="FFFFFF"/>
                <w:lang w:bidi="ar"/>
              </w:rPr>
              <w:t>目标</w:t>
            </w:r>
            <w:r>
              <w:rPr>
                <w:rFonts w:ascii="宋体" w:hAnsi="宋体" w:cs="仿宋" w:hint="eastAsia"/>
                <w:color w:val="000000"/>
                <w:kern w:val="0"/>
                <w:sz w:val="24"/>
                <w:shd w:val="clear" w:color="auto" w:fill="FFFFFF"/>
                <w:lang w:bidi="ar"/>
              </w:rPr>
              <w:t>5</w:t>
            </w:r>
            <w:r>
              <w:rPr>
                <w:rFonts w:ascii="宋体" w:hAnsi="宋体" w:cs="仿宋" w:hint="eastAsia"/>
                <w:color w:val="000000"/>
                <w:kern w:val="0"/>
                <w:sz w:val="24"/>
                <w:shd w:val="clear" w:color="auto" w:fill="FFFFFF"/>
                <w:lang w:bidi="ar"/>
              </w:rPr>
              <w:t>：开展药品使用监测、临床综合评价和短缺药品预警；</w:t>
            </w:r>
          </w:p>
          <w:p w14:paraId="0E47DF1D" w14:textId="77777777" w:rsidR="007F0F7F" w:rsidRDefault="000A1D1F">
            <w:pPr>
              <w:widowControl/>
              <w:shd w:val="clear" w:color="auto" w:fill="FFFFFF"/>
              <w:spacing w:after="120"/>
              <w:jc w:val="left"/>
              <w:textAlignment w:val="center"/>
              <w:rPr>
                <w:rFonts w:ascii="宋体" w:hAnsi="宋体" w:cs="仿宋"/>
                <w:color w:val="000000"/>
                <w:kern w:val="0"/>
                <w:sz w:val="24"/>
                <w:shd w:val="clear" w:color="auto" w:fill="FFFFFF"/>
                <w:lang w:bidi="ar"/>
              </w:rPr>
            </w:pPr>
            <w:r>
              <w:rPr>
                <w:rFonts w:ascii="宋体" w:hAnsi="宋体" w:cs="仿宋" w:hint="eastAsia"/>
                <w:color w:val="000000"/>
                <w:kern w:val="0"/>
                <w:sz w:val="24"/>
                <w:shd w:val="clear" w:color="auto" w:fill="FFFFFF"/>
                <w:lang w:bidi="ar"/>
              </w:rPr>
              <w:t>目标</w:t>
            </w:r>
            <w:r>
              <w:rPr>
                <w:rFonts w:ascii="宋体" w:hAnsi="宋体" w:cs="仿宋" w:hint="eastAsia"/>
                <w:color w:val="000000"/>
                <w:kern w:val="0"/>
                <w:sz w:val="24"/>
                <w:shd w:val="clear" w:color="auto" w:fill="FFFFFF"/>
                <w:lang w:bidi="ar"/>
              </w:rPr>
              <w:t>6</w:t>
            </w:r>
            <w:r>
              <w:rPr>
                <w:rFonts w:ascii="宋体" w:hAnsi="宋体" w:cs="仿宋" w:hint="eastAsia"/>
                <w:color w:val="000000"/>
                <w:kern w:val="0"/>
                <w:sz w:val="24"/>
                <w:shd w:val="clear" w:color="auto" w:fill="FFFFFF"/>
                <w:lang w:bidi="ar"/>
              </w:rPr>
              <w:t>：对辖区内传染病防治、学校卫生、食品卫生、饮水卫生、职业卫生，以及全县预防保健工作进行指导、培训、考核和监督。</w:t>
            </w:r>
          </w:p>
          <w:p w14:paraId="76471800" w14:textId="77777777" w:rsidR="007F0F7F" w:rsidRDefault="007F0F7F">
            <w:pPr>
              <w:widowControl/>
              <w:shd w:val="clear" w:color="auto" w:fill="FFFFFF"/>
              <w:spacing w:after="120"/>
              <w:jc w:val="left"/>
              <w:textAlignment w:val="center"/>
              <w:rPr>
                <w:rFonts w:ascii="宋体" w:hAnsi="宋体" w:cs="仿宋"/>
                <w:kern w:val="0"/>
                <w:sz w:val="24"/>
                <w:highlight w:val="yellow"/>
              </w:rPr>
            </w:pPr>
          </w:p>
        </w:tc>
      </w:tr>
      <w:tr w:rsidR="007F0F7F" w14:paraId="380BEA50" w14:textId="77777777">
        <w:trPr>
          <w:trHeight w:val="675"/>
        </w:trPr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F33043" w14:textId="77777777" w:rsidR="007F0F7F" w:rsidRDefault="000A1D1F">
            <w:pPr>
              <w:widowControl/>
              <w:jc w:val="center"/>
              <w:rPr>
                <w:rFonts w:ascii="宋体" w:hAnsi="宋体" w:cs="仿宋"/>
                <w:kern w:val="0"/>
                <w:szCs w:val="21"/>
              </w:rPr>
            </w:pPr>
            <w:r>
              <w:rPr>
                <w:rFonts w:ascii="宋体" w:hAnsi="宋体" w:cs="仿宋" w:hint="eastAsia"/>
                <w:kern w:val="0"/>
                <w:szCs w:val="21"/>
              </w:rPr>
              <w:t>年</w:t>
            </w:r>
            <w:r>
              <w:rPr>
                <w:rFonts w:ascii="宋体" w:hAnsi="宋体" w:cs="仿宋" w:hint="eastAsia"/>
                <w:kern w:val="0"/>
                <w:szCs w:val="21"/>
              </w:rPr>
              <w:br/>
            </w:r>
            <w:r>
              <w:rPr>
                <w:rFonts w:ascii="宋体" w:hAnsi="宋体" w:cs="仿宋" w:hint="eastAsia"/>
                <w:kern w:val="0"/>
                <w:szCs w:val="21"/>
              </w:rPr>
              <w:t>度</w:t>
            </w:r>
            <w:r>
              <w:rPr>
                <w:rFonts w:ascii="宋体" w:hAnsi="宋体" w:cs="仿宋" w:hint="eastAsia"/>
                <w:kern w:val="0"/>
                <w:szCs w:val="21"/>
              </w:rPr>
              <w:br/>
            </w:r>
            <w:r>
              <w:rPr>
                <w:rFonts w:ascii="宋体" w:hAnsi="宋体" w:cs="仿宋" w:hint="eastAsia"/>
                <w:kern w:val="0"/>
                <w:szCs w:val="21"/>
              </w:rPr>
              <w:t>绩</w:t>
            </w:r>
            <w:r>
              <w:rPr>
                <w:rFonts w:ascii="宋体" w:hAnsi="宋体" w:cs="仿宋" w:hint="eastAsia"/>
                <w:kern w:val="0"/>
                <w:szCs w:val="21"/>
              </w:rPr>
              <w:br/>
            </w:r>
            <w:r>
              <w:rPr>
                <w:rFonts w:ascii="宋体" w:hAnsi="宋体" w:cs="仿宋" w:hint="eastAsia"/>
                <w:kern w:val="0"/>
                <w:szCs w:val="21"/>
              </w:rPr>
              <w:t>效</w:t>
            </w:r>
            <w:r>
              <w:rPr>
                <w:rFonts w:ascii="宋体" w:hAnsi="宋体" w:cs="仿宋" w:hint="eastAsia"/>
                <w:kern w:val="0"/>
                <w:szCs w:val="21"/>
              </w:rPr>
              <w:br/>
            </w:r>
            <w:r>
              <w:rPr>
                <w:rFonts w:ascii="宋体" w:hAnsi="宋体" w:cs="仿宋" w:hint="eastAsia"/>
                <w:kern w:val="0"/>
                <w:szCs w:val="21"/>
              </w:rPr>
              <w:t>指</w:t>
            </w:r>
            <w:r>
              <w:rPr>
                <w:rFonts w:ascii="宋体" w:hAnsi="宋体" w:cs="仿宋" w:hint="eastAsia"/>
                <w:kern w:val="0"/>
                <w:szCs w:val="21"/>
              </w:rPr>
              <w:br/>
            </w:r>
            <w:r>
              <w:rPr>
                <w:rFonts w:ascii="宋体" w:hAnsi="宋体" w:cs="仿宋" w:hint="eastAsia"/>
                <w:kern w:val="0"/>
                <w:szCs w:val="21"/>
              </w:rPr>
              <w:t>标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8F36BC" w14:textId="77777777" w:rsidR="007F0F7F" w:rsidRDefault="000A1D1F">
            <w:pPr>
              <w:widowControl/>
              <w:jc w:val="center"/>
              <w:rPr>
                <w:rFonts w:ascii="宋体" w:hAnsi="宋体" w:cs="仿宋"/>
                <w:kern w:val="0"/>
                <w:szCs w:val="21"/>
              </w:rPr>
            </w:pPr>
            <w:r>
              <w:rPr>
                <w:rFonts w:ascii="宋体" w:hAnsi="宋体" w:cs="仿宋" w:hint="eastAsia"/>
                <w:kern w:val="0"/>
                <w:szCs w:val="21"/>
              </w:rPr>
              <w:t>一级指标</w:t>
            </w:r>
          </w:p>
        </w:tc>
        <w:tc>
          <w:tcPr>
            <w:tcW w:w="10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338D35" w14:textId="77777777" w:rsidR="007F0F7F" w:rsidRDefault="000A1D1F">
            <w:pPr>
              <w:widowControl/>
              <w:jc w:val="center"/>
              <w:rPr>
                <w:rFonts w:ascii="宋体" w:hAnsi="宋体" w:cs="仿宋"/>
                <w:kern w:val="0"/>
                <w:szCs w:val="21"/>
              </w:rPr>
            </w:pPr>
            <w:r>
              <w:rPr>
                <w:rFonts w:ascii="宋体" w:hAnsi="宋体" w:cs="仿宋" w:hint="eastAsia"/>
                <w:kern w:val="0"/>
                <w:szCs w:val="21"/>
              </w:rPr>
              <w:t>二级指标</w:t>
            </w:r>
          </w:p>
        </w:tc>
        <w:tc>
          <w:tcPr>
            <w:tcW w:w="33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BD0BF5" w14:textId="77777777" w:rsidR="007F0F7F" w:rsidRDefault="000A1D1F">
            <w:pPr>
              <w:widowControl/>
              <w:jc w:val="center"/>
              <w:rPr>
                <w:rFonts w:ascii="宋体" w:hAnsi="宋体" w:cs="仿宋"/>
                <w:kern w:val="0"/>
                <w:sz w:val="24"/>
              </w:rPr>
            </w:pPr>
            <w:r>
              <w:rPr>
                <w:rFonts w:ascii="宋体" w:hAnsi="宋体" w:cs="仿宋" w:hint="eastAsia"/>
                <w:kern w:val="0"/>
                <w:sz w:val="24"/>
              </w:rPr>
              <w:t>三级指标</w:t>
            </w:r>
          </w:p>
        </w:tc>
        <w:tc>
          <w:tcPr>
            <w:tcW w:w="20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80B0CF" w14:textId="77777777" w:rsidR="007F0F7F" w:rsidRDefault="000A1D1F">
            <w:pPr>
              <w:widowControl/>
              <w:jc w:val="center"/>
              <w:rPr>
                <w:rFonts w:ascii="宋体" w:hAnsi="宋体" w:cs="仿宋"/>
                <w:kern w:val="0"/>
                <w:sz w:val="24"/>
              </w:rPr>
            </w:pPr>
            <w:r>
              <w:rPr>
                <w:rFonts w:ascii="宋体" w:hAnsi="宋体" w:cs="仿宋" w:hint="eastAsia"/>
                <w:kern w:val="0"/>
                <w:sz w:val="24"/>
              </w:rPr>
              <w:t>指标值（包含数字及文字描述）</w:t>
            </w:r>
          </w:p>
        </w:tc>
      </w:tr>
      <w:tr w:rsidR="007F0F7F" w14:paraId="46E87851" w14:textId="77777777">
        <w:trPr>
          <w:trHeight w:val="439"/>
        </w:trPr>
        <w:tc>
          <w:tcPr>
            <w:tcW w:w="1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8D53B" w14:textId="77777777" w:rsidR="007F0F7F" w:rsidRDefault="007F0F7F">
            <w:pPr>
              <w:widowControl/>
              <w:jc w:val="left"/>
              <w:rPr>
                <w:rFonts w:ascii="宋体" w:hAnsi="宋体" w:cs="仿宋"/>
                <w:kern w:val="0"/>
                <w:szCs w:val="21"/>
              </w:rPr>
            </w:pPr>
          </w:p>
        </w:tc>
        <w:tc>
          <w:tcPr>
            <w:tcW w:w="6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890DEE" w14:textId="77777777" w:rsidR="007F0F7F" w:rsidRDefault="000A1D1F">
            <w:pPr>
              <w:widowControl/>
              <w:jc w:val="center"/>
              <w:rPr>
                <w:rFonts w:ascii="宋体" w:hAnsi="宋体" w:cs="仿宋"/>
                <w:kern w:val="0"/>
                <w:szCs w:val="21"/>
              </w:rPr>
            </w:pPr>
            <w:r>
              <w:rPr>
                <w:rFonts w:ascii="宋体" w:hAnsi="宋体" w:cs="仿宋" w:hint="eastAsia"/>
                <w:kern w:val="0"/>
                <w:szCs w:val="21"/>
              </w:rPr>
              <w:t>完成指标</w:t>
            </w:r>
          </w:p>
        </w:tc>
        <w:tc>
          <w:tcPr>
            <w:tcW w:w="103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E82099" w14:textId="77777777" w:rsidR="007F0F7F" w:rsidRDefault="000A1D1F">
            <w:pPr>
              <w:widowControl/>
              <w:jc w:val="center"/>
              <w:rPr>
                <w:rFonts w:ascii="宋体" w:hAnsi="宋体" w:cs="仿宋"/>
                <w:kern w:val="0"/>
                <w:szCs w:val="21"/>
              </w:rPr>
            </w:pPr>
            <w:r>
              <w:rPr>
                <w:rFonts w:ascii="宋体" w:hAnsi="宋体" w:cs="仿宋" w:hint="eastAsia"/>
                <w:kern w:val="0"/>
                <w:szCs w:val="21"/>
              </w:rPr>
              <w:t>数量指标</w:t>
            </w:r>
          </w:p>
        </w:tc>
        <w:tc>
          <w:tcPr>
            <w:tcW w:w="33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37962D" w14:textId="77777777" w:rsidR="007F0F7F" w:rsidRDefault="000A1D1F">
            <w:pPr>
              <w:widowControl/>
              <w:jc w:val="left"/>
              <w:rPr>
                <w:rFonts w:ascii="宋体" w:hAnsi="宋体" w:cs="仿宋"/>
                <w:kern w:val="0"/>
                <w:szCs w:val="21"/>
              </w:rPr>
            </w:pPr>
            <w:r>
              <w:rPr>
                <w:rFonts w:ascii="宋体" w:hAnsi="宋体" w:cs="仿宋" w:hint="eastAsia"/>
                <w:kern w:val="0"/>
                <w:szCs w:val="21"/>
              </w:rPr>
              <w:t>指标</w:t>
            </w:r>
            <w:r>
              <w:rPr>
                <w:rFonts w:ascii="宋体" w:hAnsi="宋体" w:cs="仿宋" w:hint="eastAsia"/>
                <w:kern w:val="0"/>
                <w:szCs w:val="21"/>
              </w:rPr>
              <w:t>1</w:t>
            </w:r>
            <w:r>
              <w:rPr>
                <w:rFonts w:ascii="宋体" w:hAnsi="宋体" w:cs="仿宋" w:hint="eastAsia"/>
                <w:kern w:val="0"/>
                <w:szCs w:val="21"/>
              </w:rPr>
              <w:t>：实施基本药物制度卫生机构数</w:t>
            </w:r>
          </w:p>
        </w:tc>
        <w:tc>
          <w:tcPr>
            <w:tcW w:w="20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891B49" w14:textId="77777777" w:rsidR="007F0F7F" w:rsidRDefault="000A1D1F">
            <w:pPr>
              <w:widowControl/>
              <w:jc w:val="center"/>
              <w:rPr>
                <w:rFonts w:ascii="宋体" w:hAnsi="宋体" w:cs="仿宋"/>
                <w:kern w:val="0"/>
                <w:szCs w:val="21"/>
              </w:rPr>
            </w:pPr>
            <w:r>
              <w:rPr>
                <w:rFonts w:ascii="宋体" w:hAnsi="宋体" w:cs="仿宋" w:hint="eastAsia"/>
                <w:kern w:val="0"/>
                <w:szCs w:val="21"/>
              </w:rPr>
              <w:t>≥</w:t>
            </w:r>
            <w:r>
              <w:rPr>
                <w:rFonts w:ascii="宋体" w:hAnsi="宋体" w:cs="仿宋" w:hint="eastAsia"/>
                <w:kern w:val="0"/>
                <w:szCs w:val="21"/>
              </w:rPr>
              <w:t>10</w:t>
            </w:r>
            <w:r>
              <w:rPr>
                <w:rFonts w:ascii="宋体" w:hAnsi="宋体" w:cs="仿宋" w:hint="eastAsia"/>
                <w:kern w:val="0"/>
                <w:szCs w:val="21"/>
              </w:rPr>
              <w:t>家</w:t>
            </w:r>
          </w:p>
        </w:tc>
      </w:tr>
      <w:tr w:rsidR="007F0F7F" w14:paraId="797B07DF" w14:textId="77777777">
        <w:trPr>
          <w:trHeight w:val="439"/>
        </w:trPr>
        <w:tc>
          <w:tcPr>
            <w:tcW w:w="1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C8920" w14:textId="77777777" w:rsidR="007F0F7F" w:rsidRDefault="007F0F7F">
            <w:pPr>
              <w:widowControl/>
              <w:jc w:val="left"/>
              <w:rPr>
                <w:rFonts w:ascii="宋体" w:hAnsi="宋体" w:cs="仿宋"/>
                <w:kern w:val="0"/>
                <w:szCs w:val="21"/>
              </w:rPr>
            </w:pPr>
          </w:p>
        </w:tc>
        <w:tc>
          <w:tcPr>
            <w:tcW w:w="66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057853" w14:textId="77777777" w:rsidR="007F0F7F" w:rsidRDefault="007F0F7F">
            <w:pPr>
              <w:widowControl/>
              <w:jc w:val="center"/>
              <w:rPr>
                <w:rFonts w:ascii="宋体" w:hAnsi="宋体" w:cs="仿宋"/>
                <w:kern w:val="0"/>
                <w:szCs w:val="21"/>
              </w:rPr>
            </w:pPr>
          </w:p>
        </w:tc>
        <w:tc>
          <w:tcPr>
            <w:tcW w:w="103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E5F0F9" w14:textId="77777777" w:rsidR="007F0F7F" w:rsidRDefault="007F0F7F">
            <w:pPr>
              <w:widowControl/>
              <w:jc w:val="center"/>
              <w:rPr>
                <w:rFonts w:ascii="宋体" w:hAnsi="宋体" w:cs="仿宋"/>
                <w:kern w:val="0"/>
                <w:szCs w:val="21"/>
              </w:rPr>
            </w:pPr>
          </w:p>
        </w:tc>
        <w:tc>
          <w:tcPr>
            <w:tcW w:w="33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5A8528" w14:textId="77777777" w:rsidR="007F0F7F" w:rsidRDefault="000A1D1F">
            <w:pPr>
              <w:widowControl/>
              <w:jc w:val="left"/>
              <w:rPr>
                <w:rFonts w:ascii="宋体" w:hAnsi="宋体" w:cs="仿宋"/>
                <w:kern w:val="0"/>
                <w:szCs w:val="21"/>
              </w:rPr>
            </w:pPr>
            <w:r>
              <w:rPr>
                <w:rFonts w:ascii="宋体" w:hAnsi="宋体" w:cs="仿宋" w:hint="eastAsia"/>
                <w:color w:val="000000"/>
                <w:kern w:val="0"/>
                <w:szCs w:val="21"/>
              </w:rPr>
              <w:t>指标</w:t>
            </w:r>
            <w:r>
              <w:rPr>
                <w:rFonts w:ascii="宋体" w:hAnsi="宋体" w:cs="仿宋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 w:cs="仿宋" w:hint="eastAsia"/>
                <w:color w:val="000000"/>
                <w:kern w:val="0"/>
                <w:szCs w:val="21"/>
              </w:rPr>
              <w:t>：保障全县基本公共卫生服务人口数</w:t>
            </w:r>
          </w:p>
        </w:tc>
        <w:tc>
          <w:tcPr>
            <w:tcW w:w="20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B31D62" w14:textId="77777777" w:rsidR="007F0F7F" w:rsidRDefault="000A1D1F">
            <w:pPr>
              <w:widowControl/>
              <w:jc w:val="center"/>
              <w:rPr>
                <w:rFonts w:ascii="宋体" w:hAnsi="宋体" w:cs="仿宋"/>
                <w:kern w:val="0"/>
                <w:szCs w:val="21"/>
              </w:rPr>
            </w:pPr>
            <w:r>
              <w:rPr>
                <w:rFonts w:ascii="宋体" w:hAnsi="宋体" w:cs="仿宋" w:hint="eastAsia"/>
                <w:kern w:val="0"/>
                <w:szCs w:val="21"/>
              </w:rPr>
              <w:t>≥</w:t>
            </w:r>
            <w:r>
              <w:rPr>
                <w:rFonts w:ascii="宋体" w:hAnsi="宋体" w:cs="仿宋" w:hint="eastAsia"/>
                <w:kern w:val="0"/>
                <w:szCs w:val="21"/>
              </w:rPr>
              <w:t>6</w:t>
            </w:r>
            <w:r>
              <w:rPr>
                <w:rFonts w:ascii="宋体" w:hAnsi="宋体" w:cs="仿宋" w:hint="eastAsia"/>
                <w:kern w:val="0"/>
                <w:szCs w:val="21"/>
              </w:rPr>
              <w:t>万人</w:t>
            </w:r>
          </w:p>
        </w:tc>
      </w:tr>
      <w:tr w:rsidR="007F0F7F" w14:paraId="6807F712" w14:textId="77777777">
        <w:trPr>
          <w:trHeight w:val="439"/>
        </w:trPr>
        <w:tc>
          <w:tcPr>
            <w:tcW w:w="1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9FCF4" w14:textId="77777777" w:rsidR="007F0F7F" w:rsidRDefault="007F0F7F">
            <w:pPr>
              <w:widowControl/>
              <w:jc w:val="left"/>
              <w:rPr>
                <w:rFonts w:ascii="宋体" w:hAnsi="宋体" w:cs="仿宋"/>
                <w:kern w:val="0"/>
                <w:szCs w:val="21"/>
              </w:rPr>
            </w:pPr>
          </w:p>
        </w:tc>
        <w:tc>
          <w:tcPr>
            <w:tcW w:w="6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A2216" w14:textId="77777777" w:rsidR="007F0F7F" w:rsidRDefault="007F0F7F">
            <w:pPr>
              <w:widowControl/>
              <w:jc w:val="left"/>
              <w:rPr>
                <w:rFonts w:ascii="宋体" w:hAnsi="宋体" w:cs="仿宋"/>
                <w:kern w:val="0"/>
                <w:szCs w:val="21"/>
              </w:rPr>
            </w:pPr>
          </w:p>
        </w:tc>
        <w:tc>
          <w:tcPr>
            <w:tcW w:w="103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A932B" w14:textId="77777777" w:rsidR="007F0F7F" w:rsidRDefault="007F0F7F">
            <w:pPr>
              <w:widowControl/>
              <w:jc w:val="center"/>
              <w:rPr>
                <w:rFonts w:ascii="宋体" w:hAnsi="宋体" w:cs="仿宋"/>
                <w:kern w:val="0"/>
                <w:szCs w:val="21"/>
              </w:rPr>
            </w:pPr>
          </w:p>
        </w:tc>
        <w:tc>
          <w:tcPr>
            <w:tcW w:w="33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8C7EAF" w14:textId="77777777" w:rsidR="007F0F7F" w:rsidRDefault="000A1D1F">
            <w:pPr>
              <w:widowControl/>
              <w:jc w:val="left"/>
              <w:rPr>
                <w:rFonts w:ascii="宋体" w:hAnsi="宋体" w:cs="仿宋"/>
                <w:kern w:val="0"/>
                <w:szCs w:val="21"/>
              </w:rPr>
            </w:pPr>
            <w:r>
              <w:rPr>
                <w:rFonts w:ascii="宋体" w:hAnsi="宋体" w:cs="仿宋" w:hint="eastAsia"/>
                <w:kern w:val="0"/>
                <w:szCs w:val="21"/>
              </w:rPr>
              <w:t>指标</w:t>
            </w:r>
            <w:r>
              <w:rPr>
                <w:rFonts w:ascii="宋体" w:hAnsi="宋体" w:cs="仿宋"/>
                <w:kern w:val="0"/>
                <w:szCs w:val="21"/>
              </w:rPr>
              <w:t>3</w:t>
            </w:r>
            <w:r>
              <w:rPr>
                <w:rFonts w:ascii="宋体" w:hAnsi="宋体" w:cs="仿宋" w:hint="eastAsia"/>
                <w:kern w:val="0"/>
                <w:szCs w:val="21"/>
              </w:rPr>
              <w:t>：基本公共卫生服务项目数量</w:t>
            </w:r>
          </w:p>
        </w:tc>
        <w:tc>
          <w:tcPr>
            <w:tcW w:w="20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E4E3E8" w14:textId="77777777" w:rsidR="007F0F7F" w:rsidRDefault="000A1D1F">
            <w:pPr>
              <w:widowControl/>
              <w:jc w:val="center"/>
              <w:rPr>
                <w:rFonts w:ascii="宋体" w:hAnsi="宋体" w:cs="仿宋"/>
                <w:kern w:val="0"/>
                <w:szCs w:val="21"/>
              </w:rPr>
            </w:pPr>
            <w:r>
              <w:rPr>
                <w:rFonts w:ascii="宋体" w:hAnsi="宋体" w:cs="仿宋" w:hint="eastAsia"/>
                <w:kern w:val="0"/>
                <w:szCs w:val="21"/>
              </w:rPr>
              <w:t>≥</w:t>
            </w:r>
            <w:r>
              <w:rPr>
                <w:rFonts w:ascii="宋体" w:hAnsi="宋体" w:cs="仿宋" w:hint="eastAsia"/>
                <w:kern w:val="0"/>
                <w:szCs w:val="21"/>
              </w:rPr>
              <w:t>14</w:t>
            </w:r>
            <w:r>
              <w:rPr>
                <w:rFonts w:ascii="宋体" w:hAnsi="宋体" w:cs="仿宋" w:hint="eastAsia"/>
                <w:kern w:val="0"/>
                <w:szCs w:val="21"/>
              </w:rPr>
              <w:t>项</w:t>
            </w:r>
          </w:p>
        </w:tc>
      </w:tr>
      <w:tr w:rsidR="007F0F7F" w14:paraId="3D8101F1" w14:textId="77777777">
        <w:trPr>
          <w:trHeight w:val="439"/>
        </w:trPr>
        <w:tc>
          <w:tcPr>
            <w:tcW w:w="1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E6BCC" w14:textId="77777777" w:rsidR="007F0F7F" w:rsidRDefault="007F0F7F">
            <w:pPr>
              <w:widowControl/>
              <w:jc w:val="left"/>
              <w:rPr>
                <w:rFonts w:ascii="宋体" w:hAnsi="宋体" w:cs="仿宋"/>
                <w:kern w:val="0"/>
                <w:szCs w:val="21"/>
              </w:rPr>
            </w:pPr>
          </w:p>
        </w:tc>
        <w:tc>
          <w:tcPr>
            <w:tcW w:w="6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A3286" w14:textId="77777777" w:rsidR="007F0F7F" w:rsidRDefault="007F0F7F">
            <w:pPr>
              <w:widowControl/>
              <w:jc w:val="left"/>
              <w:rPr>
                <w:rFonts w:ascii="宋体" w:hAnsi="宋体" w:cs="仿宋"/>
                <w:kern w:val="0"/>
                <w:szCs w:val="21"/>
              </w:rPr>
            </w:pPr>
          </w:p>
        </w:tc>
        <w:tc>
          <w:tcPr>
            <w:tcW w:w="103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1081C" w14:textId="77777777" w:rsidR="007F0F7F" w:rsidRDefault="007F0F7F">
            <w:pPr>
              <w:widowControl/>
              <w:jc w:val="center"/>
              <w:rPr>
                <w:rFonts w:ascii="宋体" w:hAnsi="宋体" w:cs="仿宋"/>
                <w:kern w:val="0"/>
                <w:szCs w:val="21"/>
              </w:rPr>
            </w:pPr>
          </w:p>
        </w:tc>
        <w:tc>
          <w:tcPr>
            <w:tcW w:w="33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F0F44F" w14:textId="77777777" w:rsidR="007F0F7F" w:rsidRDefault="000A1D1F">
            <w:pPr>
              <w:widowControl/>
              <w:jc w:val="left"/>
              <w:rPr>
                <w:rFonts w:ascii="宋体" w:hAnsi="宋体" w:cs="仿宋"/>
                <w:kern w:val="0"/>
                <w:szCs w:val="21"/>
              </w:rPr>
            </w:pPr>
            <w:r>
              <w:rPr>
                <w:rFonts w:ascii="宋体" w:hAnsi="宋体" w:cs="仿宋" w:hint="eastAsia"/>
                <w:kern w:val="0"/>
                <w:szCs w:val="21"/>
              </w:rPr>
              <w:t>指标</w:t>
            </w:r>
            <w:r>
              <w:rPr>
                <w:rFonts w:ascii="宋体" w:hAnsi="宋体" w:cs="仿宋"/>
                <w:kern w:val="0"/>
                <w:szCs w:val="21"/>
              </w:rPr>
              <w:t>4</w:t>
            </w:r>
            <w:r>
              <w:rPr>
                <w:rFonts w:ascii="宋体" w:hAnsi="宋体" w:cs="仿宋" w:hint="eastAsia"/>
                <w:kern w:val="0"/>
                <w:szCs w:val="21"/>
              </w:rPr>
              <w:t>：医务人员培训次数</w:t>
            </w:r>
          </w:p>
        </w:tc>
        <w:tc>
          <w:tcPr>
            <w:tcW w:w="20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D9683E" w14:textId="77777777" w:rsidR="007F0F7F" w:rsidRDefault="000A1D1F">
            <w:pPr>
              <w:widowControl/>
              <w:jc w:val="center"/>
              <w:rPr>
                <w:rFonts w:ascii="宋体" w:hAnsi="宋体" w:cs="仿宋"/>
                <w:kern w:val="0"/>
                <w:szCs w:val="21"/>
              </w:rPr>
            </w:pPr>
            <w:r>
              <w:rPr>
                <w:rFonts w:ascii="宋体" w:hAnsi="宋体" w:cs="仿宋" w:hint="eastAsia"/>
                <w:kern w:val="0"/>
                <w:szCs w:val="21"/>
              </w:rPr>
              <w:t>≥</w:t>
            </w:r>
            <w:r>
              <w:rPr>
                <w:rFonts w:ascii="宋体" w:hAnsi="宋体" w:cs="仿宋" w:hint="eastAsia"/>
                <w:kern w:val="0"/>
                <w:szCs w:val="21"/>
              </w:rPr>
              <w:t>2</w:t>
            </w:r>
            <w:r>
              <w:rPr>
                <w:rFonts w:ascii="宋体" w:hAnsi="宋体" w:cs="仿宋" w:hint="eastAsia"/>
                <w:kern w:val="0"/>
                <w:szCs w:val="21"/>
              </w:rPr>
              <w:t>次</w:t>
            </w:r>
          </w:p>
        </w:tc>
      </w:tr>
      <w:tr w:rsidR="007F0F7F" w14:paraId="4D1ED9D0" w14:textId="77777777">
        <w:trPr>
          <w:trHeight w:val="439"/>
        </w:trPr>
        <w:tc>
          <w:tcPr>
            <w:tcW w:w="1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45837" w14:textId="77777777" w:rsidR="007F0F7F" w:rsidRDefault="007F0F7F">
            <w:pPr>
              <w:widowControl/>
              <w:jc w:val="left"/>
              <w:rPr>
                <w:rFonts w:ascii="宋体" w:hAnsi="宋体" w:cs="仿宋"/>
                <w:kern w:val="0"/>
                <w:szCs w:val="21"/>
              </w:rPr>
            </w:pPr>
          </w:p>
        </w:tc>
        <w:tc>
          <w:tcPr>
            <w:tcW w:w="6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8EB68" w14:textId="77777777" w:rsidR="007F0F7F" w:rsidRDefault="007F0F7F">
            <w:pPr>
              <w:widowControl/>
              <w:jc w:val="left"/>
              <w:rPr>
                <w:rFonts w:ascii="宋体" w:hAnsi="宋体" w:cs="仿宋"/>
                <w:kern w:val="0"/>
                <w:szCs w:val="21"/>
              </w:rPr>
            </w:pPr>
          </w:p>
        </w:tc>
        <w:tc>
          <w:tcPr>
            <w:tcW w:w="103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BBBD1" w14:textId="77777777" w:rsidR="007F0F7F" w:rsidRDefault="007F0F7F">
            <w:pPr>
              <w:widowControl/>
              <w:jc w:val="center"/>
              <w:rPr>
                <w:rFonts w:ascii="宋体" w:hAnsi="宋体" w:cs="仿宋"/>
                <w:kern w:val="0"/>
                <w:szCs w:val="21"/>
              </w:rPr>
            </w:pPr>
          </w:p>
        </w:tc>
        <w:tc>
          <w:tcPr>
            <w:tcW w:w="33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C0FBE6" w14:textId="77777777" w:rsidR="007F0F7F" w:rsidRDefault="000A1D1F">
            <w:pPr>
              <w:widowControl/>
              <w:jc w:val="left"/>
              <w:rPr>
                <w:rFonts w:ascii="宋体" w:hAnsi="宋体" w:cs="仿宋"/>
                <w:kern w:val="0"/>
                <w:szCs w:val="21"/>
              </w:rPr>
            </w:pPr>
            <w:r>
              <w:rPr>
                <w:rFonts w:ascii="宋体" w:hAnsi="宋体" w:cs="仿宋" w:hint="eastAsia"/>
                <w:kern w:val="0"/>
                <w:szCs w:val="21"/>
              </w:rPr>
              <w:t>指标</w:t>
            </w:r>
            <w:r>
              <w:rPr>
                <w:rFonts w:ascii="宋体" w:hAnsi="宋体" w:cs="仿宋"/>
                <w:kern w:val="0"/>
                <w:szCs w:val="21"/>
              </w:rPr>
              <w:t>5</w:t>
            </w:r>
            <w:r>
              <w:rPr>
                <w:rFonts w:ascii="宋体" w:hAnsi="宋体" w:cs="仿宋" w:hint="eastAsia"/>
                <w:kern w:val="0"/>
                <w:szCs w:val="21"/>
              </w:rPr>
              <w:t>：</w:t>
            </w:r>
            <w:r>
              <w:rPr>
                <w:rFonts w:ascii="宋体" w:hAnsi="宋体" w:cs="仿宋" w:hint="eastAsia"/>
                <w:kern w:val="0"/>
                <w:szCs w:val="21"/>
              </w:rPr>
              <w:t>开展计划生育知识宣传次数</w:t>
            </w:r>
          </w:p>
        </w:tc>
        <w:tc>
          <w:tcPr>
            <w:tcW w:w="20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8C5829" w14:textId="77777777" w:rsidR="007F0F7F" w:rsidRDefault="000A1D1F">
            <w:pPr>
              <w:widowControl/>
              <w:jc w:val="center"/>
              <w:rPr>
                <w:rFonts w:ascii="宋体" w:hAnsi="宋体" w:cs="仿宋"/>
                <w:kern w:val="0"/>
                <w:szCs w:val="21"/>
              </w:rPr>
            </w:pPr>
            <w:r>
              <w:rPr>
                <w:rFonts w:ascii="宋体" w:hAnsi="宋体" w:cs="仿宋" w:hint="eastAsia"/>
                <w:kern w:val="0"/>
                <w:szCs w:val="21"/>
              </w:rPr>
              <w:t>≥</w:t>
            </w:r>
            <w:r>
              <w:rPr>
                <w:rFonts w:ascii="宋体" w:hAnsi="宋体" w:cs="仿宋" w:hint="eastAsia"/>
                <w:kern w:val="0"/>
                <w:szCs w:val="21"/>
              </w:rPr>
              <w:t>2</w:t>
            </w:r>
            <w:r>
              <w:rPr>
                <w:rFonts w:ascii="宋体" w:hAnsi="宋体" w:cs="仿宋" w:hint="eastAsia"/>
                <w:kern w:val="0"/>
                <w:szCs w:val="21"/>
              </w:rPr>
              <w:t>次</w:t>
            </w:r>
          </w:p>
        </w:tc>
      </w:tr>
      <w:tr w:rsidR="007F0F7F" w14:paraId="46B424FC" w14:textId="77777777">
        <w:trPr>
          <w:trHeight w:val="439"/>
        </w:trPr>
        <w:tc>
          <w:tcPr>
            <w:tcW w:w="1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6CDE4" w14:textId="77777777" w:rsidR="007F0F7F" w:rsidRDefault="007F0F7F">
            <w:pPr>
              <w:widowControl/>
              <w:jc w:val="left"/>
              <w:rPr>
                <w:rFonts w:ascii="宋体" w:hAnsi="宋体" w:cs="仿宋"/>
                <w:kern w:val="0"/>
                <w:szCs w:val="21"/>
              </w:rPr>
            </w:pPr>
          </w:p>
        </w:tc>
        <w:tc>
          <w:tcPr>
            <w:tcW w:w="6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568B0" w14:textId="77777777" w:rsidR="007F0F7F" w:rsidRDefault="007F0F7F">
            <w:pPr>
              <w:widowControl/>
              <w:jc w:val="left"/>
              <w:rPr>
                <w:rFonts w:ascii="宋体" w:hAnsi="宋体" w:cs="仿宋"/>
                <w:kern w:val="0"/>
                <w:szCs w:val="21"/>
              </w:rPr>
            </w:pPr>
          </w:p>
        </w:tc>
        <w:tc>
          <w:tcPr>
            <w:tcW w:w="103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6DFF01" w14:textId="77777777" w:rsidR="007F0F7F" w:rsidRDefault="000A1D1F">
            <w:pPr>
              <w:widowControl/>
              <w:jc w:val="center"/>
              <w:rPr>
                <w:rFonts w:ascii="宋体" w:hAnsi="宋体" w:cs="仿宋"/>
                <w:kern w:val="0"/>
                <w:szCs w:val="21"/>
              </w:rPr>
            </w:pPr>
            <w:r>
              <w:rPr>
                <w:rFonts w:ascii="宋体" w:hAnsi="宋体" w:cs="仿宋" w:hint="eastAsia"/>
                <w:kern w:val="0"/>
                <w:szCs w:val="21"/>
              </w:rPr>
              <w:t>质量指标</w:t>
            </w:r>
          </w:p>
        </w:tc>
        <w:tc>
          <w:tcPr>
            <w:tcW w:w="33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DCA5C0" w14:textId="77777777" w:rsidR="007F0F7F" w:rsidRDefault="000A1D1F">
            <w:pPr>
              <w:widowControl/>
              <w:jc w:val="left"/>
              <w:rPr>
                <w:rFonts w:ascii="宋体" w:hAnsi="宋体" w:cs="仿宋"/>
                <w:kern w:val="0"/>
                <w:szCs w:val="21"/>
              </w:rPr>
            </w:pPr>
            <w:r>
              <w:rPr>
                <w:rFonts w:ascii="宋体" w:hAnsi="宋体" w:cs="仿宋" w:hint="eastAsia"/>
                <w:kern w:val="0"/>
                <w:szCs w:val="21"/>
              </w:rPr>
              <w:t>指标</w:t>
            </w:r>
            <w:r>
              <w:rPr>
                <w:rFonts w:ascii="宋体" w:hAnsi="宋体" w:cs="仿宋" w:hint="eastAsia"/>
                <w:kern w:val="0"/>
                <w:szCs w:val="21"/>
              </w:rPr>
              <w:t>1</w:t>
            </w:r>
            <w:r>
              <w:rPr>
                <w:rFonts w:ascii="宋体" w:hAnsi="宋体" w:cs="仿宋" w:hint="eastAsia"/>
                <w:kern w:val="0"/>
                <w:szCs w:val="21"/>
              </w:rPr>
              <w:t>：居民健康知识知晓率</w:t>
            </w:r>
          </w:p>
        </w:tc>
        <w:tc>
          <w:tcPr>
            <w:tcW w:w="20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CF8F2A" w14:textId="77777777" w:rsidR="007F0F7F" w:rsidRDefault="000A1D1F">
            <w:pPr>
              <w:widowControl/>
              <w:jc w:val="center"/>
              <w:rPr>
                <w:rFonts w:ascii="宋体" w:hAnsi="宋体" w:cs="仿宋"/>
                <w:kern w:val="0"/>
                <w:szCs w:val="21"/>
              </w:rPr>
            </w:pPr>
            <w:r>
              <w:rPr>
                <w:rFonts w:ascii="宋体" w:hAnsi="宋体" w:cs="仿宋" w:hint="eastAsia"/>
                <w:kern w:val="0"/>
                <w:szCs w:val="21"/>
              </w:rPr>
              <w:t>≥</w:t>
            </w:r>
            <w:r>
              <w:rPr>
                <w:rFonts w:ascii="宋体" w:hAnsi="宋体" w:cs="仿宋" w:hint="eastAsia"/>
                <w:kern w:val="0"/>
                <w:szCs w:val="21"/>
              </w:rPr>
              <w:t>100%</w:t>
            </w:r>
          </w:p>
        </w:tc>
      </w:tr>
      <w:tr w:rsidR="007F0F7F" w14:paraId="09EBCD42" w14:textId="77777777">
        <w:trPr>
          <w:trHeight w:val="439"/>
        </w:trPr>
        <w:tc>
          <w:tcPr>
            <w:tcW w:w="1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BB283" w14:textId="77777777" w:rsidR="007F0F7F" w:rsidRDefault="007F0F7F">
            <w:pPr>
              <w:widowControl/>
              <w:jc w:val="left"/>
              <w:rPr>
                <w:rFonts w:ascii="宋体" w:hAnsi="宋体" w:cs="仿宋"/>
                <w:kern w:val="0"/>
                <w:szCs w:val="21"/>
              </w:rPr>
            </w:pPr>
          </w:p>
        </w:tc>
        <w:tc>
          <w:tcPr>
            <w:tcW w:w="6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C12B2" w14:textId="77777777" w:rsidR="007F0F7F" w:rsidRDefault="007F0F7F">
            <w:pPr>
              <w:widowControl/>
              <w:jc w:val="left"/>
              <w:rPr>
                <w:rFonts w:ascii="宋体" w:hAnsi="宋体" w:cs="仿宋"/>
                <w:kern w:val="0"/>
                <w:szCs w:val="21"/>
              </w:rPr>
            </w:pPr>
          </w:p>
        </w:tc>
        <w:tc>
          <w:tcPr>
            <w:tcW w:w="103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661EF7" w14:textId="77777777" w:rsidR="007F0F7F" w:rsidRDefault="007F0F7F">
            <w:pPr>
              <w:rPr>
                <w:rFonts w:ascii="宋体" w:hAnsi="宋体" w:cs="仿宋"/>
                <w:szCs w:val="21"/>
              </w:rPr>
            </w:pPr>
          </w:p>
        </w:tc>
        <w:tc>
          <w:tcPr>
            <w:tcW w:w="33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BEBD94" w14:textId="77777777" w:rsidR="007F0F7F" w:rsidRDefault="000A1D1F">
            <w:pPr>
              <w:widowControl/>
              <w:jc w:val="left"/>
              <w:rPr>
                <w:rFonts w:ascii="宋体" w:hAnsi="宋体" w:cs="仿宋"/>
                <w:kern w:val="0"/>
                <w:szCs w:val="21"/>
              </w:rPr>
            </w:pPr>
            <w:r>
              <w:rPr>
                <w:rFonts w:ascii="宋体" w:hAnsi="宋体" w:cs="仿宋" w:hint="eastAsia"/>
                <w:kern w:val="0"/>
                <w:szCs w:val="21"/>
              </w:rPr>
              <w:t>指标</w:t>
            </w:r>
            <w:r>
              <w:rPr>
                <w:rFonts w:ascii="宋体" w:hAnsi="宋体" w:cs="仿宋" w:hint="eastAsia"/>
                <w:kern w:val="0"/>
                <w:szCs w:val="21"/>
              </w:rPr>
              <w:t>2</w:t>
            </w:r>
            <w:r>
              <w:rPr>
                <w:rFonts w:ascii="宋体" w:hAnsi="宋体" w:cs="仿宋" w:hint="eastAsia"/>
                <w:kern w:val="0"/>
                <w:szCs w:val="21"/>
              </w:rPr>
              <w:t>：传染病和突发公共卫生事件报告率</w:t>
            </w:r>
          </w:p>
        </w:tc>
        <w:tc>
          <w:tcPr>
            <w:tcW w:w="20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7B940E" w14:textId="77777777" w:rsidR="007F0F7F" w:rsidRDefault="000A1D1F">
            <w:pPr>
              <w:widowControl/>
              <w:jc w:val="center"/>
              <w:rPr>
                <w:rFonts w:ascii="宋体" w:hAnsi="宋体" w:cs="仿宋"/>
                <w:kern w:val="0"/>
                <w:szCs w:val="21"/>
              </w:rPr>
            </w:pPr>
            <w:r>
              <w:rPr>
                <w:rFonts w:ascii="宋体" w:hAnsi="宋体" w:cs="仿宋" w:hint="eastAsia"/>
                <w:kern w:val="0"/>
                <w:szCs w:val="21"/>
              </w:rPr>
              <w:t>≥</w:t>
            </w:r>
            <w:r>
              <w:rPr>
                <w:rFonts w:ascii="宋体" w:hAnsi="宋体" w:cs="仿宋" w:hint="eastAsia"/>
                <w:kern w:val="0"/>
                <w:szCs w:val="21"/>
              </w:rPr>
              <w:t>100%</w:t>
            </w:r>
          </w:p>
        </w:tc>
      </w:tr>
      <w:tr w:rsidR="007F0F7F" w14:paraId="1C276654" w14:textId="77777777">
        <w:trPr>
          <w:trHeight w:val="439"/>
        </w:trPr>
        <w:tc>
          <w:tcPr>
            <w:tcW w:w="1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E0D4E" w14:textId="77777777" w:rsidR="007F0F7F" w:rsidRDefault="007F0F7F">
            <w:pPr>
              <w:widowControl/>
              <w:jc w:val="left"/>
              <w:rPr>
                <w:rFonts w:ascii="宋体" w:hAnsi="宋体" w:cs="仿宋"/>
                <w:kern w:val="0"/>
                <w:szCs w:val="21"/>
              </w:rPr>
            </w:pPr>
          </w:p>
        </w:tc>
        <w:tc>
          <w:tcPr>
            <w:tcW w:w="6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1493F" w14:textId="77777777" w:rsidR="007F0F7F" w:rsidRDefault="007F0F7F">
            <w:pPr>
              <w:widowControl/>
              <w:jc w:val="left"/>
              <w:rPr>
                <w:rFonts w:ascii="宋体" w:hAnsi="宋体" w:cs="仿宋"/>
                <w:kern w:val="0"/>
                <w:szCs w:val="21"/>
              </w:rPr>
            </w:pPr>
          </w:p>
        </w:tc>
        <w:tc>
          <w:tcPr>
            <w:tcW w:w="103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23BC8B" w14:textId="77777777" w:rsidR="007F0F7F" w:rsidRDefault="007F0F7F">
            <w:pPr>
              <w:rPr>
                <w:rFonts w:ascii="宋体" w:hAnsi="宋体" w:cs="仿宋"/>
                <w:szCs w:val="21"/>
              </w:rPr>
            </w:pPr>
          </w:p>
        </w:tc>
        <w:tc>
          <w:tcPr>
            <w:tcW w:w="33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050559" w14:textId="77777777" w:rsidR="007F0F7F" w:rsidRDefault="000A1D1F">
            <w:pPr>
              <w:widowControl/>
              <w:jc w:val="left"/>
              <w:rPr>
                <w:rFonts w:ascii="宋体" w:hAnsi="宋体" w:cs="仿宋"/>
                <w:kern w:val="0"/>
                <w:szCs w:val="21"/>
              </w:rPr>
            </w:pPr>
            <w:r>
              <w:rPr>
                <w:rFonts w:ascii="宋体" w:hAnsi="宋体" w:cs="仿宋" w:hint="eastAsia"/>
                <w:kern w:val="0"/>
                <w:szCs w:val="21"/>
              </w:rPr>
              <w:t>指标</w:t>
            </w:r>
            <w:r>
              <w:rPr>
                <w:rFonts w:ascii="宋体" w:hAnsi="宋体" w:cs="仿宋" w:hint="eastAsia"/>
                <w:kern w:val="0"/>
                <w:szCs w:val="21"/>
              </w:rPr>
              <w:t>3</w:t>
            </w:r>
            <w:r>
              <w:rPr>
                <w:rFonts w:ascii="宋体" w:hAnsi="宋体" w:cs="仿宋" w:hint="eastAsia"/>
                <w:kern w:val="0"/>
                <w:szCs w:val="21"/>
              </w:rPr>
              <w:t>：信息化管理实施率</w:t>
            </w:r>
          </w:p>
        </w:tc>
        <w:tc>
          <w:tcPr>
            <w:tcW w:w="20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AB13E6" w14:textId="77777777" w:rsidR="007F0F7F" w:rsidRDefault="000A1D1F">
            <w:pPr>
              <w:widowControl/>
              <w:jc w:val="center"/>
              <w:rPr>
                <w:rFonts w:ascii="宋体" w:hAnsi="宋体" w:cs="仿宋"/>
                <w:kern w:val="0"/>
                <w:szCs w:val="21"/>
              </w:rPr>
            </w:pPr>
            <w:r>
              <w:rPr>
                <w:rFonts w:ascii="宋体" w:hAnsi="宋体" w:cs="仿宋" w:hint="eastAsia"/>
                <w:kern w:val="0"/>
                <w:szCs w:val="21"/>
              </w:rPr>
              <w:t>≥</w:t>
            </w:r>
            <w:r>
              <w:rPr>
                <w:rFonts w:ascii="宋体" w:hAnsi="宋体" w:cs="仿宋" w:hint="eastAsia"/>
                <w:kern w:val="0"/>
                <w:szCs w:val="21"/>
              </w:rPr>
              <w:t>100%</w:t>
            </w:r>
          </w:p>
        </w:tc>
      </w:tr>
      <w:tr w:rsidR="007F0F7F" w14:paraId="4CCAA009" w14:textId="77777777">
        <w:trPr>
          <w:trHeight w:val="439"/>
        </w:trPr>
        <w:tc>
          <w:tcPr>
            <w:tcW w:w="1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D5D16" w14:textId="77777777" w:rsidR="007F0F7F" w:rsidRDefault="007F0F7F">
            <w:pPr>
              <w:widowControl/>
              <w:jc w:val="left"/>
              <w:rPr>
                <w:rFonts w:ascii="宋体" w:hAnsi="宋体" w:cs="仿宋"/>
                <w:kern w:val="0"/>
                <w:szCs w:val="21"/>
              </w:rPr>
            </w:pPr>
          </w:p>
        </w:tc>
        <w:tc>
          <w:tcPr>
            <w:tcW w:w="6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8F428" w14:textId="77777777" w:rsidR="007F0F7F" w:rsidRDefault="007F0F7F">
            <w:pPr>
              <w:widowControl/>
              <w:jc w:val="left"/>
              <w:rPr>
                <w:rFonts w:ascii="宋体" w:hAnsi="宋体" w:cs="仿宋"/>
                <w:kern w:val="0"/>
                <w:szCs w:val="21"/>
              </w:rPr>
            </w:pPr>
          </w:p>
        </w:tc>
        <w:tc>
          <w:tcPr>
            <w:tcW w:w="103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FB49DF" w14:textId="77777777" w:rsidR="007F0F7F" w:rsidRDefault="000A1D1F">
            <w:pPr>
              <w:widowControl/>
              <w:jc w:val="center"/>
              <w:rPr>
                <w:rFonts w:ascii="宋体" w:hAnsi="宋体" w:cs="仿宋"/>
                <w:kern w:val="0"/>
                <w:szCs w:val="21"/>
              </w:rPr>
            </w:pPr>
            <w:r>
              <w:rPr>
                <w:rFonts w:ascii="宋体" w:hAnsi="宋体" w:cs="仿宋" w:hint="eastAsia"/>
                <w:kern w:val="0"/>
                <w:szCs w:val="21"/>
              </w:rPr>
              <w:t>时效指标</w:t>
            </w:r>
          </w:p>
        </w:tc>
        <w:tc>
          <w:tcPr>
            <w:tcW w:w="33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4DB159" w14:textId="77777777" w:rsidR="007F0F7F" w:rsidRDefault="000A1D1F">
            <w:pPr>
              <w:widowControl/>
              <w:jc w:val="left"/>
              <w:rPr>
                <w:rFonts w:ascii="宋体" w:hAnsi="宋体" w:cs="仿宋"/>
                <w:kern w:val="0"/>
                <w:szCs w:val="21"/>
              </w:rPr>
            </w:pPr>
            <w:r>
              <w:rPr>
                <w:rFonts w:ascii="宋体" w:hAnsi="宋体" w:cs="仿宋" w:hint="eastAsia"/>
                <w:kern w:val="0"/>
                <w:szCs w:val="21"/>
              </w:rPr>
              <w:t>指标</w:t>
            </w:r>
            <w:r>
              <w:rPr>
                <w:rFonts w:ascii="宋体" w:hAnsi="宋体" w:cs="仿宋" w:hint="eastAsia"/>
                <w:kern w:val="0"/>
                <w:szCs w:val="21"/>
              </w:rPr>
              <w:t>1</w:t>
            </w:r>
            <w:r>
              <w:rPr>
                <w:rFonts w:ascii="宋体" w:hAnsi="宋体" w:cs="仿宋" w:hint="eastAsia"/>
                <w:kern w:val="0"/>
                <w:szCs w:val="21"/>
              </w:rPr>
              <w:t>：卫生健康政策宣传及时性</w:t>
            </w:r>
          </w:p>
        </w:tc>
        <w:tc>
          <w:tcPr>
            <w:tcW w:w="20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999A8C" w14:textId="77777777" w:rsidR="007F0F7F" w:rsidRDefault="000A1D1F">
            <w:pPr>
              <w:widowControl/>
              <w:jc w:val="center"/>
              <w:rPr>
                <w:rFonts w:ascii="宋体" w:hAnsi="宋体" w:cs="仿宋"/>
                <w:kern w:val="0"/>
                <w:szCs w:val="21"/>
              </w:rPr>
            </w:pPr>
            <w:r>
              <w:rPr>
                <w:rFonts w:ascii="宋体" w:hAnsi="宋体" w:cs="仿宋" w:hint="eastAsia"/>
                <w:kern w:val="0"/>
                <w:szCs w:val="21"/>
              </w:rPr>
              <w:t>≥</w:t>
            </w:r>
            <w:r>
              <w:rPr>
                <w:rFonts w:ascii="宋体" w:hAnsi="宋体" w:cs="仿宋" w:hint="eastAsia"/>
                <w:kern w:val="0"/>
                <w:szCs w:val="21"/>
              </w:rPr>
              <w:t>1</w:t>
            </w:r>
            <w:r>
              <w:rPr>
                <w:rFonts w:ascii="宋体" w:hAnsi="宋体" w:cs="仿宋"/>
                <w:kern w:val="0"/>
                <w:szCs w:val="21"/>
              </w:rPr>
              <w:t>00%</w:t>
            </w:r>
          </w:p>
        </w:tc>
      </w:tr>
      <w:tr w:rsidR="007F0F7F" w14:paraId="363D9007" w14:textId="77777777">
        <w:trPr>
          <w:trHeight w:val="439"/>
        </w:trPr>
        <w:tc>
          <w:tcPr>
            <w:tcW w:w="1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A556F" w14:textId="77777777" w:rsidR="007F0F7F" w:rsidRDefault="007F0F7F">
            <w:pPr>
              <w:widowControl/>
              <w:jc w:val="left"/>
              <w:rPr>
                <w:rFonts w:ascii="宋体" w:hAnsi="宋体" w:cs="仿宋"/>
                <w:kern w:val="0"/>
                <w:szCs w:val="21"/>
              </w:rPr>
            </w:pPr>
          </w:p>
        </w:tc>
        <w:tc>
          <w:tcPr>
            <w:tcW w:w="6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C46D6" w14:textId="77777777" w:rsidR="007F0F7F" w:rsidRDefault="007F0F7F">
            <w:pPr>
              <w:widowControl/>
              <w:jc w:val="left"/>
              <w:rPr>
                <w:rFonts w:ascii="宋体" w:hAnsi="宋体" w:cs="仿宋"/>
                <w:kern w:val="0"/>
                <w:szCs w:val="21"/>
              </w:rPr>
            </w:pPr>
          </w:p>
        </w:tc>
        <w:tc>
          <w:tcPr>
            <w:tcW w:w="103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64C78" w14:textId="77777777" w:rsidR="007F0F7F" w:rsidRDefault="007F0F7F">
            <w:pPr>
              <w:widowControl/>
              <w:jc w:val="left"/>
              <w:rPr>
                <w:rFonts w:ascii="宋体" w:hAnsi="宋体" w:cs="仿宋"/>
                <w:kern w:val="0"/>
                <w:szCs w:val="21"/>
              </w:rPr>
            </w:pPr>
          </w:p>
        </w:tc>
        <w:tc>
          <w:tcPr>
            <w:tcW w:w="33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807170" w14:textId="77777777" w:rsidR="007F0F7F" w:rsidRDefault="000A1D1F">
            <w:pPr>
              <w:widowControl/>
              <w:spacing w:line="300" w:lineRule="exact"/>
              <w:jc w:val="left"/>
              <w:rPr>
                <w:rFonts w:ascii="宋体" w:hAnsi="宋体" w:cs="仿宋"/>
                <w:kern w:val="0"/>
                <w:szCs w:val="21"/>
              </w:rPr>
            </w:pPr>
            <w:r>
              <w:rPr>
                <w:rFonts w:ascii="宋体" w:hAnsi="宋体" w:cs="仿宋" w:hint="eastAsia"/>
                <w:kern w:val="0"/>
                <w:szCs w:val="21"/>
              </w:rPr>
              <w:t>指标</w:t>
            </w:r>
            <w:r>
              <w:rPr>
                <w:rFonts w:ascii="宋体" w:hAnsi="宋体" w:cs="仿宋" w:hint="eastAsia"/>
                <w:kern w:val="0"/>
                <w:szCs w:val="21"/>
              </w:rPr>
              <w:t>2</w:t>
            </w:r>
            <w:r>
              <w:rPr>
                <w:rFonts w:ascii="宋体" w:hAnsi="宋体" w:cs="仿宋" w:hint="eastAsia"/>
                <w:kern w:val="0"/>
                <w:szCs w:val="21"/>
              </w:rPr>
              <w:t>：为计划生育家庭兑现奖励金及时率</w:t>
            </w:r>
          </w:p>
        </w:tc>
        <w:tc>
          <w:tcPr>
            <w:tcW w:w="20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8C80FE" w14:textId="77777777" w:rsidR="007F0F7F" w:rsidRDefault="000A1D1F">
            <w:pPr>
              <w:widowControl/>
              <w:ind w:firstLineChars="300" w:firstLine="630"/>
              <w:jc w:val="left"/>
              <w:rPr>
                <w:rFonts w:ascii="宋体" w:hAnsi="宋体" w:cs="仿宋"/>
                <w:kern w:val="0"/>
                <w:szCs w:val="21"/>
              </w:rPr>
            </w:pPr>
            <w:r>
              <w:rPr>
                <w:rFonts w:ascii="宋体" w:hAnsi="宋体" w:cs="仿宋" w:hint="eastAsia"/>
                <w:kern w:val="0"/>
                <w:szCs w:val="21"/>
              </w:rPr>
              <w:t>≥</w:t>
            </w:r>
            <w:r>
              <w:rPr>
                <w:rFonts w:ascii="宋体" w:hAnsi="宋体" w:cs="仿宋" w:hint="eastAsia"/>
                <w:kern w:val="0"/>
                <w:szCs w:val="21"/>
              </w:rPr>
              <w:t>100%</w:t>
            </w:r>
          </w:p>
        </w:tc>
      </w:tr>
      <w:tr w:rsidR="007F0F7F" w14:paraId="18CB7008" w14:textId="77777777">
        <w:trPr>
          <w:trHeight w:val="439"/>
        </w:trPr>
        <w:tc>
          <w:tcPr>
            <w:tcW w:w="1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B2AD7" w14:textId="77777777" w:rsidR="007F0F7F" w:rsidRDefault="007F0F7F">
            <w:pPr>
              <w:widowControl/>
              <w:jc w:val="left"/>
              <w:rPr>
                <w:rFonts w:ascii="宋体" w:hAnsi="宋体" w:cs="仿宋"/>
                <w:kern w:val="0"/>
                <w:szCs w:val="21"/>
              </w:rPr>
            </w:pPr>
          </w:p>
        </w:tc>
        <w:tc>
          <w:tcPr>
            <w:tcW w:w="6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77330" w14:textId="77777777" w:rsidR="007F0F7F" w:rsidRDefault="007F0F7F">
            <w:pPr>
              <w:widowControl/>
              <w:jc w:val="left"/>
              <w:rPr>
                <w:rFonts w:ascii="宋体" w:hAnsi="宋体" w:cs="仿宋"/>
                <w:kern w:val="0"/>
                <w:szCs w:val="21"/>
              </w:rPr>
            </w:pPr>
          </w:p>
        </w:tc>
        <w:tc>
          <w:tcPr>
            <w:tcW w:w="10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4AE6A9" w14:textId="77777777" w:rsidR="007F0F7F" w:rsidRDefault="000A1D1F">
            <w:pPr>
              <w:widowControl/>
              <w:jc w:val="center"/>
              <w:rPr>
                <w:rFonts w:ascii="宋体" w:hAnsi="宋体" w:cs="仿宋"/>
                <w:kern w:val="0"/>
                <w:szCs w:val="21"/>
              </w:rPr>
            </w:pPr>
            <w:r>
              <w:rPr>
                <w:rFonts w:ascii="宋体" w:hAnsi="宋体" w:cs="仿宋" w:hint="eastAsia"/>
                <w:kern w:val="0"/>
                <w:szCs w:val="21"/>
              </w:rPr>
              <w:t>成本指标</w:t>
            </w:r>
          </w:p>
        </w:tc>
        <w:tc>
          <w:tcPr>
            <w:tcW w:w="33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7F9C5D" w14:textId="77777777" w:rsidR="007F0F7F" w:rsidRDefault="000A1D1F">
            <w:pPr>
              <w:widowControl/>
              <w:spacing w:line="300" w:lineRule="exact"/>
              <w:jc w:val="left"/>
              <w:rPr>
                <w:rFonts w:ascii="宋体" w:hAnsi="宋体" w:cs="仿宋"/>
                <w:kern w:val="0"/>
                <w:szCs w:val="21"/>
              </w:rPr>
            </w:pPr>
            <w:r>
              <w:rPr>
                <w:rFonts w:ascii="宋体" w:hAnsi="宋体" w:cs="仿宋" w:hint="eastAsia"/>
                <w:kern w:val="0"/>
                <w:szCs w:val="21"/>
              </w:rPr>
              <w:t>指标</w:t>
            </w:r>
            <w:r>
              <w:rPr>
                <w:rFonts w:ascii="宋体" w:hAnsi="宋体" w:cs="仿宋" w:hint="eastAsia"/>
                <w:kern w:val="0"/>
                <w:szCs w:val="21"/>
              </w:rPr>
              <w:t>1</w:t>
            </w:r>
            <w:r>
              <w:rPr>
                <w:rFonts w:ascii="宋体" w:hAnsi="宋体" w:cs="仿宋" w:hint="eastAsia"/>
                <w:kern w:val="0"/>
                <w:szCs w:val="21"/>
              </w:rPr>
              <w:t>：计划生育利益导向支出</w:t>
            </w:r>
          </w:p>
        </w:tc>
        <w:tc>
          <w:tcPr>
            <w:tcW w:w="20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9E73C0" w14:textId="77777777" w:rsidR="007F0F7F" w:rsidRDefault="000A1D1F">
            <w:pPr>
              <w:tabs>
                <w:tab w:val="right" w:pos="1848"/>
              </w:tabs>
              <w:spacing w:line="300" w:lineRule="exact"/>
              <w:ind w:firstLineChars="300" w:firstLine="630"/>
              <w:jc w:val="left"/>
              <w:rPr>
                <w:rFonts w:ascii="宋体" w:hAnsi="宋体" w:cs="仿宋"/>
                <w:kern w:val="0"/>
                <w:szCs w:val="21"/>
              </w:rPr>
            </w:pPr>
            <w:r>
              <w:rPr>
                <w:rFonts w:ascii="宋体" w:hAnsi="宋体" w:cs="仿宋" w:hint="eastAsia"/>
                <w:kern w:val="0"/>
                <w:szCs w:val="21"/>
              </w:rPr>
              <w:t>≤</w:t>
            </w:r>
            <w:r>
              <w:rPr>
                <w:rFonts w:ascii="宋体" w:hAnsi="宋体" w:cs="仿宋" w:hint="eastAsia"/>
                <w:kern w:val="0"/>
                <w:szCs w:val="21"/>
              </w:rPr>
              <w:t>3000</w:t>
            </w:r>
            <w:r>
              <w:rPr>
                <w:rFonts w:ascii="宋体" w:hAnsi="宋体" w:cs="仿宋" w:hint="eastAsia"/>
                <w:kern w:val="0"/>
                <w:szCs w:val="21"/>
              </w:rPr>
              <w:t>元</w:t>
            </w:r>
          </w:p>
        </w:tc>
      </w:tr>
      <w:tr w:rsidR="007F0F7F" w14:paraId="0FB73054" w14:textId="77777777">
        <w:trPr>
          <w:trHeight w:val="439"/>
        </w:trPr>
        <w:tc>
          <w:tcPr>
            <w:tcW w:w="1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5B03B" w14:textId="77777777" w:rsidR="007F0F7F" w:rsidRDefault="007F0F7F">
            <w:pPr>
              <w:widowControl/>
              <w:jc w:val="left"/>
              <w:rPr>
                <w:rFonts w:ascii="宋体" w:hAnsi="宋体" w:cs="仿宋"/>
                <w:kern w:val="0"/>
                <w:szCs w:val="21"/>
              </w:rPr>
            </w:pPr>
          </w:p>
        </w:tc>
        <w:tc>
          <w:tcPr>
            <w:tcW w:w="6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6B2A8" w14:textId="77777777" w:rsidR="007F0F7F" w:rsidRDefault="000A1D1F">
            <w:pPr>
              <w:widowControl/>
              <w:spacing w:line="300" w:lineRule="exact"/>
              <w:jc w:val="left"/>
              <w:rPr>
                <w:rFonts w:ascii="宋体" w:hAnsi="宋体" w:cs="仿宋"/>
                <w:kern w:val="0"/>
                <w:szCs w:val="21"/>
              </w:rPr>
            </w:pPr>
            <w:r>
              <w:rPr>
                <w:rFonts w:ascii="宋体" w:hAnsi="宋体" w:cs="仿宋" w:hint="eastAsia"/>
                <w:kern w:val="0"/>
                <w:szCs w:val="21"/>
              </w:rPr>
              <w:t>效益指标</w:t>
            </w:r>
          </w:p>
        </w:tc>
        <w:tc>
          <w:tcPr>
            <w:tcW w:w="10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50AE18" w14:textId="77777777" w:rsidR="007F0F7F" w:rsidRDefault="000A1D1F">
            <w:pPr>
              <w:widowControl/>
              <w:spacing w:line="300" w:lineRule="exact"/>
              <w:jc w:val="center"/>
              <w:rPr>
                <w:rFonts w:ascii="宋体" w:hAnsi="宋体" w:cs="仿宋"/>
                <w:kern w:val="0"/>
                <w:szCs w:val="21"/>
              </w:rPr>
            </w:pPr>
            <w:r>
              <w:rPr>
                <w:rFonts w:ascii="宋体" w:hAnsi="宋体" w:cs="仿宋" w:hint="eastAsia"/>
                <w:kern w:val="0"/>
                <w:szCs w:val="21"/>
              </w:rPr>
              <w:t>经济效益指标</w:t>
            </w:r>
          </w:p>
        </w:tc>
        <w:tc>
          <w:tcPr>
            <w:tcW w:w="33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33D178" w14:textId="77777777" w:rsidR="007F0F7F" w:rsidRDefault="000A1D1F">
            <w:pPr>
              <w:widowControl/>
              <w:spacing w:line="300" w:lineRule="exact"/>
              <w:jc w:val="left"/>
              <w:rPr>
                <w:rFonts w:ascii="宋体" w:hAnsi="宋体" w:cs="仿宋"/>
                <w:kern w:val="0"/>
                <w:szCs w:val="21"/>
              </w:rPr>
            </w:pPr>
            <w:r>
              <w:rPr>
                <w:rFonts w:ascii="宋体" w:hAnsi="宋体" w:cs="仿宋" w:hint="eastAsia"/>
                <w:kern w:val="0"/>
                <w:szCs w:val="21"/>
              </w:rPr>
              <w:t>指标</w:t>
            </w:r>
            <w:r>
              <w:rPr>
                <w:rFonts w:ascii="宋体" w:hAnsi="宋体" w:cs="仿宋" w:hint="eastAsia"/>
                <w:kern w:val="0"/>
                <w:szCs w:val="21"/>
              </w:rPr>
              <w:t>1</w:t>
            </w:r>
            <w:r>
              <w:rPr>
                <w:rFonts w:ascii="宋体" w:hAnsi="宋体" w:cs="仿宋" w:hint="eastAsia"/>
                <w:kern w:val="0"/>
                <w:szCs w:val="21"/>
              </w:rPr>
              <w:t>：降低农牧民群众就医成本</w:t>
            </w:r>
          </w:p>
        </w:tc>
        <w:tc>
          <w:tcPr>
            <w:tcW w:w="20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F7C115" w14:textId="77777777" w:rsidR="007F0F7F" w:rsidRDefault="000A1D1F">
            <w:pPr>
              <w:widowControl/>
              <w:spacing w:line="300" w:lineRule="exact"/>
              <w:ind w:firstLineChars="300" w:firstLine="630"/>
              <w:jc w:val="left"/>
              <w:rPr>
                <w:rFonts w:ascii="宋体" w:hAnsi="宋体" w:cs="仿宋"/>
                <w:szCs w:val="21"/>
              </w:rPr>
            </w:pPr>
            <w:r>
              <w:rPr>
                <w:rFonts w:ascii="宋体" w:hAnsi="宋体" w:cs="仿宋" w:hint="eastAsia"/>
                <w:szCs w:val="21"/>
              </w:rPr>
              <w:t>≥</w:t>
            </w:r>
            <w:r>
              <w:rPr>
                <w:rFonts w:ascii="宋体" w:hAnsi="宋体" w:cs="仿宋" w:hint="eastAsia"/>
                <w:szCs w:val="21"/>
              </w:rPr>
              <w:t>15</w:t>
            </w:r>
            <w:r>
              <w:rPr>
                <w:rFonts w:ascii="宋体" w:hAnsi="宋体" w:cs="仿宋" w:hint="eastAsia"/>
                <w:szCs w:val="21"/>
              </w:rPr>
              <w:t>%</w:t>
            </w:r>
          </w:p>
        </w:tc>
      </w:tr>
      <w:tr w:rsidR="007F0F7F" w14:paraId="0D1A3555" w14:textId="77777777">
        <w:trPr>
          <w:trHeight w:val="439"/>
        </w:trPr>
        <w:tc>
          <w:tcPr>
            <w:tcW w:w="1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5B700" w14:textId="77777777" w:rsidR="007F0F7F" w:rsidRDefault="007F0F7F">
            <w:pPr>
              <w:widowControl/>
              <w:jc w:val="left"/>
              <w:rPr>
                <w:rFonts w:ascii="宋体" w:hAnsi="宋体" w:cs="仿宋"/>
                <w:kern w:val="0"/>
                <w:szCs w:val="21"/>
              </w:rPr>
            </w:pPr>
          </w:p>
        </w:tc>
        <w:tc>
          <w:tcPr>
            <w:tcW w:w="6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A1C1F" w14:textId="77777777" w:rsidR="007F0F7F" w:rsidRDefault="007F0F7F">
            <w:pPr>
              <w:widowControl/>
              <w:jc w:val="left"/>
              <w:rPr>
                <w:rFonts w:ascii="宋体" w:hAnsi="宋体" w:cs="仿宋"/>
                <w:kern w:val="0"/>
                <w:szCs w:val="21"/>
              </w:rPr>
            </w:pPr>
          </w:p>
        </w:tc>
        <w:tc>
          <w:tcPr>
            <w:tcW w:w="10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E58FAE" w14:textId="77777777" w:rsidR="007F0F7F" w:rsidRDefault="000A1D1F">
            <w:pPr>
              <w:widowControl/>
              <w:spacing w:line="300" w:lineRule="exact"/>
              <w:jc w:val="center"/>
              <w:rPr>
                <w:rFonts w:ascii="宋体" w:hAnsi="宋体" w:cs="仿宋"/>
                <w:kern w:val="0"/>
                <w:szCs w:val="21"/>
              </w:rPr>
            </w:pPr>
            <w:r>
              <w:rPr>
                <w:rFonts w:ascii="宋体" w:hAnsi="宋体" w:cs="仿宋" w:hint="eastAsia"/>
                <w:kern w:val="0"/>
                <w:szCs w:val="21"/>
              </w:rPr>
              <w:t>社会效益</w:t>
            </w:r>
          </w:p>
        </w:tc>
        <w:tc>
          <w:tcPr>
            <w:tcW w:w="33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C5DC75" w14:textId="77777777" w:rsidR="007F0F7F" w:rsidRDefault="000A1D1F">
            <w:pPr>
              <w:widowControl/>
              <w:jc w:val="left"/>
              <w:rPr>
                <w:rFonts w:ascii="宋体" w:hAnsi="宋体" w:cs="仿宋"/>
                <w:kern w:val="0"/>
                <w:szCs w:val="21"/>
              </w:rPr>
            </w:pPr>
            <w:r>
              <w:rPr>
                <w:rFonts w:ascii="宋体" w:hAnsi="宋体" w:cs="仿宋" w:hint="eastAsia"/>
                <w:kern w:val="0"/>
                <w:szCs w:val="21"/>
              </w:rPr>
              <w:t>指标</w:t>
            </w:r>
            <w:r>
              <w:rPr>
                <w:rFonts w:ascii="宋体" w:hAnsi="宋体" w:cs="仿宋" w:hint="eastAsia"/>
                <w:kern w:val="0"/>
                <w:szCs w:val="21"/>
              </w:rPr>
              <w:t>1</w:t>
            </w:r>
            <w:r>
              <w:rPr>
                <w:rFonts w:ascii="宋体" w:hAnsi="宋体" w:cs="仿宋" w:hint="eastAsia"/>
                <w:kern w:val="0"/>
                <w:szCs w:val="21"/>
              </w:rPr>
              <w:t>：居民健康得到有效保障</w:t>
            </w:r>
          </w:p>
        </w:tc>
        <w:tc>
          <w:tcPr>
            <w:tcW w:w="20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A72A9B" w14:textId="77777777" w:rsidR="007F0F7F" w:rsidRDefault="000A1D1F">
            <w:pPr>
              <w:widowControl/>
              <w:ind w:firstLineChars="200" w:firstLine="420"/>
              <w:jc w:val="left"/>
              <w:rPr>
                <w:rFonts w:ascii="宋体" w:hAnsi="宋体" w:cs="仿宋"/>
                <w:szCs w:val="21"/>
              </w:rPr>
            </w:pPr>
            <w:r>
              <w:rPr>
                <w:rFonts w:ascii="宋体" w:hAnsi="宋体" w:cs="仿宋" w:hint="eastAsia"/>
                <w:szCs w:val="21"/>
              </w:rPr>
              <w:t>持续保障</w:t>
            </w:r>
          </w:p>
        </w:tc>
      </w:tr>
      <w:tr w:rsidR="007F0F7F" w14:paraId="4DA18E4E" w14:textId="77777777">
        <w:trPr>
          <w:trHeight w:val="439"/>
        </w:trPr>
        <w:tc>
          <w:tcPr>
            <w:tcW w:w="1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CBA1F" w14:textId="77777777" w:rsidR="007F0F7F" w:rsidRDefault="007F0F7F">
            <w:pPr>
              <w:widowControl/>
              <w:jc w:val="left"/>
              <w:rPr>
                <w:rFonts w:ascii="宋体" w:hAnsi="宋体" w:cs="仿宋"/>
                <w:kern w:val="0"/>
                <w:szCs w:val="21"/>
              </w:rPr>
            </w:pPr>
          </w:p>
        </w:tc>
        <w:tc>
          <w:tcPr>
            <w:tcW w:w="6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D1299" w14:textId="77777777" w:rsidR="007F0F7F" w:rsidRDefault="007F0F7F">
            <w:pPr>
              <w:widowControl/>
              <w:jc w:val="left"/>
              <w:rPr>
                <w:rFonts w:ascii="宋体" w:hAnsi="宋体" w:cs="仿宋"/>
                <w:kern w:val="0"/>
                <w:szCs w:val="21"/>
              </w:rPr>
            </w:pPr>
          </w:p>
        </w:tc>
        <w:tc>
          <w:tcPr>
            <w:tcW w:w="10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BF6188" w14:textId="77777777" w:rsidR="007F0F7F" w:rsidRDefault="000A1D1F">
            <w:pPr>
              <w:widowControl/>
              <w:spacing w:line="300" w:lineRule="exact"/>
              <w:jc w:val="center"/>
              <w:rPr>
                <w:rFonts w:ascii="宋体" w:hAnsi="宋体" w:cs="仿宋"/>
                <w:kern w:val="0"/>
                <w:szCs w:val="21"/>
              </w:rPr>
            </w:pPr>
            <w:r>
              <w:rPr>
                <w:rFonts w:ascii="宋体" w:hAnsi="宋体" w:cs="仿宋" w:hint="eastAsia"/>
                <w:kern w:val="0"/>
                <w:szCs w:val="21"/>
              </w:rPr>
              <w:t>可持续影响</w:t>
            </w:r>
          </w:p>
        </w:tc>
        <w:tc>
          <w:tcPr>
            <w:tcW w:w="33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0D7219" w14:textId="77777777" w:rsidR="007F0F7F" w:rsidRDefault="000A1D1F">
            <w:pPr>
              <w:widowControl/>
              <w:jc w:val="left"/>
              <w:rPr>
                <w:rFonts w:ascii="宋体" w:hAnsi="宋体" w:cs="仿宋"/>
                <w:kern w:val="0"/>
                <w:szCs w:val="21"/>
              </w:rPr>
            </w:pPr>
            <w:r>
              <w:rPr>
                <w:rFonts w:ascii="宋体" w:hAnsi="宋体" w:cs="仿宋" w:hint="eastAsia"/>
                <w:kern w:val="0"/>
                <w:szCs w:val="21"/>
              </w:rPr>
              <w:t>指标</w:t>
            </w:r>
            <w:r>
              <w:rPr>
                <w:rFonts w:ascii="宋体" w:hAnsi="宋体" w:cs="仿宋" w:hint="eastAsia"/>
                <w:kern w:val="0"/>
                <w:szCs w:val="21"/>
              </w:rPr>
              <w:t>1</w:t>
            </w:r>
            <w:r>
              <w:rPr>
                <w:rFonts w:ascii="宋体" w:hAnsi="宋体" w:cs="仿宋" w:hint="eastAsia"/>
                <w:kern w:val="0"/>
                <w:szCs w:val="21"/>
              </w:rPr>
              <w:t>：</w:t>
            </w:r>
            <w:r>
              <w:rPr>
                <w:rFonts w:ascii="宋体" w:hAnsi="宋体" w:cs="仿宋"/>
                <w:kern w:val="0"/>
                <w:szCs w:val="21"/>
              </w:rPr>
              <w:t xml:space="preserve"> </w:t>
            </w:r>
            <w:r>
              <w:rPr>
                <w:rFonts w:ascii="宋体" w:hAnsi="宋体" w:cs="仿宋" w:hint="eastAsia"/>
                <w:kern w:val="0"/>
                <w:szCs w:val="21"/>
              </w:rPr>
              <w:t>提高全县公共卫生服务水平</w:t>
            </w:r>
          </w:p>
        </w:tc>
        <w:tc>
          <w:tcPr>
            <w:tcW w:w="20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DF252A" w14:textId="77777777" w:rsidR="007F0F7F" w:rsidRDefault="000A1D1F">
            <w:pPr>
              <w:widowControl/>
              <w:ind w:firstLineChars="200" w:firstLine="420"/>
              <w:jc w:val="left"/>
              <w:rPr>
                <w:rFonts w:ascii="宋体" w:hAnsi="宋体" w:cs="仿宋"/>
                <w:szCs w:val="21"/>
              </w:rPr>
            </w:pPr>
            <w:r>
              <w:rPr>
                <w:rFonts w:ascii="宋体" w:hAnsi="宋体" w:cs="仿宋" w:hint="eastAsia"/>
                <w:szCs w:val="21"/>
              </w:rPr>
              <w:t>有效提高</w:t>
            </w:r>
          </w:p>
        </w:tc>
      </w:tr>
      <w:tr w:rsidR="007F0F7F" w14:paraId="711DF0C5" w14:textId="77777777">
        <w:trPr>
          <w:trHeight w:val="845"/>
        </w:trPr>
        <w:tc>
          <w:tcPr>
            <w:tcW w:w="1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D1C34" w14:textId="77777777" w:rsidR="007F0F7F" w:rsidRDefault="007F0F7F">
            <w:pPr>
              <w:widowControl/>
              <w:jc w:val="left"/>
              <w:rPr>
                <w:rFonts w:ascii="宋体" w:hAnsi="宋体" w:cs="仿宋"/>
                <w:kern w:val="0"/>
                <w:szCs w:val="21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FD6E0" w14:textId="77777777" w:rsidR="007F0F7F" w:rsidRDefault="000A1D1F">
            <w:pPr>
              <w:widowControl/>
              <w:spacing w:line="300" w:lineRule="exact"/>
              <w:jc w:val="left"/>
              <w:rPr>
                <w:rFonts w:ascii="宋体" w:hAnsi="宋体" w:cs="仿宋"/>
                <w:kern w:val="0"/>
                <w:szCs w:val="21"/>
              </w:rPr>
            </w:pPr>
            <w:r>
              <w:rPr>
                <w:rFonts w:ascii="宋体" w:hAnsi="宋体" w:cs="仿宋" w:hint="eastAsia"/>
                <w:kern w:val="0"/>
                <w:szCs w:val="21"/>
              </w:rPr>
              <w:t>满意度指标</w:t>
            </w:r>
          </w:p>
        </w:tc>
        <w:tc>
          <w:tcPr>
            <w:tcW w:w="10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331D01" w14:textId="77777777" w:rsidR="007F0F7F" w:rsidRDefault="000A1D1F">
            <w:pPr>
              <w:widowControl/>
              <w:jc w:val="center"/>
              <w:rPr>
                <w:rFonts w:ascii="宋体" w:hAnsi="宋体" w:cs="仿宋"/>
                <w:kern w:val="0"/>
                <w:szCs w:val="21"/>
              </w:rPr>
            </w:pPr>
            <w:r>
              <w:rPr>
                <w:rFonts w:ascii="宋体" w:hAnsi="宋体" w:cs="仿宋" w:hint="eastAsia"/>
                <w:kern w:val="0"/>
                <w:szCs w:val="21"/>
              </w:rPr>
              <w:t>满意度指标</w:t>
            </w:r>
          </w:p>
        </w:tc>
        <w:tc>
          <w:tcPr>
            <w:tcW w:w="33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EC69BB" w14:textId="77777777" w:rsidR="007F0F7F" w:rsidRDefault="000A1D1F">
            <w:pPr>
              <w:widowControl/>
              <w:ind w:rightChars="-517" w:right="-1086"/>
              <w:jc w:val="left"/>
              <w:rPr>
                <w:rFonts w:ascii="宋体" w:hAnsi="宋体" w:cs="仿宋"/>
                <w:kern w:val="0"/>
                <w:szCs w:val="21"/>
              </w:rPr>
            </w:pPr>
            <w:r>
              <w:rPr>
                <w:rFonts w:ascii="宋体" w:hAnsi="宋体" w:cs="仿宋" w:hint="eastAsia"/>
                <w:kern w:val="0"/>
                <w:szCs w:val="21"/>
              </w:rPr>
              <w:t>指标</w:t>
            </w:r>
            <w:r>
              <w:rPr>
                <w:rFonts w:ascii="宋体" w:hAnsi="宋体" w:cs="仿宋" w:hint="eastAsia"/>
                <w:kern w:val="0"/>
                <w:szCs w:val="21"/>
              </w:rPr>
              <w:t>1</w:t>
            </w:r>
            <w:r>
              <w:rPr>
                <w:rFonts w:ascii="宋体" w:hAnsi="宋体" w:cs="仿宋" w:hint="eastAsia"/>
                <w:kern w:val="0"/>
                <w:szCs w:val="21"/>
              </w:rPr>
              <w:t>：居民满意度</w:t>
            </w:r>
          </w:p>
        </w:tc>
        <w:tc>
          <w:tcPr>
            <w:tcW w:w="20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A117E1" w14:textId="77777777" w:rsidR="007F0F7F" w:rsidRDefault="000A1D1F">
            <w:pPr>
              <w:widowControl/>
              <w:ind w:firstLineChars="200" w:firstLine="420"/>
              <w:jc w:val="left"/>
              <w:rPr>
                <w:rFonts w:ascii="宋体" w:hAnsi="宋体" w:cs="仿宋"/>
                <w:kern w:val="0"/>
                <w:szCs w:val="21"/>
              </w:rPr>
            </w:pPr>
            <w:r>
              <w:rPr>
                <w:rFonts w:ascii="宋体" w:hAnsi="宋体" w:cs="仿宋" w:hint="eastAsia"/>
                <w:kern w:val="0"/>
                <w:szCs w:val="21"/>
              </w:rPr>
              <w:t>≥</w:t>
            </w:r>
            <w:r>
              <w:rPr>
                <w:rFonts w:ascii="宋体" w:hAnsi="宋体" w:cs="仿宋" w:hint="eastAsia"/>
                <w:kern w:val="0"/>
                <w:szCs w:val="21"/>
              </w:rPr>
              <w:t>90%</w:t>
            </w:r>
          </w:p>
        </w:tc>
      </w:tr>
    </w:tbl>
    <w:p w14:paraId="24AAB432" w14:textId="77777777" w:rsidR="007F0F7F" w:rsidRDefault="007F0F7F">
      <w:pPr>
        <w:rPr>
          <w:rFonts w:ascii="仿宋" w:eastAsia="仿宋" w:hAnsi="仿宋" w:cs="仿宋"/>
          <w:sz w:val="28"/>
          <w:szCs w:val="28"/>
        </w:rPr>
      </w:pPr>
    </w:p>
    <w:p w14:paraId="43CFBB1B" w14:textId="77777777" w:rsidR="007F0F7F" w:rsidRDefault="007F0F7F">
      <w:pPr>
        <w:rPr>
          <w:rFonts w:ascii="黑体" w:eastAsia="黑体" w:hAnsi="黑体"/>
          <w:sz w:val="28"/>
          <w:szCs w:val="28"/>
        </w:rPr>
      </w:pPr>
    </w:p>
    <w:p w14:paraId="1349C597" w14:textId="77777777" w:rsidR="007F0F7F" w:rsidRDefault="007F0F7F"/>
    <w:sectPr w:rsidR="007F0F7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E22DC"/>
    <w:rsid w:val="000368A4"/>
    <w:rsid w:val="00085EA6"/>
    <w:rsid w:val="000A1D1F"/>
    <w:rsid w:val="0014714F"/>
    <w:rsid w:val="00171644"/>
    <w:rsid w:val="002012CE"/>
    <w:rsid w:val="002A71B3"/>
    <w:rsid w:val="00420A3E"/>
    <w:rsid w:val="00487D66"/>
    <w:rsid w:val="0052138F"/>
    <w:rsid w:val="00542C5D"/>
    <w:rsid w:val="006758BC"/>
    <w:rsid w:val="006F2FF3"/>
    <w:rsid w:val="007F0F7F"/>
    <w:rsid w:val="00861C2C"/>
    <w:rsid w:val="00944B81"/>
    <w:rsid w:val="009E53DF"/>
    <w:rsid w:val="00AB208E"/>
    <w:rsid w:val="00AC7E67"/>
    <w:rsid w:val="00AF282A"/>
    <w:rsid w:val="00BE22DC"/>
    <w:rsid w:val="00CB737E"/>
    <w:rsid w:val="00CD24C8"/>
    <w:rsid w:val="00D35FC6"/>
    <w:rsid w:val="00D85033"/>
    <w:rsid w:val="00E60262"/>
    <w:rsid w:val="00E93C40"/>
    <w:rsid w:val="04573630"/>
    <w:rsid w:val="079E2AB1"/>
    <w:rsid w:val="0E2030D1"/>
    <w:rsid w:val="13F452AD"/>
    <w:rsid w:val="19695D78"/>
    <w:rsid w:val="1A376902"/>
    <w:rsid w:val="1AAA1FF7"/>
    <w:rsid w:val="1FE2702A"/>
    <w:rsid w:val="230A4021"/>
    <w:rsid w:val="24227502"/>
    <w:rsid w:val="2A005FD2"/>
    <w:rsid w:val="2F040308"/>
    <w:rsid w:val="34B43B95"/>
    <w:rsid w:val="35170DEA"/>
    <w:rsid w:val="36653C79"/>
    <w:rsid w:val="3E284E32"/>
    <w:rsid w:val="481A0966"/>
    <w:rsid w:val="51890740"/>
    <w:rsid w:val="51F05BD9"/>
    <w:rsid w:val="53212B44"/>
    <w:rsid w:val="557A64BF"/>
    <w:rsid w:val="57EC470E"/>
    <w:rsid w:val="5C3B6D52"/>
    <w:rsid w:val="5DD55509"/>
    <w:rsid w:val="607F7FA7"/>
    <w:rsid w:val="62DE2D6E"/>
    <w:rsid w:val="642A57D5"/>
    <w:rsid w:val="697D5EF9"/>
    <w:rsid w:val="6B2B3938"/>
    <w:rsid w:val="6C050362"/>
    <w:rsid w:val="6C8F0149"/>
    <w:rsid w:val="700A2B15"/>
    <w:rsid w:val="71432F2B"/>
    <w:rsid w:val="767331E0"/>
    <w:rsid w:val="79F53F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D5BED30"/>
  <w15:docId w15:val="{26F24CAA-7DD0-4502-BBDA-035D42A224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rPr>
      <w:kern w:val="2"/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808</Words>
  <Characters>219</Characters>
  <Application>Microsoft Office Word</Application>
  <DocSecurity>0</DocSecurity>
  <Lines>1</Lines>
  <Paragraphs>2</Paragraphs>
  <ScaleCrop>false</ScaleCrop>
  <Company>Lenovo</Company>
  <LinksUpToDate>false</LinksUpToDate>
  <CharactersWithSpaces>1025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闫超</dc:creator>
  <cp:lastModifiedBy>小 米</cp:lastModifiedBy>
  <cp:revision>9</cp:revision>
  <dcterms:created xsi:type="dcterms:W3CDTF">2021-02-23T03:50:00Z</dcterms:created>
  <dcterms:modified xsi:type="dcterms:W3CDTF">2021-03-09T02:17:00Z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