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755" w:type="dxa"/>
        <w:tblLayout w:type="fixed"/>
        <w:tblLook w:val="04A0" w:firstRow="1" w:lastRow="0" w:firstColumn="1" w:lastColumn="0" w:noHBand="0" w:noVBand="1"/>
      </w:tblPr>
      <w:tblGrid>
        <w:gridCol w:w="1036"/>
        <w:gridCol w:w="380"/>
        <w:gridCol w:w="826"/>
        <w:gridCol w:w="829"/>
        <w:gridCol w:w="425"/>
        <w:gridCol w:w="2278"/>
        <w:gridCol w:w="916"/>
        <w:gridCol w:w="151"/>
        <w:gridCol w:w="765"/>
        <w:gridCol w:w="390"/>
        <w:gridCol w:w="759"/>
      </w:tblGrid>
      <w:tr w:rsidR="00332FCA" w14:paraId="7AC66977" w14:textId="77777777">
        <w:trPr>
          <w:trHeight w:val="330"/>
        </w:trPr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4A0DA" w14:textId="77777777" w:rsidR="00332FCA" w:rsidRDefault="00353F0D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BB345" w14:textId="77777777" w:rsidR="00332FCA" w:rsidRDefault="00332FC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94371" w14:textId="77777777" w:rsidR="00332FCA" w:rsidRDefault="00332FC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D3D09" w14:textId="77777777" w:rsidR="00332FCA" w:rsidRDefault="00332FC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B6D31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8D25C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ADA14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D161F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32FCA" w14:paraId="425E98EF" w14:textId="77777777">
        <w:trPr>
          <w:trHeight w:val="465"/>
        </w:trPr>
        <w:tc>
          <w:tcPr>
            <w:tcW w:w="87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90201" w14:textId="77777777" w:rsidR="00332FCA" w:rsidRDefault="00353F0D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332FCA" w14:paraId="10597C40" w14:textId="77777777">
        <w:trPr>
          <w:trHeight w:val="345"/>
        </w:trPr>
        <w:tc>
          <w:tcPr>
            <w:tcW w:w="87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DE7FC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tr w:rsidR="00332FCA" w14:paraId="533A5000" w14:textId="77777777">
        <w:trPr>
          <w:trHeight w:val="345"/>
        </w:trPr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06496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FB751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87CB0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432BE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B95D0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F30E4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37CFC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EA770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32FCA" w14:paraId="29FD8E14" w14:textId="77777777">
        <w:trPr>
          <w:trHeight w:val="439"/>
        </w:trPr>
        <w:tc>
          <w:tcPr>
            <w:tcW w:w="3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1BE172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6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A4BD42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木垒哈萨克自治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县人民医院　</w:t>
            </w:r>
          </w:p>
        </w:tc>
      </w:tr>
      <w:tr w:rsidR="00332FCA" w14:paraId="5C023E9E" w14:textId="77777777">
        <w:trPr>
          <w:trHeight w:val="439"/>
        </w:trPr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6DE7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20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5328C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119F9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BE3BA0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332FCA" w14:paraId="10032105" w14:textId="77777777">
        <w:trPr>
          <w:trHeight w:val="439"/>
        </w:trPr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16E7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607E27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D456A9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8FF3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2F2D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9948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332FCA" w14:paraId="78FCD5B1" w14:textId="77777777">
        <w:trPr>
          <w:trHeight w:val="2940"/>
        </w:trPr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89B1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AD3313" w14:textId="1C9F2E4C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sz w:val="24"/>
              </w:rPr>
              <w:t>基本</w:t>
            </w:r>
            <w:r>
              <w:rPr>
                <w:rFonts w:asciiTheme="minorEastAsia" w:eastAsiaTheme="minorEastAsia" w:hAnsiTheme="minorEastAsia" w:cs="仿宋_GB2312" w:hint="eastAsia"/>
                <w:sz w:val="24"/>
              </w:rPr>
              <w:t>支出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3739CE" w14:textId="21BFDDB9" w:rsidR="00332FCA" w:rsidRPr="00353F0D" w:rsidRDefault="00353F0D" w:rsidP="00353F0D">
            <w:pPr>
              <w:widowControl/>
              <w:rPr>
                <w:rFonts w:asciiTheme="minorEastAsia" w:eastAsiaTheme="minorEastAsia" w:hAnsiTheme="minorEastAsia" w:cs="仿宋_GB2312" w:hint="eastAsia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sz w:val="24"/>
              </w:rPr>
              <w:t>基本工资、津贴补贴、社会保障缴费等。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为人民身体健康提供医疗与护理保健服务，医疗与护理医学教学、医疗研究、卫生医疗人员培训、、保健与健康教育、突发公共卫生和传染性疾病的救治等工作。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5B19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2043.58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7797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2043.58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CDD3" w14:textId="7D7735F4" w:rsidR="00332FCA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  <w:r w:rsidR="00353F0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32FCA" w14:paraId="312AF112" w14:textId="77777777">
        <w:trPr>
          <w:trHeight w:val="439"/>
        </w:trPr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D06E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AEB971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死亡抚恤经费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0D07B4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发放遗属人员补助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748F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1.2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68A4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3B7D" w14:textId="615DC64E" w:rsidR="00332FCA" w:rsidRDefault="00353F0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F7F7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332FCA" w14:paraId="0CFA4AF5" w14:textId="77777777">
        <w:trPr>
          <w:trHeight w:val="484"/>
        </w:trPr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FE07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143F1D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1CF2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2044.78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287D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2044.78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FC35" w14:textId="658D880F" w:rsidR="00332FCA" w:rsidRDefault="00353F0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F7F7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332FCA" w14:paraId="5A211903" w14:textId="77777777">
        <w:trPr>
          <w:trHeight w:val="247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5A57" w14:textId="77777777" w:rsidR="00332FCA" w:rsidRDefault="00353F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08A46F" w14:textId="77777777" w:rsidR="00332FCA" w:rsidRDefault="00353F0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提高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就诊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及时率。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</w:t>
            </w:r>
          </w:p>
          <w:p w14:paraId="7D98EE4B" w14:textId="77777777" w:rsidR="00332FCA" w:rsidRDefault="00353F0D">
            <w:pPr>
              <w:widowControl/>
              <w:jc w:val="left"/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sz w:val="24"/>
              </w:rPr>
              <w:t>承担本县</w:t>
            </w:r>
            <w:r>
              <w:rPr>
                <w:rFonts w:asciiTheme="minorEastAsia" w:eastAsiaTheme="minorEastAsia" w:hAnsiTheme="minorEastAsia" w:cs="仿宋_GB2312"/>
                <w:sz w:val="24"/>
              </w:rPr>
              <w:t>急救和各类突发事故的现场抢救及</w:t>
            </w:r>
            <w:r>
              <w:rPr>
                <w:rFonts w:asciiTheme="minorEastAsia" w:eastAsiaTheme="minorEastAsia" w:hAnsiTheme="minorEastAsia" w:cs="仿宋_GB2312" w:hint="eastAsia"/>
                <w:sz w:val="24"/>
              </w:rPr>
              <w:t>院</w:t>
            </w:r>
            <w:r>
              <w:rPr>
                <w:rFonts w:asciiTheme="minorEastAsia" w:eastAsiaTheme="minorEastAsia" w:hAnsiTheme="minorEastAsia" w:cs="仿宋_GB2312"/>
                <w:sz w:val="24"/>
              </w:rPr>
              <w:t>内急救，</w:t>
            </w:r>
            <w:r>
              <w:rPr>
                <w:rFonts w:asciiTheme="minorEastAsia" w:eastAsiaTheme="minorEastAsia" w:hAnsiTheme="minorEastAsia" w:cs="仿宋_GB2312" w:hint="eastAsia"/>
                <w:sz w:val="24"/>
              </w:rPr>
              <w:t>诊治</w:t>
            </w:r>
            <w:r>
              <w:rPr>
                <w:rFonts w:asciiTheme="minorEastAsia" w:eastAsiaTheme="minorEastAsia" w:hAnsiTheme="minorEastAsia" w:cs="仿宋_GB2312"/>
                <w:sz w:val="24"/>
              </w:rPr>
              <w:t>本县群众常见病、</w:t>
            </w:r>
            <w:r>
              <w:rPr>
                <w:rFonts w:asciiTheme="minorEastAsia" w:eastAsiaTheme="minorEastAsia" w:hAnsiTheme="minorEastAsia" w:cs="仿宋_GB2312" w:hint="eastAsia"/>
                <w:sz w:val="24"/>
              </w:rPr>
              <w:t>多发病</w:t>
            </w:r>
            <w:r>
              <w:rPr>
                <w:rFonts w:asciiTheme="minorEastAsia" w:eastAsiaTheme="minorEastAsia" w:hAnsiTheme="minorEastAsia" w:cs="仿宋_GB2312"/>
                <w:sz w:val="24"/>
              </w:rPr>
              <w:t>等。</w:t>
            </w:r>
          </w:p>
          <w:p w14:paraId="6EFAA762" w14:textId="77777777" w:rsidR="00332FCA" w:rsidRDefault="00353F0D">
            <w:pPr>
              <w:widowControl/>
              <w:jc w:val="left"/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sz w:val="24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sz w:val="24"/>
              </w:rPr>
              <w:t>：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为人民身体健康提供医疗与护理保健服务，医疗与护理医学教学、医疗研究、卫生医疗人员培训、保健与健康教育、突发公共卫生和传染性疾病的救治等工作。</w:t>
            </w:r>
          </w:p>
          <w:p w14:paraId="20F4605A" w14:textId="77777777" w:rsidR="00332FCA" w:rsidRDefault="00332F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F7F73" w14:paraId="089DEEC6" w14:textId="77777777" w:rsidTr="001C457F">
        <w:trPr>
          <w:trHeight w:val="675"/>
        </w:trPr>
        <w:tc>
          <w:tcPr>
            <w:tcW w:w="10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6A65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8A85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E5E463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777C29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E314B4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4F7F73" w14:paraId="6C07C978" w14:textId="77777777" w:rsidTr="001C457F">
        <w:trPr>
          <w:trHeight w:val="439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DC9F1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FC3E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9A41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B79B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向辖区内居民提供基本公共卫生服务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2BA938" w14:textId="77777777" w:rsidR="004F7F73" w:rsidRDefault="004F7F73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≥4项</w:t>
            </w:r>
          </w:p>
        </w:tc>
      </w:tr>
      <w:tr w:rsidR="004F7F73" w14:paraId="2CDD1074" w14:textId="77777777" w:rsidTr="001C457F">
        <w:trPr>
          <w:trHeight w:val="439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8F1D1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7DB9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70EECA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8577EC" w14:textId="77777777" w:rsidR="004F7F73" w:rsidRDefault="004F7F73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指标2：全民免费体检人数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568FF1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≥8000人</w:t>
            </w:r>
          </w:p>
        </w:tc>
      </w:tr>
      <w:tr w:rsidR="004F7F73" w14:paraId="075EBD63" w14:textId="77777777" w:rsidTr="001C457F">
        <w:trPr>
          <w:trHeight w:val="439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D0E61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69B7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BD8073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F595FE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指标3：远程医学教学培训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87FF6D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≥4次</w:t>
            </w:r>
          </w:p>
        </w:tc>
      </w:tr>
      <w:tr w:rsidR="004F7F73" w14:paraId="6979A9C7" w14:textId="77777777" w:rsidTr="001C457F">
        <w:trPr>
          <w:trHeight w:val="800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428B3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3B89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FACED0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DCC573" w14:textId="77777777" w:rsidR="004F7F73" w:rsidRDefault="004F7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指标4：开展宣传普及疾病预防和卫生保健知识讲座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95FB" w14:textId="77777777" w:rsidR="004F7F73" w:rsidRDefault="004F7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≥4次</w:t>
            </w:r>
          </w:p>
        </w:tc>
      </w:tr>
      <w:tr w:rsidR="004F7F73" w14:paraId="002445D9" w14:textId="77777777" w:rsidTr="001C457F">
        <w:trPr>
          <w:trHeight w:val="702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33133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5FAD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EA23ED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70F7CA" w14:textId="77777777" w:rsidR="004F7F73" w:rsidRDefault="004F7F73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：居民健康档案规范化电子建档率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DF2C" w14:textId="77777777" w:rsidR="004F7F73" w:rsidRDefault="004F7F7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≥90%</w:t>
            </w:r>
          </w:p>
        </w:tc>
      </w:tr>
      <w:tr w:rsidR="004F7F73" w14:paraId="66B9FA07" w14:textId="77777777" w:rsidTr="001C457F">
        <w:trPr>
          <w:trHeight w:val="479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8456A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B41A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28FAF6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0A2CA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指标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全民体检覆盖率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2BE0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≥95%</w:t>
            </w:r>
          </w:p>
        </w:tc>
      </w:tr>
      <w:tr w:rsidR="004F7F73" w14:paraId="255B9642" w14:textId="77777777" w:rsidTr="001C457F">
        <w:trPr>
          <w:trHeight w:val="439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9CD97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D4AC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BBBAE0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FD0EE6" w14:textId="77777777" w:rsidR="004F7F73" w:rsidRDefault="004F7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 医学教学培训覆盖率</w:t>
            </w:r>
          </w:p>
        </w:tc>
        <w:tc>
          <w:tcPr>
            <w:tcW w:w="20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5A21" w14:textId="77777777" w:rsidR="004F7F73" w:rsidRDefault="004F7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≥90%</w:t>
            </w:r>
          </w:p>
        </w:tc>
      </w:tr>
      <w:tr w:rsidR="005E5860" w14:paraId="4EEFD8C6" w14:textId="77777777" w:rsidTr="001C457F">
        <w:trPr>
          <w:trHeight w:val="439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6311" w14:textId="77777777" w:rsidR="005E5860" w:rsidRDefault="005E586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6CFB" w14:textId="77777777" w:rsidR="005E5860" w:rsidRDefault="005E586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97894" w14:textId="625BF620" w:rsidR="005E5860" w:rsidRDefault="005E586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73A3BA" w14:textId="3BB7F322" w:rsidR="005E5860" w:rsidRDefault="005E5860">
            <w:pPr>
              <w:widowControl/>
              <w:jc w:val="left"/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指标1：接诊及时率</w:t>
            </w:r>
          </w:p>
        </w:tc>
        <w:tc>
          <w:tcPr>
            <w:tcW w:w="20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F354" w14:textId="2356C52C" w:rsidR="005E5860" w:rsidRDefault="005E5860">
            <w:pPr>
              <w:widowControl/>
              <w:jc w:val="center"/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≥90%</w:t>
            </w:r>
          </w:p>
        </w:tc>
      </w:tr>
      <w:tr w:rsidR="004F7F73" w14:paraId="338F444E" w14:textId="77777777" w:rsidTr="001C457F">
        <w:trPr>
          <w:trHeight w:val="439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01587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B4AF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E72D7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F89711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指标1：日常经费下降率</w:t>
            </w:r>
          </w:p>
        </w:tc>
        <w:tc>
          <w:tcPr>
            <w:tcW w:w="20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55C5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≥10%</w:t>
            </w:r>
          </w:p>
        </w:tc>
      </w:tr>
      <w:tr w:rsidR="004F7F73" w14:paraId="6F63DA6E" w14:textId="77777777" w:rsidTr="001C457F">
        <w:trPr>
          <w:trHeight w:val="439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20BB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68D9" w14:textId="77777777" w:rsidR="004F7F73" w:rsidRDefault="004F7F73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3082C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DD7ACB" w14:textId="5A02976E" w:rsidR="004F7F73" w:rsidRDefault="004F7F73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 w:rsidR="005E5860">
              <w:rPr>
                <w:rFonts w:ascii="宋体" w:hAnsi="宋体" w:cs="宋体" w:hint="eastAsia"/>
                <w:kern w:val="0"/>
                <w:sz w:val="24"/>
              </w:rPr>
              <w:t>提供就业岗位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BC8C6C" w14:textId="0B02EA2B" w:rsidR="004F7F73" w:rsidRDefault="005E5860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4F7F73" w14:paraId="57E47664" w14:textId="77777777" w:rsidTr="001C457F">
        <w:trPr>
          <w:trHeight w:val="439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753C7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B649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EE2D0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402CAB" w14:textId="4971870B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 w:rsidR="005E5860">
              <w:rPr>
                <w:rFonts w:ascii="宋体" w:hAnsi="宋体" w:cs="宋体" w:hint="eastAsia"/>
                <w:kern w:val="0"/>
                <w:sz w:val="24"/>
              </w:rPr>
              <w:t>提高医疗服务水平</w:t>
            </w:r>
            <w:r w:rsidR="005E5860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FE4D34" w14:textId="2356963A" w:rsidR="004F7F73" w:rsidRDefault="005E586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逐步提高</w:t>
            </w:r>
          </w:p>
        </w:tc>
      </w:tr>
      <w:tr w:rsidR="004F7F73" w14:paraId="6EDC8B47" w14:textId="77777777" w:rsidTr="001C457F">
        <w:trPr>
          <w:trHeight w:val="439"/>
        </w:trPr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D000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9E8749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8DBF4" w14:textId="77777777" w:rsidR="004F7F73" w:rsidRDefault="004F7F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DAF0B6" w14:textId="77777777" w:rsidR="004F7F73" w:rsidRDefault="004F7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指标1：患者满意度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51647D" w14:textId="77777777" w:rsidR="004F7F73" w:rsidRDefault="004F7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  <w:p w14:paraId="7A88D83D" w14:textId="77777777" w:rsidR="004F7F73" w:rsidRDefault="004F7F73">
            <w:pPr>
              <w:ind w:firstLineChars="150" w:firstLine="36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≥90%</w:t>
            </w:r>
          </w:p>
        </w:tc>
      </w:tr>
    </w:tbl>
    <w:p w14:paraId="1DD80B05" w14:textId="77777777" w:rsidR="00332FCA" w:rsidRDefault="00332FCA">
      <w:pPr>
        <w:rPr>
          <w:rFonts w:ascii="黑体" w:eastAsia="黑体" w:hAnsi="黑体"/>
          <w:sz w:val="28"/>
          <w:szCs w:val="28"/>
        </w:rPr>
      </w:pPr>
    </w:p>
    <w:p w14:paraId="042B8BC6" w14:textId="77777777" w:rsidR="00332FCA" w:rsidRDefault="00332FCA">
      <w:pPr>
        <w:rPr>
          <w:rFonts w:ascii="黑体" w:eastAsia="黑体" w:hAnsi="黑体"/>
          <w:sz w:val="28"/>
          <w:szCs w:val="28"/>
        </w:rPr>
      </w:pPr>
    </w:p>
    <w:p w14:paraId="159DCCF3" w14:textId="77777777" w:rsidR="00332FCA" w:rsidRDefault="00332FCA"/>
    <w:sectPr w:rsidR="00332F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332FCA"/>
    <w:rsid w:val="00353F0D"/>
    <w:rsid w:val="00373C4F"/>
    <w:rsid w:val="004F7F73"/>
    <w:rsid w:val="00573921"/>
    <w:rsid w:val="00594341"/>
    <w:rsid w:val="005E5860"/>
    <w:rsid w:val="00944B81"/>
    <w:rsid w:val="009C2106"/>
    <w:rsid w:val="00A00F2D"/>
    <w:rsid w:val="00BA0277"/>
    <w:rsid w:val="00BA12C5"/>
    <w:rsid w:val="00BE22DC"/>
    <w:rsid w:val="00D85033"/>
    <w:rsid w:val="02AC0C6C"/>
    <w:rsid w:val="038115C8"/>
    <w:rsid w:val="044A35AC"/>
    <w:rsid w:val="05260BFE"/>
    <w:rsid w:val="06C87EF5"/>
    <w:rsid w:val="09747DD1"/>
    <w:rsid w:val="0AB657DB"/>
    <w:rsid w:val="0B4442D0"/>
    <w:rsid w:val="0BD60360"/>
    <w:rsid w:val="0C6B4300"/>
    <w:rsid w:val="0C9058E8"/>
    <w:rsid w:val="110A0B32"/>
    <w:rsid w:val="12481A28"/>
    <w:rsid w:val="14CD7001"/>
    <w:rsid w:val="165C110F"/>
    <w:rsid w:val="16EB3086"/>
    <w:rsid w:val="1AD00E7C"/>
    <w:rsid w:val="1B0E0E79"/>
    <w:rsid w:val="1BC45F42"/>
    <w:rsid w:val="1D356238"/>
    <w:rsid w:val="1D4D5E39"/>
    <w:rsid w:val="1D6D0670"/>
    <w:rsid w:val="1DE10475"/>
    <w:rsid w:val="20132453"/>
    <w:rsid w:val="22C44848"/>
    <w:rsid w:val="22D24D89"/>
    <w:rsid w:val="231C4DC2"/>
    <w:rsid w:val="25930BB6"/>
    <w:rsid w:val="26851275"/>
    <w:rsid w:val="27816B2B"/>
    <w:rsid w:val="2A754A28"/>
    <w:rsid w:val="2DA969B0"/>
    <w:rsid w:val="2EF24BBE"/>
    <w:rsid w:val="305D6317"/>
    <w:rsid w:val="327E66B3"/>
    <w:rsid w:val="35E8018F"/>
    <w:rsid w:val="36D248F5"/>
    <w:rsid w:val="375C2EE7"/>
    <w:rsid w:val="37B9708C"/>
    <w:rsid w:val="383B647B"/>
    <w:rsid w:val="3B4F6CA8"/>
    <w:rsid w:val="3C282B03"/>
    <w:rsid w:val="3F490448"/>
    <w:rsid w:val="41361181"/>
    <w:rsid w:val="44BA0D85"/>
    <w:rsid w:val="44F40A0D"/>
    <w:rsid w:val="45793A4A"/>
    <w:rsid w:val="466C0BCB"/>
    <w:rsid w:val="49F744AF"/>
    <w:rsid w:val="4BEA19AC"/>
    <w:rsid w:val="53E04125"/>
    <w:rsid w:val="543D00DE"/>
    <w:rsid w:val="57036B48"/>
    <w:rsid w:val="594E3D99"/>
    <w:rsid w:val="5C4A105E"/>
    <w:rsid w:val="5D0F5471"/>
    <w:rsid w:val="5E1C7536"/>
    <w:rsid w:val="5E837485"/>
    <w:rsid w:val="615C4BC6"/>
    <w:rsid w:val="63E542EB"/>
    <w:rsid w:val="646C2158"/>
    <w:rsid w:val="667631E8"/>
    <w:rsid w:val="67D61B7D"/>
    <w:rsid w:val="67F011B3"/>
    <w:rsid w:val="693E1BC5"/>
    <w:rsid w:val="6AC70429"/>
    <w:rsid w:val="6B8B0E11"/>
    <w:rsid w:val="6E4D337B"/>
    <w:rsid w:val="6EBB6A72"/>
    <w:rsid w:val="71780F0A"/>
    <w:rsid w:val="761061E3"/>
    <w:rsid w:val="7624027D"/>
    <w:rsid w:val="77191D50"/>
    <w:rsid w:val="7765459B"/>
    <w:rsid w:val="78E5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C9401"/>
  <w15:docId w15:val="{5714FF1B-F531-4E52-815B-B77938FF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122</Words>
  <Characters>696</Characters>
  <Application>Microsoft Office Word</Application>
  <DocSecurity>0</DocSecurity>
  <Lines>5</Lines>
  <Paragraphs>1</Paragraphs>
  <ScaleCrop>false</ScaleCrop>
  <Company>Lenovo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7</cp:revision>
  <dcterms:created xsi:type="dcterms:W3CDTF">2021-02-23T10:57:00Z</dcterms:created>
  <dcterms:modified xsi:type="dcterms:W3CDTF">2021-03-10T03:22:00Z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