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中央财政新冠肺炎疫情防控补助结算资金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木垒哈萨克自治县卫生健康委员会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木垒哈萨克自治县卫生健康委员会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何培军</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为深入贯彻落实党中央、国务院和自治区党委、政府关于新冠肺炎疫情防控的决策部署，支持打赢疫情防控攻坚战，设立专项经费权利保障疫情防控工作开展，坚决遏制疫情蔓延。</w:t>
        <w:br/>
        <w:t>2.项目主要内容</w:t>
        <w:br/>
        <w:t>根据昌州财社【2020】153号文件关于拨付中央财政新冠肺炎疫情防控补助结算资金（第二批）的通知，下达我委新冠肺炎疫情防控补助资金225万元。</w:t>
        <w:br/>
        <w:t>项目资金主要用于2021年疫情防控物资购买，主要用于防护服、一次性口罩等防护物资的购买支出。</w:t>
        <w:br/>
        <w:t>3.项目实施情况</w:t>
        <w:br/>
        <w:t>本项目由木垒县卫生健康委员会牵头，主要用于木垒县疫情防控指挥部防护物资的购买及物资储备。</w:t>
        <w:br/>
        <w:t>自2021年2月开始，木垒县疫情指挥部已完成购买核酸试剂35000人份，防护服10000套、隔离衣5000件、病毒采样管20000支的购买工作。</w:t>
        <w:br/>
        <w:t>4.资金投入和使用情况</w:t>
        <w:br/>
        <w:t>新冠肺炎疫情防控补助项目资金于2021年1月15日昌吉州财政局下发的昌州财社【2020】153号关于拨付中央财政新冠肺炎疫情防控补助结算资金（第二批）的通知安排资金为225万元，中央财政资金，实际到位225万元，资金到位率100%，实际执行225万元，执行率100%，资金落实到位。为确保项目资金的安全有效使用、安全运行，提高资金的使用效率，我单位严格按照木垒县卫生健康委员会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切实做好新型冠状病毒感染肺炎疫情防控工作，提高新型冠状病毒的防治水平和应对能力，及时、有效地采取防控措施，控制疫情的传播、蔓延，保障广大群众的身体健康和生命安全，在疫情发生期间做好医务人员和防疫工作者临时性工作补助，确诊患者的医疗救治费用，专用设备和医疗物资采购等工作。</w:t>
        <w:br/>
        <w:t>2.阶段性目标：根据疫情工作需要，按照物资供应需求进行采购。</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中央下拨的木垒县疫情指挥部（木垒县卫生健康委员会）关于中央财政新冠肺炎疫情防控补助结算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中央财政新冠肺炎疫情防控补助结算资金。</w:t>
        <w:br/>
        <w:t>3.绩效评价范围</w:t>
        <w:br/>
        <w:t>本次评价主要对中央财政新冠肺炎疫情防控补助结算资金的工作完成情况、完成效果及公众满意度进行评价。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6项二级指标和14项三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1日，我单位在收到自评工作任务后及时组织了绩效评价工作小组，其中何培军为组长，主要负责工作安排，张恬为副组长，主要负责报告的审核、指导，赵佳为组员负责资料、数据整理，编制报告。小组制定了项目评价的工作思路及工作安排，参考学习了相关政策制度、实施方案和相关的工作文件，为评价工作的开展提供工作指引。</w:t>
        <w:br/>
        <w:t>1.2、2022年4月5日，评价组通过前期调研确定绩效评价对象和范围，确定了评价的目的、方法以及评价的原则；</w:t>
        <w:br/>
        <w:t>1.3、1.2 2022年4月5日，根据项目的实施内容和特征制定了评价指标体系及评价标准以及评价实施方案，修正并确定所需资料清单，最终确定绩效评价工作方案；</w:t>
        <w:br/>
        <w:t>2.组织实施</w:t>
        <w:br/>
        <w:t>2022年4月6日- 4月10日，评价工作进入实施阶段：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2022年4月11日- 4月20日，评价组按照绩效评价的原则和规范，对取得的资料进行审查核实，对采集的数据进行分析，按照绩效评价指标评分表逐项进行打分、分析，汇总各方评价结果，综合分析并形成评价结论。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（一）综合评价情况及评价结论</w:t>
        <w:br/>
        <w:t>疫情指挥部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各部分权重和绩效分值如下表所示：（详细评分表见附表）</w:t>
        <w:br/>
        <w:t>指标	项目决策	项目管理	项目产出	项目效益	合计分值</w:t>
        <w:br/>
        <w:t>权重	15	15	50	20	100</w:t>
        <w:br/>
        <w:t>分值	14	13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三、绩效评价指标分析</w:t>
        <w:br/>
        <w:t>1.立项依据充分性。项目立项依据昌州财社【2020】153号关于拨付中央财政新冠肺炎疫情防控补助结算资金（第二批）的通知。依据习近平总书记对新冠肺炎疫情防控工作作出重要批示精神，结合本地实际情况，制定了疫情防控资金切实可行的实施方案，确保疫情防控效果显著。按照疫情防控工作的要求开展项目；确保对项目工作有效控制管理和组织协调，组建疫情防控项目小组，协调项目建设过程中有关事宜，共同推动项目进度。</w:t>
        <w:br/>
        <w:t>2、绩效目标合理性</w:t>
        <w:br/>
        <w:t>疫情防控补助资金项目设立了项目绩效目标，与疫情防控工作具有相关性，项目的预期产出效益和效果也均能符合正常的业绩水平，并且与预算确定的项目投资额或资金量相匹配。</w:t>
        <w:br/>
        <w:t>3、绩效指标明确性</w:t>
        <w:br/>
        <w:t>疫情防控补助资金项目将项目绩效目标细化分解为具体的绩效指标，一级指标共3条，二级指标共6条，三级指标共13条，其中量化指标条数共11条，所有绩效指标均通过清晰、可衡量的指标值予以体现，并且做到了与项目目标任务数或计划数相对应，但指标设置应更明细。</w:t>
        <w:br/>
        <w:t>4、预算编制科学性</w:t>
        <w:br/>
        <w:t>本项目预算编制根据项目内容进行计算，预算内容与项目内容无偏差，预算额度测算依据充分，项目投资额与工作任务匹配性100%，不存在偏差性。</w:t>
        <w:br/>
        <w:t>5、资金分配合理性</w:t>
        <w:br/>
        <w:t>项目预算资金使用依据昌州财社【2020】153号关于拨付中央财政新冠肺炎疫情防控补助结算资金（第二批）的通知，项目资金分配额度按照资金文件下达。项目单位为木垒县疫情指挥部，资金下达与资金文件金额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实际到位资金225万元，预算资金225万元，资金到位率100%。</w:t>
        <w:br/>
        <w:t>2、预算执行率</w:t>
        <w:br/>
        <w:t>年初预算数225万元，全年预算数225万元，全年执行数225万元，预算执行率为100%。</w:t>
        <w:br/>
        <w:t>3、资金使用合规性</w:t>
        <w:br/>
        <w:t>3.1 资金使用符合、财务管理制度以及有关专项资金管理办法的规定；</w:t>
        <w:br/>
        <w:t>3.2 资金的拨付严格按照财政部门资金拨付审批程序进行：由资金使用单位提交专项资金审批表，经审批后提交到县财政局。项目资金拨付手续齐全，资金拨付手续有：专项资金审批表、资金文件、预算追加通知书；</w:t>
        <w:br/>
        <w:t>3.3 本项目资金规定的用途为：采购疫情防护物资。符合项目预算批复及规定的用途；</w:t>
        <w:br/>
        <w:t>3.4 项目资金截至2021年1月19日已拨付至100%，过程不存在截留、挤占、挪用、虚列支出等情况。</w:t>
        <w:br/>
        <w:t>4、管理制度健全性</w:t>
        <w:br/>
        <w:t>	本项目资金支付符合《中华人民共和国政府采购法》、《中华人民共和国会计法》等相关法律法规，财务管理制度已经过财政部门审批通过，确保了各项制度的合法合规性及完整性，管理制度健全。</w:t>
        <w:br/>
        <w:t>5、制度执行有效性</w:t>
        <w:br/>
        <w:t>本项目无调整情况，采购均签订采购合同并验收入库,入库单有验收人签字不全的现象发生。</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我单位新冠肺炎疫情防控补助资金项目截止到2021年12月31日，已完成全部指标。</w:t>
        <w:br/>
        <w:t>1.数量指标：</w:t>
        <w:br/>
        <w:t>指标1：购买核酸提取试剂数量，指标值：大于等于35000人份，实际完成值35000人份，指标完成率100%；</w:t>
        <w:br/>
        <w:t>指标2：购买核酸试剂盒，指标值：大于等于35000人份，实际完成值35000人份，指标完成率100%；</w:t>
        <w:br/>
        <w:t>指标3：购买防护服，指标值：大于等于10000套，实际完成值10000人份，指标完成率100%；</w:t>
        <w:br/>
        <w:t>指标4：购买一次性隔离衣，指标值：大于等于5000件，实际完成值5000件，指标完成率100%；</w:t>
        <w:br/>
        <w:t>指标5：购买病毒采样管，指标值：大于等于20000支，实际完成值20000支，指标完成率100%。</w:t>
        <w:br/>
        <w:t>2、质量指标：</w:t>
        <w:br/>
        <w:t>指标1：确诊患者的医疗救治费使用率，指标值：等于100%，实际完成值100%  ，指标完成率100%；</w:t>
        <w:br/>
        <w:t>指标2：核酸检测结果准确率，指标值：等于100%，实际完成值100%，指标完成率100%；</w:t>
        <w:br/>
        <w:t>指标3：医疗防护物资采购符合标准率，指标值：等于100%，实际完成值100%，指标完成率100%。</w:t>
        <w:br/>
        <w:t>3、时效指标</w:t>
        <w:br/>
        <w:t>指标1：物资供应及时率，指标值：等于100% ，实际完成值100%，指标完成率100%；</w:t>
        <w:br/>
        <w:t>4、成本指标</w:t>
        <w:br/>
        <w:t>指标1：补助资金金额，指标值：等于225万元 ，实际完成值225万元，指标完成率100%。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（三）项目效益情况。</w:t>
        <w:br/>
        <w:t>我单位疫情防控补助项目资金截止到2021年12月31日，已完成全部效益指标；其中：</w:t>
        <w:br/>
        <w:t>1.社会效益指标</w:t>
        <w:br/>
        <w:t>指标1：疫情防控水平提高，指标值：逐步提升 ，实际完成值有所提升，指标完成率100%；</w:t>
        <w:br/>
        <w:t>指标2：群众健康得到保障，指标值：逐步提升 ，实际完成值有所提升，指标完成率100%；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指标1：服务群众满意度，指标值：大于等于90%，实际完成值90%，指标完成率100%。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 主要经验及做法、存在的问题及原因分析</w:t>
        <w:br/>
        <w:t>1. 主要经验及做法</w:t>
        <w:br/>
        <w:t>①、是领导高度重视。专项资金预算下拨后，主要领导和分管领导高度重视，落实责任分工，确保项目顺利进行。</w:t>
        <w:br/>
        <w:t>②、加强资金的监管，严格执行财务管理制度。</w:t>
        <w:br/>
        <w:t>③、根据疫情物资缺口采购物资，确保资金使用有效性。</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存在的问题：绩效管理需要细化，指标设置需要更加精准、科学项。</w:t>
        <w:br/>
        <w:t xml:space="preserve">改进措施：科学编制预算，提高预算与目标匹配度。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