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大南沟乌孜别克民族乡卫生院为人民身体健康提供医疗与预防保健服务，常见病多发病护理恢复期病人康复治疗与护理，预防保健，卫生技术人员培训，初级卫生保健规划实施，合作医疗组织与管理。</w:t>
        <w:br/>
        <w:t>2.部门机构设置及人员构成</w:t>
        <w:br/>
        <w:t>（1）部门机构设置：</w:t>
        <w:br/>
        <w:t>木垒哈萨克自治县大南沟乌孜别克民族乡卫生院无下属预算单位，下设 7个科室，分别是：办公室、公卫科、防疫室、妇幼室、财务室、门诊科室、中医理疗室。</w:t>
        <w:br/>
        <w:t>截止2021年12月31日，本部门经机构管理部门核定的编制人数14人，实有人数17人；其中：行政编制数0名，事业编制14名，其他人员数0名。年末实有在职人员17人（其中行政编制人员0人，事业编制人员14人），退休职工2人，离休人员0人。</w:t>
        <w:br/>
        <w:t>（2）人员构成：截止2021年12月31日，本部门经机构管理部门核定的编制人数14人，实有人数17人；其中：行政编制数0名，事业编制14名，其他人员数2名。年末实有在职人员17人（其中行政编制人员0人，事业编制人员17人），退休职工2人，离休人员0人。</w:t>
        <w:br/>
        <w:t>3.年度重点工作</w:t>
        <w:br/>
        <w:t>3.1 木垒哈萨克自治县大南沟乌孜别克民族乡卫生院为人民身体健康提供医疗与预防保健服务，常见病多发病护理恢复期病人康复治疗与护理，预防保健，卫生技术人员培训，初级卫生保健规划实施，合作医疗组织与管理。（一）疫情防控工作开展疫情防控工作以来，我院全员高度警惕，严格遵守防控要求，我院共组织疫情防控专题学习30次，专题工作会15次，专题安排部署此次防疫工作，进一步统一思想，提高认识。（二）安全生产及综合治理工作为确保木垒县大石头乡卫生院综治、维稳、 平安建设工作目标的顺利实现，年初我院制定了《2021年乌孜别克乡卫生院平安建设工作计划》，并根据院内各项业务工作列入综合治理和平安建设当中，形成了分工明确、任务明确、责任明确、上下协调的创建工作机制。全年共召开安全生产专题会议5次。（三）公共卫生服务工作1、规范建立居民健康档案。严格执行卫生部制定的居民健康档案管理规范，统一规范服务对象、居民健康档案内容、服务流程档案保管等。我乡管辖常住人口3395人，均已建立健康档案。建档率100%。2、健康教育。在做好疫情防控的同时，合理安排健康教育讲座，通过走访入户、全民体检、门诊宣传的形式进行健康教育宣传。截止年底完成12次健康教育讲座，更新宣传版面8次。3、预防接种。根据免疫监测系统报表报告新出生建卡儿童10人，其中：管理10人，建卡10人，管理本地0-6岁儿童226人，0-6岁流动儿童0人，常规疫苗接种接种468剂次，各类疫苗接种率都在95%以上。两轮脊灰补充疫苗共接种儿童113人次。新冠疫苗6246人次（四）全民健康体检工作。我院体检时间2021年04月16日至2021年10月27日，已经体检人数为2120人，其中0-6岁儿童体检人数227人，7-14岁学生体检人数16人，15-64岁辖区居民体检人数1730人，65-79岁辖区居民体检人数129人，80岁以上辖区居民体检人数18人。其中，高血压建档243人，高血压体检243人；糖尿病建档28人，糖尿病体检28人。（五）医疗业务及财务运行工作。我院现有基本药物364种，其中西药260种、中成药164种；医保甲类284种、医保乙类80种；下属村卫生室，社保系统、普通门诊及慢病门诊运行正常，药品情况如下,东沟村卫生室现有基本药物112种，其中西药75种、中成药97种；我院每月更新近效期药品一次，每月月初统计近90天效期药品，汇总成表格打印出来发给坐诊医生处理。（六）党员干部集中学习48次、每日自学至少半小时、制定了每月15日读书日活动，已实施9次，党员宣讲党史2次，心得交流会5次，自学汇报会0次，专题研讨会6次，举办微党课、微故事、微朗读、微分享“四微”活动2次。</w:t>
        <w:br/>
        <w:t>（二）决策过程</w:t>
        <w:br/>
        <w:t>本单位财务工作的开展均按照我院上级专项资金制度、文件要求，进行三重一大会议，并履行政府采购。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重点支出保障率用以反映和考核部门（单位）对履行主要职责或完成重点任务的保障程度。</w:t>
        <w:br/>
        <w:t>我单位本年主要实施3等重点项目，履行了基本药物保障，全民健康体检,基本公共卫生，基础医疗，疫情防控等主要职责。</w:t>
        <w:br/>
        <w:t>本年度预算安排的重点项目支出58.98万元，项目总支出58.98万元，重点支出保障率为100%。</w:t>
        <w:br/>
        <w:t>（四）部门单位整体支出规模</w:t>
        <w:br/>
        <w:t>1.预算执行情况</w:t>
        <w:br/>
        <w:t>（1）年初预算执行情况</w:t>
        <w:br/>
        <w:t>我单位年初预算数为207.6万元，实际预算执行数207.6万元，预算执行率为100%。</w:t>
        <w:br/>
        <w:t>（2）全年预算执行情况</w:t>
        <w:br/>
        <w:t>全年预算数为328.19万元，全年实际支出资金328.19万元，预算执行率为100%。</w:t>
        <w:br/>
        <w:t>2.预算调整情况</w:t>
        <w:br/>
        <w:t>我单位年初批复预算数207.6万元，年中调整数120.59万元，调整后全年预算数328.19万元，预算调整率58%。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大南沟乌孜别克民族乡卫生院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2021年本单位基本支出全年预算总额269.22万元，其中：人员经费237.44万元，公用经费31.78元。实际支出269.22万元，其中：人员经费237.44万元，公用经费31.78万元，基本支出预算执行率100%。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三）专项支出管理和使用情况</w:t>
        <w:br/>
        <w:t>1.专项资金安排落实、</w:t>
        <w:br/>
        <w:t>本单位2021年初项目支出预算资金0万元，追加项目预算58.97万元，实际到位58.97万元，资金到位率100%,其中:中央转移支付项目资金57.55万元，自治区资金1.42万元，本级资金0万。</w:t>
        <w:br/>
        <w:t>2.专项资金实际使用、管理情况分析</w:t>
        <w:br/>
        <w:t>2021年我单位全年实际完成了3个项目、未完成0个项目。专项资金支出共计58.97万元，占支出总额的100%，同比上年32.15万元增加26.82万元。支出上升的主要原因是疫情影响各项资金支出增加。</w:t>
        <w:br/>
        <w:t>其中：基本公共卫生项目49.76万元，实际到位49.76万元，实际执行49.76万元，执行率100%，主要用于14项公共卫生管理。</w:t>
        <w:br/>
        <w:t>彩票公益金安排的支出项目0.13万元，实际到位.013万元，实际执行0.13万元，执行率100%，主要用于80岁以上老人基本生活津贴和免费体检项目。基本药物制度补助资金项目9.08万元，实际到位9.08万元，实际执行9.08万元，执行率100%，主要用于卫生院及村卫生室的药物补助。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（2）建立基本公共卫生，全民健康体检，基本药物专项资金专帐，做到有据可依，有据可查。</w:t>
        <w:br/>
        <w:t>（3）制订了公共卫生，全民体检，基本药物，中医药实施方案，确保基本医疗及各项医疗工作。</w:t>
        <w:br/>
        <w:t>（4）认真组织采购验收，确保手续齐全。</w:t>
        <w:br/>
        <w:t>专项资金涉及政府采购项目的，按照局《采购与招标管理办法》（按实际资金管理办法填写）组织人员制定采购计划，按照财政局采购部门批复，进行公开招标、邀请招标等方式进行。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院长任组长，副院长任副组长，领导小组下设办公室，财务工作人员卡里玛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58.97万元，实际到位58.97万元，实际支出58.97万元，其中：中央专项项目2个涉及金额58.84万元，自治区专项项目1个涉及金额0.13万元，县、市（区）、地区本级专项项目0个涉及金额0万元，具体组织实施情况如下：</w:t>
        <w:br/>
        <w:t>昌州财社【2021】84号-关于2021年中央基本公共卫生服务补助资金预算数49.76万元，实际到位49.76万元，为中央转移支付拨款（资金来源），该项目经费主要用于14项公共卫生服务；实际执行49.76万元，执行率100%，资金使用偏差原因无。</w:t>
        <w:br/>
        <w:t>昌州财社【2021】94号-关于2021年中央基本公共卫生服务补助资金预算数1.65万元，实际到位1.65万元，为中央转移支付拨款（资金来源），该项目经费主要用于14项公共卫生服务；实际执行1.65万元，执行率100%，资金使用偏差原因无。</w:t>
        <w:br/>
        <w:t>昌州财社【2021】85号-2022年中央基本药物制度补助资金9.08万元，实际到位9.08万元，为中央转移支付拨款，该项目经费主要用于卫生院及村卫生室的药物补助。实际执行9.08万元，执行率100%.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大南沟乌孜别克民族乡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大南沟乌孜别克民族乡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大南沟乌孜别克民族乡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昌州财社【2021】85号-2022年中央基本药物制度补助资金项目已完成，实施进度为100%，达到预期完成质量要求。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177.26万元，比上年增加54.19万元，主要原因是有未收回医保金；货币资金减少，其中：货币资金4.18万元，比上年减少4.42万元；财政应返还额度0万元，比上年相比无变化；房屋340平方米21.49万元，比上年减少0万元；车辆2辆32.13万元，与上年相比无变化；在建工程0万元，与上年持平；办公设备及家具4.71万元，与上年相比增加2.43。我单位本年无资产处置情况，资产配置合理，使用规范，安全完整。</w:t>
        <w:br/>
        <w:t>2.资产管理制度建设</w:t>
        <w:br/>
        <w:t>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x年我单位资产总额177.26万元，其中流动资产22.13万元，固定资产净值153.79万元（其中：土地、房屋及构筑物15.52万元，占固定资产净值的10.09%；通用设备30.4万元，占固定资产净值的19.77%；专用设备104.32万元，占固定资产净值的67.83%；家具、用具、装具及动植物3.55万元，占固定资产净值的2.31%）。</w:t>
        <w:br/>
        <w:t>本年度流动资产22.13万元，比上年增加1.26万元，原因是：有其他应收账款未收回。</w:t>
        <w:br/>
        <w:t>本年度固定资产252.38万元，比上年增加79.32万元，原因是：专用设备增加。</w:t>
        <w:br/>
        <w:t>实际在用固定资产252.38万元，固定资产利用率100%。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大南沟乌孜别克民族乡卫生院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家庭医生预约人数指标，预期指标≥3000人，实际完成值3000人，指标完成率是100%，达到预期目标。</w:t>
        <w:br/>
        <w:t>向辖区内居民提供基本公共卫生服务指标，预期指标≥14项，实际完成值14项，指标完成率是100%，达到预期目标。                 </w:t>
        <w:br/>
        <w:t>全民健康体检人数指标，预期指标≥3000人，实际完成值3000人，指标完成率是100%，达到预期目标。</w:t>
        <w:br/>
        <w:t>数量指标共计3个，完成3个，达到预期目标，数量指标完成率100%。</w:t>
        <w:br/>
        <w:t>2.产出质量</w:t>
        <w:br/>
        <w:t>乡村医生培训次数指标，预期指标是≥12次，实际完成值是12次，指标完成率是100%，达到质量提升及标准。</w:t>
        <w:br/>
        <w:t>居民健康档案规范化电子建档率指标，预期指标是≥80%，实际完成值是80%，指标完成率是100%，达到质量提升及标准。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时效指标共计2个，完成2个，达到(或部分达到)预期目标，产出指标完成率100%。</w:t>
        <w:br/>
        <w:t>4.产出成本</w:t>
        <w:br/>
        <w:t>基本公共卫生服务人均标准指标，预期指标是≤60元/人，实际完成值是60元/人，指标完成率是100%，达到成本控制及改善目标。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保障基本公共卫生服务人口数指标，预期指标是≥3000人，实际完成值是3000人，指标完成率是100%，达到单位履职能力对社会带来的影响预期目标。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就医群众满意度指标，预期指标是等于100%，实际完成值是100%，指标完成率是100%，达到部门（单位）服务对象对部门履职效果的满意度。</w:t>
        <w:br/>
        <w:t>满意度指标共计1个，完成1个，达到我院服务对象对部门履职效果的满意度，服务对象满意度指标完成。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