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82EAA" w14:textId="77777777" w:rsidR="00835515" w:rsidRPr="005C6593" w:rsidRDefault="00AA75C0">
      <w:pPr>
        <w:spacing w:line="540" w:lineRule="exact"/>
        <w:jc w:val="left"/>
        <w:rPr>
          <w:rFonts w:ascii="仿宋" w:eastAsia="仿宋" w:hAnsi="仿宋" w:cs="宋体"/>
          <w:kern w:val="0"/>
          <w:sz w:val="32"/>
          <w:szCs w:val="32"/>
        </w:rPr>
      </w:pPr>
      <w:r w:rsidRPr="005C6593">
        <w:rPr>
          <w:rFonts w:ascii="仿宋" w:eastAsia="仿宋" w:hAnsi="仿宋" w:cs="宋体" w:hint="eastAsia"/>
          <w:kern w:val="0"/>
          <w:sz w:val="32"/>
          <w:szCs w:val="32"/>
        </w:rPr>
        <w:t>附件2：</w:t>
      </w:r>
    </w:p>
    <w:p w14:paraId="798309E5" w14:textId="77777777" w:rsidR="00835515" w:rsidRPr="005C6593" w:rsidRDefault="00835515">
      <w:pPr>
        <w:spacing w:line="540" w:lineRule="exact"/>
        <w:jc w:val="center"/>
        <w:rPr>
          <w:rFonts w:ascii="华文中宋" w:eastAsia="华文中宋" w:hAnsi="华文中宋" w:cs="宋体"/>
          <w:b/>
          <w:kern w:val="0"/>
          <w:sz w:val="52"/>
          <w:szCs w:val="52"/>
        </w:rPr>
      </w:pPr>
    </w:p>
    <w:p w14:paraId="331F83BD" w14:textId="77777777" w:rsidR="00835515" w:rsidRPr="005C6593" w:rsidRDefault="00835515">
      <w:pPr>
        <w:spacing w:line="540" w:lineRule="exact"/>
        <w:jc w:val="center"/>
        <w:rPr>
          <w:rFonts w:ascii="华文中宋" w:eastAsia="华文中宋" w:hAnsi="华文中宋" w:cs="宋体"/>
          <w:b/>
          <w:kern w:val="0"/>
          <w:sz w:val="52"/>
          <w:szCs w:val="52"/>
        </w:rPr>
      </w:pPr>
    </w:p>
    <w:p w14:paraId="5B0DB2B7" w14:textId="77777777" w:rsidR="00835515" w:rsidRPr="005C6593" w:rsidRDefault="00835515">
      <w:pPr>
        <w:spacing w:line="540" w:lineRule="exact"/>
        <w:jc w:val="center"/>
        <w:rPr>
          <w:rFonts w:ascii="华文中宋" w:eastAsia="华文中宋" w:hAnsi="华文中宋" w:cs="宋体"/>
          <w:b/>
          <w:kern w:val="0"/>
          <w:sz w:val="52"/>
          <w:szCs w:val="52"/>
        </w:rPr>
      </w:pPr>
    </w:p>
    <w:p w14:paraId="378DF424" w14:textId="77777777" w:rsidR="00835515" w:rsidRPr="005C6593" w:rsidRDefault="00835515">
      <w:pPr>
        <w:spacing w:line="540" w:lineRule="exact"/>
        <w:jc w:val="center"/>
        <w:rPr>
          <w:rFonts w:ascii="华文中宋" w:eastAsia="华文中宋" w:hAnsi="华文中宋" w:cs="宋体"/>
          <w:b/>
          <w:kern w:val="0"/>
          <w:sz w:val="52"/>
          <w:szCs w:val="52"/>
        </w:rPr>
      </w:pPr>
    </w:p>
    <w:p w14:paraId="5BDBE4DD" w14:textId="77777777" w:rsidR="00835515" w:rsidRPr="005C6593" w:rsidRDefault="00835515">
      <w:pPr>
        <w:spacing w:line="540" w:lineRule="exact"/>
        <w:jc w:val="center"/>
        <w:rPr>
          <w:rFonts w:ascii="华文中宋" w:eastAsia="华文中宋" w:hAnsi="华文中宋" w:cs="宋体"/>
          <w:b/>
          <w:kern w:val="0"/>
          <w:sz w:val="52"/>
          <w:szCs w:val="52"/>
        </w:rPr>
      </w:pPr>
    </w:p>
    <w:p w14:paraId="1DE7DFAF" w14:textId="77777777" w:rsidR="00835515" w:rsidRPr="005C6593" w:rsidRDefault="00835515">
      <w:pPr>
        <w:spacing w:line="540" w:lineRule="exact"/>
        <w:jc w:val="center"/>
        <w:rPr>
          <w:rFonts w:ascii="华文中宋" w:eastAsia="华文中宋" w:hAnsi="华文中宋" w:cs="宋体"/>
          <w:b/>
          <w:kern w:val="0"/>
          <w:sz w:val="52"/>
          <w:szCs w:val="52"/>
        </w:rPr>
      </w:pPr>
    </w:p>
    <w:p w14:paraId="637CF78A" w14:textId="77777777" w:rsidR="00835515" w:rsidRPr="005C6593" w:rsidRDefault="00AA75C0">
      <w:pPr>
        <w:spacing w:line="540" w:lineRule="exact"/>
        <w:jc w:val="center"/>
        <w:rPr>
          <w:rFonts w:ascii="方正小标宋_GBK" w:eastAsia="方正小标宋_GBK" w:hAnsi="华文中宋" w:cs="宋体"/>
          <w:b/>
          <w:kern w:val="0"/>
          <w:sz w:val="48"/>
          <w:szCs w:val="48"/>
        </w:rPr>
      </w:pPr>
      <w:r w:rsidRPr="005C6593">
        <w:rPr>
          <w:rFonts w:ascii="方正小标宋_GBK" w:eastAsia="方正小标宋_GBK" w:hAnsi="华文中宋" w:cs="宋体" w:hint="eastAsia"/>
          <w:b/>
          <w:kern w:val="0"/>
          <w:sz w:val="48"/>
          <w:szCs w:val="48"/>
        </w:rPr>
        <w:t>自治区财政项目支出绩效自评报告</w:t>
      </w:r>
    </w:p>
    <w:p w14:paraId="4C316776" w14:textId="77777777" w:rsidR="00835515" w:rsidRPr="005C6593" w:rsidRDefault="00835515">
      <w:pPr>
        <w:spacing w:line="540" w:lineRule="exact"/>
        <w:jc w:val="center"/>
        <w:rPr>
          <w:rFonts w:ascii="华文中宋" w:eastAsia="华文中宋" w:hAnsi="华文中宋" w:cs="宋体"/>
          <w:b/>
          <w:kern w:val="0"/>
          <w:sz w:val="52"/>
          <w:szCs w:val="52"/>
        </w:rPr>
      </w:pPr>
    </w:p>
    <w:p w14:paraId="1E5AFD26" w14:textId="77777777" w:rsidR="00835515" w:rsidRPr="005C6593" w:rsidRDefault="00AA75C0">
      <w:pPr>
        <w:spacing w:line="540" w:lineRule="exact"/>
        <w:jc w:val="center"/>
        <w:rPr>
          <w:rFonts w:hAnsi="宋体" w:cs="宋体"/>
          <w:kern w:val="0"/>
          <w:sz w:val="36"/>
          <w:szCs w:val="36"/>
        </w:rPr>
      </w:pPr>
      <w:r w:rsidRPr="005C6593">
        <w:rPr>
          <w:rFonts w:hAnsi="宋体" w:cs="宋体" w:hint="eastAsia"/>
          <w:kern w:val="0"/>
          <w:sz w:val="36"/>
          <w:szCs w:val="36"/>
        </w:rPr>
        <w:t>（</w:t>
      </w:r>
      <w:r w:rsidRPr="005C6593">
        <w:rPr>
          <w:rFonts w:hAnsi="宋体" w:cs="宋体" w:hint="eastAsia"/>
          <w:kern w:val="0"/>
          <w:sz w:val="36"/>
          <w:szCs w:val="36"/>
        </w:rPr>
        <w:t xml:space="preserve">   </w:t>
      </w:r>
      <w:r w:rsidRPr="005C6593">
        <w:rPr>
          <w:rStyle w:val="aa"/>
          <w:rFonts w:ascii="楷体" w:eastAsia="楷体" w:hAnsi="楷体" w:hint="eastAsia"/>
          <w:spacing w:val="-4"/>
          <w:sz w:val="32"/>
          <w:szCs w:val="32"/>
        </w:rPr>
        <w:t>2022</w:t>
      </w:r>
      <w:r w:rsidRPr="005C6593">
        <w:rPr>
          <w:rFonts w:hAnsi="宋体" w:cs="宋体" w:hint="eastAsia"/>
          <w:kern w:val="0"/>
          <w:sz w:val="36"/>
          <w:szCs w:val="36"/>
        </w:rPr>
        <w:t xml:space="preserve">  </w:t>
      </w:r>
      <w:r w:rsidRPr="005C6593">
        <w:rPr>
          <w:rFonts w:hAnsi="宋体" w:cs="宋体" w:hint="eastAsia"/>
          <w:kern w:val="0"/>
          <w:sz w:val="36"/>
          <w:szCs w:val="36"/>
        </w:rPr>
        <w:t>年度）</w:t>
      </w:r>
    </w:p>
    <w:p w14:paraId="23AE6822" w14:textId="77777777" w:rsidR="00835515" w:rsidRPr="005C6593" w:rsidRDefault="00835515">
      <w:pPr>
        <w:spacing w:line="540" w:lineRule="exact"/>
        <w:jc w:val="center"/>
        <w:rPr>
          <w:rFonts w:hAnsi="宋体" w:cs="宋体"/>
          <w:kern w:val="0"/>
          <w:szCs w:val="30"/>
        </w:rPr>
      </w:pPr>
    </w:p>
    <w:p w14:paraId="74DDA535" w14:textId="77777777" w:rsidR="00835515" w:rsidRPr="005C6593" w:rsidRDefault="00835515">
      <w:pPr>
        <w:spacing w:line="540" w:lineRule="exact"/>
        <w:jc w:val="center"/>
        <w:rPr>
          <w:rFonts w:hAnsi="宋体" w:cs="宋体"/>
          <w:kern w:val="0"/>
          <w:szCs w:val="30"/>
        </w:rPr>
      </w:pPr>
    </w:p>
    <w:p w14:paraId="7617DFAE" w14:textId="77777777" w:rsidR="00835515" w:rsidRPr="005C6593" w:rsidRDefault="00AA75C0">
      <w:pPr>
        <w:spacing w:line="540" w:lineRule="exact"/>
        <w:jc w:val="center"/>
        <w:rPr>
          <w:rFonts w:ascii="方正小标宋_GBK" w:eastAsia="方正小标宋_GBK" w:hAnsi="宋体" w:cs="宋体"/>
          <w:kern w:val="0"/>
          <w:sz w:val="36"/>
          <w:szCs w:val="36"/>
        </w:rPr>
      </w:pPr>
      <w:r w:rsidRPr="005C6593">
        <w:rPr>
          <w:rFonts w:ascii="方正小标宋_GBK" w:eastAsia="方正小标宋_GBK" w:hAnsi="宋体" w:cs="宋体" w:hint="eastAsia"/>
          <w:kern w:val="0"/>
          <w:sz w:val="36"/>
          <w:szCs w:val="36"/>
        </w:rPr>
        <w:t>参考模板</w:t>
      </w:r>
    </w:p>
    <w:p w14:paraId="0CED191D" w14:textId="77777777" w:rsidR="00835515" w:rsidRPr="005C6593" w:rsidRDefault="00835515">
      <w:pPr>
        <w:spacing w:line="540" w:lineRule="exact"/>
        <w:jc w:val="center"/>
        <w:rPr>
          <w:rFonts w:hAnsi="宋体" w:cs="宋体"/>
          <w:kern w:val="0"/>
          <w:szCs w:val="30"/>
        </w:rPr>
      </w:pPr>
    </w:p>
    <w:p w14:paraId="7EE92D98" w14:textId="77777777" w:rsidR="00835515" w:rsidRPr="005C6593" w:rsidRDefault="00835515">
      <w:pPr>
        <w:spacing w:line="540" w:lineRule="exact"/>
        <w:jc w:val="center"/>
        <w:rPr>
          <w:rFonts w:hAnsi="宋体" w:cs="宋体"/>
          <w:kern w:val="0"/>
          <w:szCs w:val="30"/>
        </w:rPr>
      </w:pPr>
    </w:p>
    <w:p w14:paraId="52872C09" w14:textId="77777777" w:rsidR="00835515" w:rsidRPr="005C6593" w:rsidRDefault="00835515">
      <w:pPr>
        <w:spacing w:line="540" w:lineRule="exact"/>
        <w:jc w:val="center"/>
        <w:rPr>
          <w:rFonts w:hAnsi="宋体" w:cs="宋体"/>
          <w:kern w:val="0"/>
          <w:szCs w:val="30"/>
        </w:rPr>
      </w:pPr>
    </w:p>
    <w:p w14:paraId="26B12D03" w14:textId="77777777" w:rsidR="00835515" w:rsidRPr="005C6593" w:rsidRDefault="00835515">
      <w:pPr>
        <w:spacing w:line="540" w:lineRule="exact"/>
        <w:rPr>
          <w:rFonts w:hAnsi="宋体" w:cs="宋体"/>
          <w:kern w:val="0"/>
          <w:szCs w:val="30"/>
        </w:rPr>
      </w:pPr>
    </w:p>
    <w:p w14:paraId="76189A76" w14:textId="77777777" w:rsidR="00835515" w:rsidRPr="005C6593" w:rsidRDefault="00AA75C0">
      <w:pPr>
        <w:spacing w:line="700" w:lineRule="exact"/>
        <w:jc w:val="left"/>
        <w:rPr>
          <w:rFonts w:hAnsi="宋体" w:cs="宋体"/>
          <w:kern w:val="0"/>
          <w:sz w:val="36"/>
          <w:szCs w:val="36"/>
        </w:rPr>
      </w:pPr>
      <w:r w:rsidRPr="005C6593">
        <w:rPr>
          <w:rFonts w:hAnsi="宋体" w:cs="宋体" w:hint="eastAsia"/>
          <w:kern w:val="0"/>
          <w:sz w:val="36"/>
          <w:szCs w:val="36"/>
        </w:rPr>
        <w:t xml:space="preserve">     </w:t>
      </w:r>
    </w:p>
    <w:p w14:paraId="28EAA0EC" w14:textId="77777777" w:rsidR="00413403" w:rsidRPr="005C6593" w:rsidRDefault="00AA75C0" w:rsidP="00180725">
      <w:pPr>
        <w:spacing w:line="700" w:lineRule="exact"/>
        <w:ind w:firstLineChars="250" w:firstLine="900"/>
        <w:jc w:val="left"/>
        <w:rPr>
          <w:rFonts w:hAnsi="宋体" w:cs="宋体"/>
          <w:kern w:val="0"/>
          <w:sz w:val="36"/>
          <w:szCs w:val="36"/>
        </w:rPr>
      </w:pPr>
      <w:r w:rsidRPr="005C6593">
        <w:rPr>
          <w:rFonts w:hAnsi="宋体" w:cs="宋体" w:hint="eastAsia"/>
          <w:kern w:val="0"/>
          <w:sz w:val="36"/>
          <w:szCs w:val="36"/>
        </w:rPr>
        <w:t>项目名称：</w:t>
      </w:r>
      <w:r w:rsidRPr="005C6593">
        <w:rPr>
          <w:rStyle w:val="aa"/>
          <w:rFonts w:ascii="楷体" w:eastAsia="楷体" w:hAnsi="楷体" w:hint="eastAsia"/>
          <w:spacing w:val="-4"/>
          <w:sz w:val="32"/>
          <w:szCs w:val="32"/>
        </w:rPr>
        <w:t>2022年度</w:t>
      </w:r>
      <w:r w:rsidR="00180725" w:rsidRPr="005C6593">
        <w:rPr>
          <w:rStyle w:val="aa"/>
          <w:rFonts w:ascii="楷体" w:eastAsia="楷体" w:hAnsi="楷体" w:hint="eastAsia"/>
          <w:spacing w:val="-4"/>
          <w:sz w:val="32"/>
          <w:szCs w:val="32"/>
        </w:rPr>
        <w:t>木垒县博物馆免费开放资金项目</w:t>
      </w:r>
      <w:r w:rsidRPr="005C6593">
        <w:rPr>
          <w:rFonts w:hAnsi="宋体" w:cs="宋体" w:hint="eastAsia"/>
          <w:kern w:val="0"/>
          <w:sz w:val="36"/>
          <w:szCs w:val="36"/>
        </w:rPr>
        <w:t xml:space="preserve">  </w:t>
      </w:r>
    </w:p>
    <w:p w14:paraId="4C2C418B" w14:textId="77777777" w:rsidR="00835515" w:rsidRPr="005C6593" w:rsidRDefault="00AA75C0" w:rsidP="00180725">
      <w:pPr>
        <w:spacing w:line="700" w:lineRule="exact"/>
        <w:ind w:firstLineChars="250" w:firstLine="900"/>
        <w:jc w:val="left"/>
        <w:rPr>
          <w:rFonts w:ascii="楷体" w:eastAsia="楷体" w:hAnsi="楷体"/>
          <w:b/>
          <w:bCs/>
          <w:spacing w:val="-4"/>
          <w:sz w:val="32"/>
          <w:szCs w:val="32"/>
        </w:rPr>
      </w:pPr>
      <w:r w:rsidRPr="005C6593">
        <w:rPr>
          <w:rFonts w:hAnsi="宋体" w:cs="宋体" w:hint="eastAsia"/>
          <w:kern w:val="0"/>
          <w:sz w:val="36"/>
          <w:szCs w:val="36"/>
        </w:rPr>
        <w:t>实施单位（公章）：</w:t>
      </w:r>
      <w:r w:rsidRPr="005C6593">
        <w:rPr>
          <w:rStyle w:val="aa"/>
          <w:rFonts w:ascii="楷体" w:eastAsia="楷体" w:hAnsi="楷体" w:hint="eastAsia"/>
          <w:spacing w:val="-4"/>
          <w:sz w:val="28"/>
          <w:szCs w:val="28"/>
        </w:rPr>
        <w:t>木垒县</w:t>
      </w:r>
      <w:r w:rsidR="00180725" w:rsidRPr="005C6593">
        <w:rPr>
          <w:rStyle w:val="aa"/>
          <w:rFonts w:ascii="楷体" w:eastAsia="楷体" w:hAnsi="楷体" w:hint="eastAsia"/>
          <w:spacing w:val="-4"/>
          <w:sz w:val="28"/>
          <w:szCs w:val="28"/>
        </w:rPr>
        <w:t>博物馆</w:t>
      </w:r>
      <w:r w:rsidRPr="005C6593">
        <w:rPr>
          <w:rStyle w:val="aa"/>
          <w:rFonts w:ascii="楷体" w:eastAsia="楷体" w:hAnsi="楷体" w:hint="eastAsia"/>
          <w:spacing w:val="-4"/>
          <w:sz w:val="28"/>
          <w:szCs w:val="28"/>
        </w:rPr>
        <w:t>本级</w:t>
      </w:r>
    </w:p>
    <w:p w14:paraId="58DB5A18" w14:textId="77777777" w:rsidR="00835515" w:rsidRPr="005C6593" w:rsidRDefault="00AA75C0" w:rsidP="00180725">
      <w:pPr>
        <w:spacing w:line="540" w:lineRule="exact"/>
        <w:ind w:firstLineChars="250" w:firstLine="900"/>
        <w:rPr>
          <w:rFonts w:ascii="楷体" w:eastAsia="楷体" w:hAnsi="楷体"/>
          <w:b/>
          <w:bCs/>
          <w:spacing w:val="-4"/>
          <w:sz w:val="28"/>
          <w:szCs w:val="28"/>
        </w:rPr>
      </w:pPr>
      <w:r w:rsidRPr="005C6593">
        <w:rPr>
          <w:rFonts w:hAnsi="宋体" w:cs="宋体" w:hint="eastAsia"/>
          <w:kern w:val="0"/>
          <w:sz w:val="36"/>
          <w:szCs w:val="36"/>
        </w:rPr>
        <w:t>主管部门（公章）：</w:t>
      </w:r>
      <w:r w:rsidRPr="005C6593">
        <w:rPr>
          <w:rStyle w:val="aa"/>
          <w:rFonts w:ascii="楷体" w:eastAsia="楷体" w:hAnsi="楷体" w:hint="eastAsia"/>
          <w:spacing w:val="-4"/>
          <w:sz w:val="28"/>
          <w:szCs w:val="28"/>
        </w:rPr>
        <w:t>木垒县</w:t>
      </w:r>
      <w:r w:rsidR="00180725" w:rsidRPr="005C6593">
        <w:rPr>
          <w:rStyle w:val="aa"/>
          <w:rFonts w:ascii="楷体" w:eastAsia="楷体" w:hAnsi="楷体" w:hint="eastAsia"/>
          <w:spacing w:val="-4"/>
          <w:sz w:val="28"/>
          <w:szCs w:val="28"/>
        </w:rPr>
        <w:t>博物馆</w:t>
      </w:r>
      <w:r w:rsidRPr="005C6593">
        <w:rPr>
          <w:rStyle w:val="aa"/>
          <w:rFonts w:ascii="楷体" w:eastAsia="楷体" w:hAnsi="楷体" w:hint="eastAsia"/>
          <w:spacing w:val="-4"/>
          <w:sz w:val="28"/>
          <w:szCs w:val="28"/>
        </w:rPr>
        <w:t>本级</w:t>
      </w:r>
    </w:p>
    <w:p w14:paraId="721C3A6F" w14:textId="77777777" w:rsidR="00835515" w:rsidRPr="005C6593" w:rsidRDefault="00AA75C0" w:rsidP="00180725">
      <w:pPr>
        <w:spacing w:line="540" w:lineRule="exact"/>
        <w:ind w:firstLineChars="250" w:firstLine="900"/>
        <w:rPr>
          <w:rFonts w:ascii="楷体" w:eastAsia="楷体" w:hAnsi="楷体"/>
          <w:b/>
          <w:bCs/>
          <w:spacing w:val="-4"/>
          <w:sz w:val="32"/>
          <w:szCs w:val="32"/>
        </w:rPr>
      </w:pPr>
      <w:r w:rsidRPr="005C6593">
        <w:rPr>
          <w:rFonts w:hAnsi="宋体" w:cs="宋体" w:hint="eastAsia"/>
          <w:kern w:val="0"/>
          <w:sz w:val="36"/>
          <w:szCs w:val="36"/>
        </w:rPr>
        <w:t>项目负责人（签章）：</w:t>
      </w:r>
      <w:r w:rsidR="002460D6" w:rsidRPr="005C6593">
        <w:rPr>
          <w:rStyle w:val="aa"/>
          <w:rFonts w:ascii="楷体" w:eastAsia="楷体" w:hAnsi="楷体" w:hint="eastAsia"/>
          <w:spacing w:val="-4"/>
          <w:sz w:val="32"/>
          <w:szCs w:val="32"/>
        </w:rPr>
        <w:t>王琴</w:t>
      </w:r>
    </w:p>
    <w:p w14:paraId="3FFAADDC" w14:textId="77777777" w:rsidR="00835515" w:rsidRPr="005C6593" w:rsidRDefault="00AA75C0">
      <w:pPr>
        <w:spacing w:line="540" w:lineRule="exact"/>
        <w:ind w:left="273" w:firstLine="567"/>
        <w:rPr>
          <w:rStyle w:val="aa"/>
          <w:rFonts w:ascii="楷体" w:eastAsia="楷体" w:hAnsi="楷体"/>
          <w:spacing w:val="-4"/>
          <w:sz w:val="32"/>
          <w:szCs w:val="32"/>
        </w:rPr>
      </w:pPr>
      <w:r w:rsidRPr="005C6593">
        <w:rPr>
          <w:rFonts w:hAnsi="宋体" w:cs="宋体" w:hint="eastAsia"/>
          <w:kern w:val="0"/>
          <w:sz w:val="36"/>
          <w:szCs w:val="36"/>
        </w:rPr>
        <w:t>填报时间：</w:t>
      </w:r>
      <w:r w:rsidRPr="005C6593">
        <w:rPr>
          <w:rStyle w:val="aa"/>
          <w:rFonts w:ascii="楷体" w:eastAsia="楷体" w:hAnsi="楷体" w:hint="eastAsia"/>
          <w:spacing w:val="-4"/>
          <w:sz w:val="32"/>
          <w:szCs w:val="32"/>
        </w:rPr>
        <w:t>2023年03月29日</w:t>
      </w:r>
    </w:p>
    <w:p w14:paraId="0EEC9C61" w14:textId="77777777" w:rsidR="00835515" w:rsidRPr="005C6593" w:rsidRDefault="00835515" w:rsidP="00180725">
      <w:pPr>
        <w:spacing w:line="700" w:lineRule="exact"/>
        <w:ind w:firstLineChars="236" w:firstLine="708"/>
        <w:jc w:val="left"/>
        <w:rPr>
          <w:rFonts w:hAnsi="宋体" w:cs="宋体"/>
          <w:kern w:val="0"/>
          <w:szCs w:val="30"/>
        </w:rPr>
      </w:pPr>
    </w:p>
    <w:p w14:paraId="2637E558" w14:textId="77777777" w:rsidR="00835515" w:rsidRPr="005C6593" w:rsidRDefault="00835515">
      <w:pPr>
        <w:spacing w:line="540" w:lineRule="exact"/>
        <w:rPr>
          <w:rStyle w:val="aa"/>
          <w:rFonts w:ascii="黑体" w:eastAsia="黑体" w:hAnsi="黑体"/>
          <w:b w:val="0"/>
          <w:spacing w:val="-4"/>
          <w:sz w:val="32"/>
          <w:szCs w:val="32"/>
        </w:rPr>
      </w:pPr>
    </w:p>
    <w:p w14:paraId="49662BF9" w14:textId="77777777" w:rsidR="00835515" w:rsidRPr="005C6593" w:rsidRDefault="00AA75C0">
      <w:pPr>
        <w:spacing w:line="540" w:lineRule="exact"/>
        <w:ind w:firstLine="640"/>
        <w:rPr>
          <w:rStyle w:val="aa"/>
          <w:rFonts w:ascii="黑体" w:eastAsia="黑体" w:hAnsi="黑体"/>
          <w:b w:val="0"/>
          <w:spacing w:val="-4"/>
          <w:sz w:val="32"/>
          <w:szCs w:val="32"/>
        </w:rPr>
      </w:pPr>
      <w:r w:rsidRPr="005C6593">
        <w:rPr>
          <w:rStyle w:val="aa"/>
          <w:rFonts w:ascii="黑体" w:eastAsia="黑体" w:hAnsi="黑体" w:hint="eastAsia"/>
          <w:b w:val="0"/>
          <w:spacing w:val="-4"/>
          <w:sz w:val="32"/>
          <w:szCs w:val="32"/>
        </w:rPr>
        <w:t>一、项目概况</w:t>
      </w:r>
    </w:p>
    <w:p w14:paraId="6FB1C27A" w14:textId="77777777" w:rsidR="00835515"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（一）项目单位基本情况</w:t>
      </w:r>
    </w:p>
    <w:p w14:paraId="117EA60E" w14:textId="77777777" w:rsidR="00835515"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1.项目背景</w:t>
      </w:r>
      <w:r w:rsidRPr="005C6593">
        <w:rPr>
          <w:rStyle w:val="aa"/>
          <w:rFonts w:ascii="楷体" w:eastAsia="楷体" w:hAnsi="楷体" w:hint="eastAsia"/>
          <w:spacing w:val="-4"/>
          <w:sz w:val="32"/>
          <w:szCs w:val="32"/>
        </w:rPr>
        <w:br/>
        <w:t>2022年我馆根据《新疆维吾尔自治区</w:t>
      </w:r>
      <w:r w:rsidR="00180725" w:rsidRPr="005C6593">
        <w:rPr>
          <w:rStyle w:val="aa"/>
          <w:rFonts w:ascii="楷体" w:eastAsia="楷体" w:hAnsi="楷体" w:hint="eastAsia"/>
          <w:spacing w:val="-4"/>
          <w:sz w:val="32"/>
          <w:szCs w:val="32"/>
        </w:rPr>
        <w:t>博物馆</w:t>
      </w:r>
      <w:r w:rsidRPr="005C6593">
        <w:rPr>
          <w:rStyle w:val="aa"/>
          <w:rFonts w:ascii="楷体" w:eastAsia="楷体" w:hAnsi="楷体" w:hint="eastAsia"/>
          <w:spacing w:val="-4"/>
          <w:sz w:val="32"/>
          <w:szCs w:val="32"/>
        </w:rPr>
        <w:t>（站）</w:t>
      </w:r>
      <w:r w:rsidR="002460D6" w:rsidRPr="005C6593">
        <w:rPr>
          <w:rStyle w:val="aa"/>
          <w:rFonts w:ascii="楷体" w:eastAsia="楷体" w:hAnsi="楷体" w:hint="eastAsia"/>
          <w:spacing w:val="-4"/>
          <w:sz w:val="32"/>
          <w:szCs w:val="32"/>
        </w:rPr>
        <w:t>免费开放资金</w:t>
      </w:r>
      <w:r w:rsidRPr="005C6593">
        <w:rPr>
          <w:rStyle w:val="aa"/>
          <w:rFonts w:ascii="楷体" w:eastAsia="楷体" w:hAnsi="楷体" w:hint="eastAsia"/>
          <w:spacing w:val="-4"/>
          <w:sz w:val="32"/>
          <w:szCs w:val="32"/>
        </w:rPr>
        <w:t>服务标准》和</w:t>
      </w:r>
      <w:proofErr w:type="gramStart"/>
      <w:r w:rsidRPr="005C6593">
        <w:rPr>
          <w:rStyle w:val="aa"/>
          <w:rFonts w:ascii="楷体" w:eastAsia="楷体" w:hAnsi="楷体" w:hint="eastAsia"/>
          <w:spacing w:val="-4"/>
          <w:sz w:val="32"/>
          <w:szCs w:val="32"/>
        </w:rPr>
        <w:t>《</w:t>
      </w:r>
      <w:proofErr w:type="gramEnd"/>
      <w:r w:rsidRPr="005C6593">
        <w:rPr>
          <w:rStyle w:val="aa"/>
          <w:rFonts w:ascii="楷体" w:eastAsia="楷体" w:hAnsi="楷体" w:hint="eastAsia"/>
          <w:spacing w:val="-4"/>
          <w:sz w:val="32"/>
          <w:szCs w:val="32"/>
        </w:rPr>
        <w:t>新疆维吾尔自治区图使馆、</w:t>
      </w:r>
      <w:r w:rsidR="00180725" w:rsidRPr="005C6593">
        <w:rPr>
          <w:rStyle w:val="aa"/>
          <w:rFonts w:ascii="楷体" w:eastAsia="楷体" w:hAnsi="楷体" w:hint="eastAsia"/>
          <w:spacing w:val="-4"/>
          <w:sz w:val="32"/>
          <w:szCs w:val="32"/>
        </w:rPr>
        <w:t>博物馆</w:t>
      </w:r>
      <w:r w:rsidRPr="005C6593">
        <w:rPr>
          <w:rStyle w:val="aa"/>
          <w:rFonts w:ascii="楷体" w:eastAsia="楷体" w:hAnsi="楷体" w:hint="eastAsia"/>
          <w:spacing w:val="-4"/>
          <w:sz w:val="32"/>
          <w:szCs w:val="32"/>
        </w:rPr>
        <w:t>（站）</w:t>
      </w:r>
      <w:r w:rsidR="002460D6" w:rsidRPr="005C6593">
        <w:rPr>
          <w:rStyle w:val="aa"/>
          <w:rFonts w:ascii="楷体" w:eastAsia="楷体" w:hAnsi="楷体" w:hint="eastAsia"/>
          <w:spacing w:val="-4"/>
          <w:sz w:val="32"/>
          <w:szCs w:val="32"/>
        </w:rPr>
        <w:t>免费开放资金</w:t>
      </w:r>
      <w:r w:rsidRPr="005C6593">
        <w:rPr>
          <w:rStyle w:val="aa"/>
          <w:rFonts w:ascii="楷体" w:eastAsia="楷体" w:hAnsi="楷体" w:hint="eastAsia"/>
          <w:spacing w:val="-4"/>
          <w:sz w:val="32"/>
          <w:szCs w:val="32"/>
        </w:rPr>
        <w:t>工作绩效考核办法（暂行）要求，在县委宣传部的领导下，在县文化体育旅游广播影视局的总体安排下，</w:t>
      </w:r>
      <w:r w:rsidR="00180725" w:rsidRPr="005C6593">
        <w:rPr>
          <w:rStyle w:val="aa"/>
          <w:rFonts w:ascii="楷体" w:eastAsia="楷体" w:hAnsi="楷体" w:hint="eastAsia"/>
          <w:spacing w:val="-4"/>
          <w:sz w:val="32"/>
          <w:szCs w:val="32"/>
        </w:rPr>
        <w:t>保证博物馆所有展厅免费开放工作正常运行，正常举办流动博物馆、历史宣传等工作，开展县域内文物保护工作和丰富群众文化生活。</w:t>
      </w:r>
      <w:r w:rsidRPr="005C6593">
        <w:rPr>
          <w:rStyle w:val="aa"/>
          <w:rFonts w:ascii="楷体" w:eastAsia="楷体" w:hAnsi="楷体" w:hint="eastAsia"/>
          <w:spacing w:val="-4"/>
          <w:sz w:val="32"/>
          <w:szCs w:val="32"/>
        </w:rPr>
        <w:br/>
        <w:t>2.项目主要内容</w:t>
      </w:r>
      <w:r w:rsidRPr="005C6593">
        <w:rPr>
          <w:rStyle w:val="aa"/>
          <w:rFonts w:ascii="楷体" w:eastAsia="楷体" w:hAnsi="楷体" w:hint="eastAsia"/>
          <w:spacing w:val="-4"/>
          <w:sz w:val="32"/>
          <w:szCs w:val="32"/>
        </w:rPr>
        <w:br/>
        <w:t>项目资金于2022年2月27日昌吉州财政局下发的【2022】47号文件安排资金为</w:t>
      </w:r>
      <w:r w:rsidR="00180725" w:rsidRPr="005C6593">
        <w:rPr>
          <w:rStyle w:val="aa"/>
          <w:rFonts w:ascii="楷体" w:eastAsia="楷体" w:hAnsi="楷体" w:hint="eastAsia"/>
          <w:spacing w:val="-4"/>
          <w:sz w:val="32"/>
          <w:szCs w:val="32"/>
        </w:rPr>
        <w:t>40</w:t>
      </w:r>
      <w:r w:rsidR="00413403" w:rsidRPr="005C6593">
        <w:rPr>
          <w:rStyle w:val="aa"/>
          <w:rFonts w:ascii="楷体" w:eastAsia="楷体" w:hAnsi="楷体" w:hint="eastAsia"/>
          <w:spacing w:val="-4"/>
          <w:sz w:val="32"/>
          <w:szCs w:val="32"/>
        </w:rPr>
        <w:t>万元</w:t>
      </w:r>
      <w:r w:rsidRPr="005C6593">
        <w:rPr>
          <w:rStyle w:val="aa"/>
          <w:rFonts w:ascii="楷体" w:eastAsia="楷体" w:hAnsi="楷体" w:hint="eastAsia"/>
          <w:spacing w:val="-4"/>
          <w:sz w:val="32"/>
          <w:szCs w:val="32"/>
        </w:rPr>
        <w:t>，主要用于2022年在县委宣传部的领导下，在县文化体育旅游广播</w:t>
      </w:r>
      <w:proofErr w:type="gramStart"/>
      <w:r w:rsidRPr="005C6593">
        <w:rPr>
          <w:rStyle w:val="aa"/>
          <w:rFonts w:ascii="楷体" w:eastAsia="楷体" w:hAnsi="楷体" w:hint="eastAsia"/>
          <w:spacing w:val="-4"/>
          <w:sz w:val="32"/>
          <w:szCs w:val="32"/>
        </w:rPr>
        <w:t>影视局</w:t>
      </w:r>
      <w:proofErr w:type="gramEnd"/>
      <w:r w:rsidRPr="005C6593">
        <w:rPr>
          <w:rStyle w:val="aa"/>
          <w:rFonts w:ascii="楷体" w:eastAsia="楷体" w:hAnsi="楷体" w:hint="eastAsia"/>
          <w:spacing w:val="-4"/>
          <w:sz w:val="32"/>
          <w:szCs w:val="32"/>
        </w:rPr>
        <w:t>的总体安排下，</w:t>
      </w:r>
      <w:r w:rsidR="00180725" w:rsidRPr="005C6593">
        <w:rPr>
          <w:rStyle w:val="aa"/>
          <w:rFonts w:ascii="楷体" w:eastAsia="楷体" w:hAnsi="楷体" w:hint="eastAsia"/>
          <w:spacing w:val="-4"/>
          <w:sz w:val="32"/>
          <w:szCs w:val="32"/>
        </w:rPr>
        <w:t>保证博物馆所有展厅免费开放工作正常运行，正常举办流动博物馆、历史宣传等工作，开展县域内文物保护工作和丰富群众文化生活</w:t>
      </w:r>
      <w:r w:rsidRPr="005C6593">
        <w:rPr>
          <w:rStyle w:val="aa"/>
          <w:rFonts w:ascii="楷体" w:eastAsia="楷体" w:hAnsi="楷体" w:hint="eastAsia"/>
          <w:spacing w:val="-4"/>
          <w:sz w:val="32"/>
          <w:szCs w:val="32"/>
        </w:rPr>
        <w:t>，以阵地服务、流动服务、拓展服务及个性化服务相结合，</w:t>
      </w:r>
      <w:proofErr w:type="gramStart"/>
      <w:r w:rsidRPr="005C6593">
        <w:rPr>
          <w:rStyle w:val="aa"/>
          <w:rFonts w:ascii="楷体" w:eastAsia="楷体" w:hAnsi="楷体" w:hint="eastAsia"/>
          <w:spacing w:val="-4"/>
          <w:sz w:val="32"/>
          <w:szCs w:val="32"/>
        </w:rPr>
        <w:t>坚持益性原则</w:t>
      </w:r>
      <w:proofErr w:type="gramEnd"/>
      <w:r w:rsidRPr="005C6593">
        <w:rPr>
          <w:rStyle w:val="aa"/>
          <w:rFonts w:ascii="楷体" w:eastAsia="楷体" w:hAnsi="楷体" w:hint="eastAsia"/>
          <w:spacing w:val="-4"/>
          <w:sz w:val="32"/>
          <w:szCs w:val="32"/>
        </w:rPr>
        <w:t>，保障了公民基本文化权益。</w:t>
      </w:r>
      <w:r w:rsidRPr="005C6593">
        <w:rPr>
          <w:rStyle w:val="aa"/>
          <w:rFonts w:ascii="楷体" w:eastAsia="楷体" w:hAnsi="楷体" w:hint="eastAsia"/>
          <w:spacing w:val="-4"/>
          <w:sz w:val="32"/>
          <w:szCs w:val="32"/>
        </w:rPr>
        <w:br/>
        <w:t>3.项目实施情况</w:t>
      </w:r>
      <w:r w:rsidRPr="005C6593">
        <w:rPr>
          <w:rStyle w:val="aa"/>
          <w:rFonts w:ascii="楷体" w:eastAsia="楷体" w:hAnsi="楷体" w:hint="eastAsia"/>
          <w:spacing w:val="-4"/>
          <w:sz w:val="32"/>
          <w:szCs w:val="32"/>
        </w:rPr>
        <w:br/>
        <w:t>本项目于2022年1月1</w:t>
      </w:r>
      <w:r w:rsidR="00180725" w:rsidRPr="005C6593">
        <w:rPr>
          <w:rStyle w:val="aa"/>
          <w:rFonts w:ascii="楷体" w:eastAsia="楷体" w:hAnsi="楷体" w:hint="eastAsia"/>
          <w:spacing w:val="-4"/>
          <w:sz w:val="32"/>
          <w:szCs w:val="32"/>
        </w:rPr>
        <w:t>日开始做前期准备，</w:t>
      </w:r>
      <w:r w:rsidRPr="005C6593">
        <w:rPr>
          <w:rStyle w:val="aa"/>
          <w:rFonts w:ascii="楷体" w:eastAsia="楷体" w:hAnsi="楷体" w:hint="eastAsia"/>
          <w:spacing w:val="-4"/>
          <w:sz w:val="32"/>
          <w:szCs w:val="32"/>
        </w:rPr>
        <w:t>在县文化体育旅游广播</w:t>
      </w:r>
      <w:proofErr w:type="gramStart"/>
      <w:r w:rsidRPr="005C6593">
        <w:rPr>
          <w:rStyle w:val="aa"/>
          <w:rFonts w:ascii="楷体" w:eastAsia="楷体" w:hAnsi="楷体" w:hint="eastAsia"/>
          <w:spacing w:val="-4"/>
          <w:sz w:val="32"/>
          <w:szCs w:val="32"/>
        </w:rPr>
        <w:t>影视局</w:t>
      </w:r>
      <w:proofErr w:type="gramEnd"/>
      <w:r w:rsidRPr="005C6593">
        <w:rPr>
          <w:rStyle w:val="aa"/>
          <w:rFonts w:ascii="楷体" w:eastAsia="楷体" w:hAnsi="楷体" w:hint="eastAsia"/>
          <w:spacing w:val="-4"/>
          <w:sz w:val="32"/>
          <w:szCs w:val="32"/>
        </w:rPr>
        <w:t>的总体安排下，</w:t>
      </w:r>
      <w:r w:rsidR="00180725" w:rsidRPr="005C6593">
        <w:rPr>
          <w:rStyle w:val="aa"/>
          <w:rFonts w:ascii="楷体" w:eastAsia="楷体" w:hAnsi="楷体" w:hint="eastAsia"/>
          <w:spacing w:val="-4"/>
          <w:sz w:val="32"/>
          <w:szCs w:val="32"/>
        </w:rPr>
        <w:t>保证博物馆所有展厅免费开放工作正常运行，正常举办流动博物馆、历史宣传等工作，开展县域内文物保护工作和丰富群众文化生活</w:t>
      </w:r>
      <w:r w:rsidRPr="005C6593">
        <w:rPr>
          <w:rStyle w:val="aa"/>
          <w:rFonts w:ascii="楷体" w:eastAsia="楷体" w:hAnsi="楷体" w:hint="eastAsia"/>
          <w:spacing w:val="-4"/>
          <w:sz w:val="32"/>
          <w:szCs w:val="32"/>
        </w:rPr>
        <w:t>，以阵地服务、流动服务、拓展服</w:t>
      </w:r>
      <w:r w:rsidRPr="005C6593">
        <w:rPr>
          <w:rStyle w:val="aa"/>
          <w:rFonts w:ascii="楷体" w:eastAsia="楷体" w:hAnsi="楷体" w:hint="eastAsia"/>
          <w:spacing w:val="-4"/>
          <w:sz w:val="32"/>
          <w:szCs w:val="32"/>
        </w:rPr>
        <w:lastRenderedPageBreak/>
        <w:t>务及个性化服务相结合，</w:t>
      </w:r>
      <w:proofErr w:type="gramStart"/>
      <w:r w:rsidRPr="005C6593">
        <w:rPr>
          <w:rStyle w:val="aa"/>
          <w:rFonts w:ascii="楷体" w:eastAsia="楷体" w:hAnsi="楷体" w:hint="eastAsia"/>
          <w:spacing w:val="-4"/>
          <w:sz w:val="32"/>
          <w:szCs w:val="32"/>
        </w:rPr>
        <w:t>坚持益性原则</w:t>
      </w:r>
      <w:proofErr w:type="gramEnd"/>
      <w:r w:rsidRPr="005C6593">
        <w:rPr>
          <w:rStyle w:val="aa"/>
          <w:rFonts w:ascii="楷体" w:eastAsia="楷体" w:hAnsi="楷体" w:hint="eastAsia"/>
          <w:spacing w:val="-4"/>
          <w:sz w:val="32"/>
          <w:szCs w:val="32"/>
        </w:rPr>
        <w:t>，保障了公民基本文化权益。</w:t>
      </w:r>
      <w:r w:rsidRPr="005C6593">
        <w:rPr>
          <w:rStyle w:val="aa"/>
          <w:rFonts w:ascii="楷体" w:eastAsia="楷体" w:hAnsi="楷体" w:hint="eastAsia"/>
          <w:spacing w:val="-4"/>
          <w:sz w:val="32"/>
          <w:szCs w:val="32"/>
        </w:rPr>
        <w:br/>
        <w:t>4.资金投入和使用情况</w:t>
      </w:r>
      <w:r w:rsidRPr="005C6593">
        <w:rPr>
          <w:rStyle w:val="aa"/>
          <w:rFonts w:ascii="楷体" w:eastAsia="楷体" w:hAnsi="楷体" w:hint="eastAsia"/>
          <w:spacing w:val="-4"/>
          <w:sz w:val="32"/>
          <w:szCs w:val="32"/>
        </w:rPr>
        <w:br/>
        <w:t>2022年</w:t>
      </w:r>
      <w:r w:rsidR="00180725" w:rsidRPr="005C6593">
        <w:rPr>
          <w:rStyle w:val="aa"/>
          <w:rFonts w:ascii="楷体" w:eastAsia="楷体" w:hAnsi="楷体" w:hint="eastAsia"/>
          <w:spacing w:val="-4"/>
          <w:sz w:val="32"/>
          <w:szCs w:val="32"/>
        </w:rPr>
        <w:t>博物馆</w:t>
      </w:r>
      <w:r w:rsidR="002460D6" w:rsidRPr="005C6593">
        <w:rPr>
          <w:rStyle w:val="aa"/>
          <w:rFonts w:ascii="楷体" w:eastAsia="楷体" w:hAnsi="楷体" w:hint="eastAsia"/>
          <w:spacing w:val="-4"/>
          <w:sz w:val="32"/>
          <w:szCs w:val="32"/>
        </w:rPr>
        <w:t>免费开放资金</w:t>
      </w:r>
      <w:r w:rsidRPr="005C6593">
        <w:rPr>
          <w:rStyle w:val="aa"/>
          <w:rFonts w:ascii="楷体" w:eastAsia="楷体" w:hAnsi="楷体" w:hint="eastAsia"/>
          <w:spacing w:val="-4"/>
          <w:sz w:val="32"/>
          <w:szCs w:val="32"/>
        </w:rPr>
        <w:t>项目资金于2022年2月27日昌吉州财政局下发的【2022】47号文件安排资金为</w:t>
      </w:r>
      <w:r w:rsidR="00180725" w:rsidRPr="005C6593">
        <w:rPr>
          <w:rStyle w:val="aa"/>
          <w:rFonts w:ascii="楷体" w:eastAsia="楷体" w:hAnsi="楷体" w:hint="eastAsia"/>
          <w:spacing w:val="-4"/>
          <w:sz w:val="32"/>
          <w:szCs w:val="32"/>
        </w:rPr>
        <w:t>40</w:t>
      </w:r>
      <w:r w:rsidR="00413403" w:rsidRPr="005C6593">
        <w:rPr>
          <w:rStyle w:val="aa"/>
          <w:rFonts w:ascii="楷体" w:eastAsia="楷体" w:hAnsi="楷体" w:hint="eastAsia"/>
          <w:spacing w:val="-4"/>
          <w:sz w:val="32"/>
          <w:szCs w:val="32"/>
        </w:rPr>
        <w:t>万元</w:t>
      </w:r>
      <w:r w:rsidRPr="005C6593">
        <w:rPr>
          <w:rStyle w:val="aa"/>
          <w:rFonts w:ascii="楷体" w:eastAsia="楷体" w:hAnsi="楷体" w:hint="eastAsia"/>
          <w:spacing w:val="-4"/>
          <w:sz w:val="32"/>
          <w:szCs w:val="32"/>
        </w:rPr>
        <w:t>，为上级财政资金，实际到位率</w:t>
      </w:r>
      <w:r w:rsidR="00180725" w:rsidRPr="005C6593">
        <w:rPr>
          <w:rStyle w:val="aa"/>
          <w:rFonts w:ascii="楷体" w:eastAsia="楷体" w:hAnsi="楷体" w:hint="eastAsia"/>
          <w:spacing w:val="-4"/>
          <w:sz w:val="32"/>
          <w:szCs w:val="32"/>
        </w:rPr>
        <w:t>40</w:t>
      </w:r>
      <w:r w:rsidR="00413403" w:rsidRPr="005C6593">
        <w:rPr>
          <w:rStyle w:val="aa"/>
          <w:rFonts w:ascii="楷体" w:eastAsia="楷体" w:hAnsi="楷体" w:hint="eastAsia"/>
          <w:spacing w:val="-4"/>
          <w:sz w:val="32"/>
          <w:szCs w:val="32"/>
        </w:rPr>
        <w:t>万元</w:t>
      </w:r>
      <w:r w:rsidRPr="005C6593">
        <w:rPr>
          <w:rStyle w:val="aa"/>
          <w:rFonts w:ascii="楷体" w:eastAsia="楷体" w:hAnsi="楷体" w:hint="eastAsia"/>
          <w:spacing w:val="-4"/>
          <w:sz w:val="32"/>
          <w:szCs w:val="32"/>
        </w:rPr>
        <w:t>，资金到位率100%，实际执行</w:t>
      </w:r>
      <w:r w:rsidR="00180725" w:rsidRPr="005C6593">
        <w:rPr>
          <w:rStyle w:val="aa"/>
          <w:rFonts w:ascii="楷体" w:eastAsia="楷体" w:hAnsi="楷体" w:hint="eastAsia"/>
          <w:spacing w:val="-4"/>
          <w:sz w:val="32"/>
          <w:szCs w:val="32"/>
        </w:rPr>
        <w:t>21</w:t>
      </w:r>
      <w:r w:rsidR="00413403" w:rsidRPr="005C6593">
        <w:rPr>
          <w:rStyle w:val="aa"/>
          <w:rFonts w:ascii="楷体" w:eastAsia="楷体" w:hAnsi="楷体" w:hint="eastAsia"/>
          <w:spacing w:val="-4"/>
          <w:sz w:val="32"/>
          <w:szCs w:val="32"/>
        </w:rPr>
        <w:t>万元</w:t>
      </w:r>
      <w:r w:rsidRPr="005C6593">
        <w:rPr>
          <w:rStyle w:val="aa"/>
          <w:rFonts w:ascii="楷体" w:eastAsia="楷体" w:hAnsi="楷体" w:hint="eastAsia"/>
          <w:spacing w:val="-4"/>
          <w:sz w:val="32"/>
          <w:szCs w:val="32"/>
        </w:rPr>
        <w:t>，执行率</w:t>
      </w:r>
      <w:r w:rsidR="00180725" w:rsidRPr="005C6593">
        <w:rPr>
          <w:rStyle w:val="aa"/>
          <w:rFonts w:ascii="楷体" w:eastAsia="楷体" w:hAnsi="楷体" w:hint="eastAsia"/>
          <w:spacing w:val="-4"/>
          <w:sz w:val="32"/>
          <w:szCs w:val="32"/>
        </w:rPr>
        <w:t>52.5</w:t>
      </w:r>
      <w:r w:rsidRPr="005C6593">
        <w:rPr>
          <w:rStyle w:val="aa"/>
          <w:rFonts w:ascii="楷体" w:eastAsia="楷体" w:hAnsi="楷体" w:hint="eastAsia"/>
          <w:spacing w:val="-4"/>
          <w:sz w:val="32"/>
          <w:szCs w:val="32"/>
        </w:rPr>
        <w:t>%，资金落实到位。为确保项目资金的安全有效使用、安全运行，提高资金的使用效率，我单位严格按照木垒哈萨克自治县</w:t>
      </w:r>
      <w:r w:rsidR="00180725" w:rsidRPr="005C6593">
        <w:rPr>
          <w:rStyle w:val="aa"/>
          <w:rFonts w:ascii="楷体" w:eastAsia="楷体" w:hAnsi="楷体" w:hint="eastAsia"/>
          <w:spacing w:val="-4"/>
          <w:sz w:val="32"/>
          <w:szCs w:val="32"/>
        </w:rPr>
        <w:t>博物馆</w:t>
      </w:r>
      <w:r w:rsidRPr="005C6593">
        <w:rPr>
          <w:rStyle w:val="aa"/>
          <w:rFonts w:ascii="楷体" w:eastAsia="楷体" w:hAnsi="楷体" w:hint="eastAsia"/>
          <w:spacing w:val="-4"/>
          <w:sz w:val="32"/>
          <w:szCs w:val="32"/>
        </w:rPr>
        <w:t>财务会计内部控制制度执行，资金由财政大平台统一拨付，由财政监管，严禁随意调整预算，改变支出用途，做到专款专用，严禁截留、挪用、挤占项目资金等违规违纪问题的发生。</w:t>
      </w:r>
    </w:p>
    <w:p w14:paraId="42B51192" w14:textId="77777777" w:rsidR="00835515" w:rsidRPr="005C6593" w:rsidRDefault="00AA75C0">
      <w:pPr>
        <w:spacing w:line="540" w:lineRule="exact"/>
        <w:ind w:firstLineChars="181"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（二）项目预算</w:t>
      </w:r>
      <w:r w:rsidRPr="005C6593">
        <w:rPr>
          <w:rStyle w:val="aa"/>
          <w:rFonts w:ascii="楷体" w:eastAsia="楷体" w:hAnsi="楷体"/>
          <w:spacing w:val="-4"/>
          <w:sz w:val="32"/>
          <w:szCs w:val="32"/>
        </w:rPr>
        <w:t>绩效目标</w:t>
      </w:r>
      <w:r w:rsidRPr="005C6593">
        <w:rPr>
          <w:rStyle w:val="aa"/>
          <w:rFonts w:ascii="楷体" w:eastAsia="楷体" w:hAnsi="楷体" w:hint="eastAsia"/>
          <w:spacing w:val="-4"/>
          <w:sz w:val="32"/>
          <w:szCs w:val="32"/>
        </w:rPr>
        <w:t>设定情况</w:t>
      </w:r>
    </w:p>
    <w:p w14:paraId="376FE781" w14:textId="77777777" w:rsidR="00835515"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1.总体目标</w:t>
      </w:r>
      <w:r w:rsidRPr="005C6593">
        <w:rPr>
          <w:rStyle w:val="aa"/>
          <w:rFonts w:ascii="楷体" w:eastAsia="楷体" w:hAnsi="楷体" w:hint="eastAsia"/>
          <w:spacing w:val="-4"/>
          <w:sz w:val="32"/>
          <w:szCs w:val="32"/>
        </w:rPr>
        <w:br/>
      </w:r>
      <w:r w:rsidR="00180725" w:rsidRPr="005C6593">
        <w:rPr>
          <w:rStyle w:val="aa"/>
          <w:rFonts w:ascii="楷体" w:eastAsia="楷体" w:hAnsi="楷体" w:hint="eastAsia"/>
          <w:spacing w:val="-4"/>
          <w:sz w:val="32"/>
          <w:szCs w:val="32"/>
        </w:rPr>
        <w:t>保证博物馆所有展厅免费开放工作正常运行，正常举办流动博物馆、历史宣传等工作，开展县域内文物保护工作和丰富群众文化生活。</w:t>
      </w:r>
      <w:r w:rsidRPr="005C6593">
        <w:rPr>
          <w:rStyle w:val="aa"/>
          <w:rFonts w:ascii="楷体" w:eastAsia="楷体" w:hAnsi="楷体" w:hint="eastAsia"/>
          <w:spacing w:val="-4"/>
          <w:sz w:val="32"/>
          <w:szCs w:val="32"/>
        </w:rPr>
        <w:br/>
        <w:t>2.阶段性目标</w:t>
      </w:r>
      <w:r w:rsidRPr="005C6593">
        <w:rPr>
          <w:rStyle w:val="aa"/>
          <w:rFonts w:ascii="楷体" w:eastAsia="楷体" w:hAnsi="楷体" w:hint="eastAsia"/>
          <w:spacing w:val="-4"/>
          <w:sz w:val="32"/>
          <w:szCs w:val="32"/>
        </w:rPr>
        <w:br/>
        <w:t>2.1 2022年12月31日前完成</w:t>
      </w:r>
      <w:r w:rsidR="007B71F7" w:rsidRPr="005C6593">
        <w:rPr>
          <w:rStyle w:val="aa"/>
          <w:rFonts w:ascii="楷体" w:eastAsia="楷体" w:hAnsi="楷体" w:hint="eastAsia"/>
          <w:spacing w:val="-4"/>
          <w:sz w:val="32"/>
          <w:szCs w:val="32"/>
        </w:rPr>
        <w:t>开展流动博物馆展览次数10次</w:t>
      </w:r>
      <w:r w:rsidRPr="005C6593">
        <w:rPr>
          <w:rStyle w:val="aa"/>
          <w:rFonts w:ascii="楷体" w:eastAsia="楷体" w:hAnsi="楷体" w:hint="eastAsia"/>
          <w:spacing w:val="-4"/>
          <w:sz w:val="32"/>
          <w:szCs w:val="32"/>
        </w:rPr>
        <w:t>，</w:t>
      </w:r>
      <w:r w:rsidR="007B71F7" w:rsidRPr="005C6593">
        <w:rPr>
          <w:rStyle w:val="aa"/>
          <w:rFonts w:ascii="楷体" w:eastAsia="楷体" w:hAnsi="楷体" w:hint="eastAsia"/>
          <w:spacing w:val="-4"/>
          <w:sz w:val="32"/>
          <w:szCs w:val="32"/>
        </w:rPr>
        <w:t>举办宣传活动次数2次。</w:t>
      </w:r>
      <w:r w:rsidRPr="005C6593">
        <w:rPr>
          <w:rStyle w:val="aa"/>
          <w:rFonts w:ascii="楷体" w:eastAsia="楷体" w:hAnsi="楷体" w:hint="eastAsia"/>
          <w:spacing w:val="-4"/>
          <w:sz w:val="32"/>
          <w:szCs w:val="32"/>
        </w:rPr>
        <w:br/>
        <w:t>2.2 2022年12月31日前完成</w:t>
      </w:r>
      <w:r w:rsidR="007B71F7" w:rsidRPr="005C6593">
        <w:rPr>
          <w:rStyle w:val="aa"/>
          <w:rFonts w:ascii="楷体" w:eastAsia="楷体" w:hAnsi="楷体" w:hint="eastAsia"/>
          <w:spacing w:val="-4"/>
          <w:sz w:val="32"/>
          <w:szCs w:val="32"/>
        </w:rPr>
        <w:t>博物馆所有展厅免费开放316天，正常举办流动博物馆10次、历史宣传2次，县域内文物保护率100%。</w:t>
      </w:r>
    </w:p>
    <w:p w14:paraId="5B11150E" w14:textId="77777777" w:rsidR="00835515" w:rsidRPr="005C6593" w:rsidRDefault="00AA75C0">
      <w:pPr>
        <w:spacing w:line="540" w:lineRule="exact"/>
        <w:ind w:firstLine="640"/>
        <w:rPr>
          <w:rStyle w:val="aa"/>
          <w:rFonts w:ascii="黑体" w:eastAsia="黑体" w:hAnsi="黑体"/>
          <w:b w:val="0"/>
          <w:spacing w:val="-4"/>
          <w:sz w:val="32"/>
          <w:szCs w:val="32"/>
        </w:rPr>
      </w:pPr>
      <w:r w:rsidRPr="005C6593">
        <w:rPr>
          <w:rStyle w:val="aa"/>
          <w:rFonts w:ascii="黑体" w:eastAsia="黑体" w:hAnsi="黑体" w:hint="eastAsia"/>
          <w:b w:val="0"/>
          <w:spacing w:val="-4"/>
          <w:sz w:val="32"/>
          <w:szCs w:val="32"/>
        </w:rPr>
        <w:t>二、项目资金使用及管理情况</w:t>
      </w:r>
    </w:p>
    <w:p w14:paraId="3961A815" w14:textId="77777777" w:rsidR="00835515" w:rsidRPr="005C6593" w:rsidRDefault="00AA75C0">
      <w:pPr>
        <w:spacing w:line="540" w:lineRule="exact"/>
        <w:ind w:firstLineChars="181"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lastRenderedPageBreak/>
        <w:t>（一）项目资金安排落实、总投入等情况分析</w:t>
      </w:r>
    </w:p>
    <w:p w14:paraId="7279F9FA" w14:textId="77777777" w:rsidR="00835515"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1.绩效评价目的</w:t>
      </w:r>
      <w:r w:rsidRPr="005C6593">
        <w:rPr>
          <w:rStyle w:val="aa"/>
          <w:rFonts w:ascii="楷体" w:eastAsia="楷体" w:hAnsi="楷体" w:hint="eastAsia"/>
          <w:spacing w:val="-4"/>
          <w:sz w:val="32"/>
          <w:szCs w:val="32"/>
        </w:rPr>
        <w:br/>
        <w:t>通过对2022年度本级财政下拨的</w:t>
      </w:r>
      <w:r w:rsidR="00180725" w:rsidRPr="005C6593">
        <w:rPr>
          <w:rStyle w:val="aa"/>
          <w:rFonts w:ascii="楷体" w:eastAsia="楷体" w:hAnsi="楷体" w:hint="eastAsia"/>
          <w:spacing w:val="-4"/>
          <w:sz w:val="32"/>
          <w:szCs w:val="32"/>
        </w:rPr>
        <w:t>博物馆</w:t>
      </w:r>
      <w:r w:rsidR="00413403" w:rsidRPr="005C6593">
        <w:rPr>
          <w:rStyle w:val="aa"/>
          <w:rFonts w:ascii="楷体" w:eastAsia="楷体" w:hAnsi="楷体" w:hint="eastAsia"/>
          <w:spacing w:val="-4"/>
          <w:sz w:val="32"/>
          <w:szCs w:val="32"/>
        </w:rPr>
        <w:t>中央补助</w:t>
      </w:r>
      <w:r w:rsidR="00180725" w:rsidRPr="005C6593">
        <w:rPr>
          <w:rStyle w:val="aa"/>
          <w:rFonts w:ascii="楷体" w:eastAsia="楷体" w:hAnsi="楷体" w:hint="eastAsia"/>
          <w:spacing w:val="-4"/>
          <w:sz w:val="32"/>
          <w:szCs w:val="32"/>
        </w:rPr>
        <w:t>博物馆</w:t>
      </w:r>
      <w:r w:rsidR="00413403" w:rsidRPr="005C6593">
        <w:rPr>
          <w:rStyle w:val="aa"/>
          <w:rFonts w:ascii="楷体" w:eastAsia="楷体" w:hAnsi="楷体" w:hint="eastAsia"/>
          <w:spacing w:val="-4"/>
          <w:sz w:val="32"/>
          <w:szCs w:val="32"/>
        </w:rPr>
        <w:t>免费开放补助</w:t>
      </w:r>
      <w:r w:rsidRPr="005C6593">
        <w:rPr>
          <w:rStyle w:val="aa"/>
          <w:rFonts w:ascii="楷体" w:eastAsia="楷体" w:hAnsi="楷体" w:hint="eastAsia"/>
          <w:spacing w:val="-4"/>
          <w:sz w:val="32"/>
          <w:szCs w:val="32"/>
        </w:rPr>
        <w:t>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5C6593">
        <w:rPr>
          <w:rStyle w:val="aa"/>
          <w:rFonts w:ascii="楷体" w:eastAsia="楷体" w:hAnsi="楷体" w:hint="eastAsia"/>
          <w:spacing w:val="-4"/>
          <w:sz w:val="32"/>
          <w:szCs w:val="32"/>
        </w:rPr>
        <w:br/>
        <w:t>2.绩效评价对象</w:t>
      </w:r>
      <w:r w:rsidRPr="005C6593">
        <w:rPr>
          <w:rStyle w:val="aa"/>
          <w:rFonts w:ascii="楷体" w:eastAsia="楷体" w:hAnsi="楷体" w:hint="eastAsia"/>
          <w:spacing w:val="-4"/>
          <w:sz w:val="32"/>
          <w:szCs w:val="32"/>
        </w:rPr>
        <w:br/>
        <w:t>木垒县</w:t>
      </w:r>
      <w:r w:rsidR="00180725" w:rsidRPr="005C6593">
        <w:rPr>
          <w:rStyle w:val="aa"/>
          <w:rFonts w:ascii="楷体" w:eastAsia="楷体" w:hAnsi="楷体" w:hint="eastAsia"/>
          <w:spacing w:val="-4"/>
          <w:sz w:val="32"/>
          <w:szCs w:val="32"/>
        </w:rPr>
        <w:t>博物馆</w:t>
      </w:r>
      <w:r w:rsidR="00413403" w:rsidRPr="005C6593">
        <w:rPr>
          <w:rStyle w:val="aa"/>
          <w:rFonts w:ascii="楷体" w:eastAsia="楷体" w:hAnsi="楷体" w:hint="eastAsia"/>
          <w:spacing w:val="-4"/>
          <w:sz w:val="32"/>
          <w:szCs w:val="32"/>
        </w:rPr>
        <w:t>中央补助</w:t>
      </w:r>
      <w:r w:rsidR="00180725" w:rsidRPr="005C6593">
        <w:rPr>
          <w:rStyle w:val="aa"/>
          <w:rFonts w:ascii="楷体" w:eastAsia="楷体" w:hAnsi="楷体" w:hint="eastAsia"/>
          <w:spacing w:val="-4"/>
          <w:sz w:val="32"/>
          <w:szCs w:val="32"/>
        </w:rPr>
        <w:t>博物馆</w:t>
      </w:r>
      <w:r w:rsidR="00413403" w:rsidRPr="005C6593">
        <w:rPr>
          <w:rStyle w:val="aa"/>
          <w:rFonts w:ascii="楷体" w:eastAsia="楷体" w:hAnsi="楷体" w:hint="eastAsia"/>
          <w:spacing w:val="-4"/>
          <w:sz w:val="32"/>
          <w:szCs w:val="32"/>
        </w:rPr>
        <w:t>免费开放补助</w:t>
      </w:r>
      <w:r w:rsidRPr="005C6593">
        <w:rPr>
          <w:rStyle w:val="aa"/>
          <w:rFonts w:ascii="楷体" w:eastAsia="楷体" w:hAnsi="楷体" w:hint="eastAsia"/>
          <w:spacing w:val="-4"/>
          <w:sz w:val="32"/>
          <w:szCs w:val="32"/>
        </w:rPr>
        <w:t>资金。</w:t>
      </w:r>
      <w:r w:rsidRPr="005C6593">
        <w:rPr>
          <w:rStyle w:val="aa"/>
          <w:rFonts w:ascii="楷体" w:eastAsia="楷体" w:hAnsi="楷体" w:hint="eastAsia"/>
          <w:spacing w:val="-4"/>
          <w:sz w:val="32"/>
          <w:szCs w:val="32"/>
        </w:rPr>
        <w:br/>
        <w:t>3.绩效评价范围</w:t>
      </w:r>
      <w:r w:rsidRPr="005C6593">
        <w:rPr>
          <w:rStyle w:val="aa"/>
          <w:rFonts w:ascii="楷体" w:eastAsia="楷体" w:hAnsi="楷体" w:hint="eastAsia"/>
          <w:spacing w:val="-4"/>
          <w:sz w:val="32"/>
          <w:szCs w:val="32"/>
        </w:rPr>
        <w:br/>
        <w:t>本次评价主要对</w:t>
      </w:r>
      <w:r w:rsidR="007B71F7" w:rsidRPr="005C6593">
        <w:rPr>
          <w:rStyle w:val="aa"/>
          <w:rFonts w:ascii="楷体" w:eastAsia="楷体" w:hAnsi="楷体" w:hint="eastAsia"/>
          <w:spacing w:val="-4"/>
          <w:sz w:val="32"/>
          <w:szCs w:val="32"/>
        </w:rPr>
        <w:t>木垒县博物馆中央补助博物馆免费开放补助资金</w:t>
      </w:r>
      <w:r w:rsidRPr="005C6593">
        <w:rPr>
          <w:rStyle w:val="aa"/>
          <w:rFonts w:ascii="楷体" w:eastAsia="楷体" w:hAnsi="楷体" w:hint="eastAsia"/>
          <w:spacing w:val="-4"/>
          <w:sz w:val="32"/>
          <w:szCs w:val="32"/>
        </w:rPr>
        <w:t>的工作完成情况、完成效果及公众满意度进行评价，具体从项目决策（包括绩效目标、决策过程）、项目管理（包括项目资金、项目实施）、项目产出（包括项目产出数量、产出质量、产出时效和产出成本）、项目效益四个维度来评价。</w:t>
      </w:r>
    </w:p>
    <w:p w14:paraId="4C77EF8B" w14:textId="77777777" w:rsidR="00835515" w:rsidRPr="005C6593" w:rsidRDefault="00AA75C0">
      <w:pPr>
        <w:spacing w:line="540" w:lineRule="exact"/>
        <w:ind w:firstLineChars="181"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（二）项目资金实际使用情况分析</w:t>
      </w:r>
    </w:p>
    <w:p w14:paraId="302D8DED" w14:textId="77777777" w:rsidR="00835515"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1.绩效评价原则</w:t>
      </w:r>
      <w:r w:rsidRPr="005C6593">
        <w:rPr>
          <w:rStyle w:val="aa"/>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br/>
        <w:t>（1）科学规范原则。坚持严格执行规定的程序，按照科学可行的要求，采用定量与定性分析相结合的方法。</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lastRenderedPageBreak/>
        <w:t>（2）公正公开原则。坚持符合真实、客观、公正的要求，依法公开并接受监督。</w:t>
      </w:r>
      <w:r w:rsidRPr="005C6593">
        <w:rPr>
          <w:rStyle w:val="aa"/>
          <w:rFonts w:ascii="楷体" w:eastAsia="楷体" w:hAnsi="楷体" w:hint="eastAsia"/>
          <w:spacing w:val="-4"/>
          <w:sz w:val="32"/>
          <w:szCs w:val="32"/>
        </w:rPr>
        <w:br/>
        <w:t>（3）分级分类原则。坚持根据评价对象的特点分类组织实施。</w:t>
      </w:r>
      <w:r w:rsidRPr="005C6593">
        <w:rPr>
          <w:rStyle w:val="aa"/>
          <w:rFonts w:ascii="楷体" w:eastAsia="楷体" w:hAnsi="楷体" w:hint="eastAsia"/>
          <w:spacing w:val="-4"/>
          <w:sz w:val="32"/>
          <w:szCs w:val="32"/>
        </w:rPr>
        <w:br/>
        <w:t>（4）绩效相关原则。应当针对具体支出及其产出绩效进行，评价结果应当清晰反映支出和产出绩效之间的紧密对应关系。</w:t>
      </w:r>
      <w:r w:rsidRPr="005C6593">
        <w:rPr>
          <w:rStyle w:val="aa"/>
          <w:rFonts w:ascii="楷体" w:eastAsia="楷体" w:hAnsi="楷体" w:hint="eastAsia"/>
          <w:spacing w:val="-4"/>
          <w:sz w:val="32"/>
          <w:szCs w:val="32"/>
        </w:rPr>
        <w:br/>
        <w:t>2.评价指标体系</w:t>
      </w:r>
      <w:r w:rsidRPr="005C6593">
        <w:rPr>
          <w:rStyle w:val="aa"/>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5C6593">
        <w:rPr>
          <w:rStyle w:val="aa"/>
          <w:rFonts w:ascii="楷体" w:eastAsia="楷体" w:hAnsi="楷体" w:hint="eastAsia"/>
          <w:spacing w:val="-4"/>
          <w:sz w:val="32"/>
          <w:szCs w:val="32"/>
        </w:rPr>
        <w:t>下项目</w:t>
      </w:r>
      <w:proofErr w:type="gramEnd"/>
      <w:r w:rsidRPr="005C6593">
        <w:rPr>
          <w:rStyle w:val="aa"/>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5C6593">
        <w:rPr>
          <w:rStyle w:val="aa"/>
          <w:rFonts w:ascii="楷体" w:eastAsia="楷体" w:hAnsi="楷体" w:hint="eastAsia"/>
          <w:spacing w:val="-4"/>
          <w:sz w:val="32"/>
          <w:szCs w:val="32"/>
        </w:rPr>
        <w:br/>
        <w:t>3.评价方法</w:t>
      </w:r>
      <w:r w:rsidRPr="005C6593">
        <w:rPr>
          <w:rStyle w:val="aa"/>
          <w:rFonts w:ascii="楷体" w:eastAsia="楷体" w:hAnsi="楷体" w:hint="eastAsia"/>
          <w:spacing w:val="-4"/>
          <w:sz w:val="32"/>
          <w:szCs w:val="32"/>
        </w:rPr>
        <w:br/>
        <w:t>本项目主要采用全面评价和重点评价相结合、现场评价和非现场评价相结合的方式，运用综合评分法进行评价。</w:t>
      </w:r>
      <w:r w:rsidRPr="005C6593">
        <w:rPr>
          <w:rStyle w:val="aa"/>
          <w:rFonts w:ascii="楷体" w:eastAsia="楷体" w:hAnsi="楷体" w:hint="eastAsia"/>
          <w:spacing w:val="-4"/>
          <w:sz w:val="32"/>
          <w:szCs w:val="32"/>
        </w:rPr>
        <w:br/>
        <w:t>4.评价标准</w:t>
      </w:r>
      <w:r w:rsidRPr="005C6593">
        <w:rPr>
          <w:rStyle w:val="aa"/>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lastRenderedPageBreak/>
        <w:t>财政支出绩效评价指标包括两大类，一类是定量指标，一类是定性指标。本次绩效评价采用“定量的指标体系的打分评价”+“定性的调查信息的归纳和提炼”，两种方式互相补充以构成对本次项目的完整评价。</w:t>
      </w:r>
      <w:r w:rsidRPr="005C6593">
        <w:rPr>
          <w:rStyle w:val="aa"/>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5EAA7C30" w14:textId="77777777" w:rsidR="00835515" w:rsidRPr="005C6593" w:rsidRDefault="00AA75C0">
      <w:pPr>
        <w:spacing w:line="540" w:lineRule="exact"/>
        <w:ind w:firstLineChars="181"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（三）项目资金管理情况分析</w:t>
      </w:r>
    </w:p>
    <w:p w14:paraId="4D6B1507" w14:textId="77777777" w:rsidR="00835515"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1.前期准备</w:t>
      </w:r>
      <w:r w:rsidRPr="005C6593">
        <w:rPr>
          <w:rStyle w:val="aa"/>
          <w:rFonts w:ascii="楷体" w:eastAsia="楷体" w:hAnsi="楷体" w:hint="eastAsia"/>
          <w:spacing w:val="-4"/>
          <w:sz w:val="32"/>
          <w:szCs w:val="32"/>
        </w:rPr>
        <w:br/>
        <w:t>1.1 2023年1月15日，我单位在收到自评工作任务后及时组织了绩效评价工作小组，其中王邵君为组长，主要负责工作安排，李锐敏为副组长，主要负责报告的审核、指导，阿克拉组员负责资料、数据整理，编制报告。小组制定了项目评价的工作思路及工作安排，参考学习了相关政策制度、实施方案和相关的工作文件，为评价工作的开展提供工作指引。</w:t>
      </w:r>
      <w:r w:rsidRPr="005C6593">
        <w:rPr>
          <w:rStyle w:val="aa"/>
          <w:rFonts w:ascii="楷体" w:eastAsia="楷体" w:hAnsi="楷体" w:hint="eastAsia"/>
          <w:spacing w:val="-4"/>
          <w:sz w:val="32"/>
          <w:szCs w:val="32"/>
        </w:rPr>
        <w:br/>
        <w:t>1.2 2023年1月15日，</w:t>
      </w:r>
      <w:proofErr w:type="gramStart"/>
      <w:r w:rsidRPr="005C6593">
        <w:rPr>
          <w:rStyle w:val="aa"/>
          <w:rFonts w:ascii="楷体" w:eastAsia="楷体" w:hAnsi="楷体" w:hint="eastAsia"/>
          <w:spacing w:val="-4"/>
          <w:sz w:val="32"/>
          <w:szCs w:val="32"/>
        </w:rPr>
        <w:t>评价组</w:t>
      </w:r>
      <w:proofErr w:type="gramEnd"/>
      <w:r w:rsidRPr="005C6593">
        <w:rPr>
          <w:rStyle w:val="aa"/>
          <w:rFonts w:ascii="楷体" w:eastAsia="楷体" w:hAnsi="楷体" w:hint="eastAsia"/>
          <w:spacing w:val="-4"/>
          <w:sz w:val="32"/>
          <w:szCs w:val="32"/>
        </w:rPr>
        <w:t>通过前期调研确定绩效评价对象和范围，确定了评价的目的、方法以及评价的原则；</w:t>
      </w:r>
      <w:r w:rsidRPr="005C6593">
        <w:rPr>
          <w:rStyle w:val="aa"/>
          <w:rFonts w:ascii="楷体" w:eastAsia="楷体" w:hAnsi="楷体" w:hint="eastAsia"/>
          <w:spacing w:val="-4"/>
          <w:sz w:val="32"/>
          <w:szCs w:val="32"/>
        </w:rPr>
        <w:br/>
        <w:t>1.3 2023年1月20日，根据项目的实施内容和特征制定了评价指标体系及评价标准以及评价实施方案，修正并确定所需资料清单，最终确定绩效评价工作方案；</w:t>
      </w:r>
      <w:r w:rsidRPr="005C6593">
        <w:rPr>
          <w:rStyle w:val="aa"/>
          <w:rFonts w:ascii="楷体" w:eastAsia="楷体" w:hAnsi="楷体" w:hint="eastAsia"/>
          <w:spacing w:val="-4"/>
          <w:sz w:val="32"/>
          <w:szCs w:val="32"/>
        </w:rPr>
        <w:br/>
        <w:t>2.组织实施</w:t>
      </w:r>
      <w:r w:rsidRPr="005C6593">
        <w:rPr>
          <w:rStyle w:val="aa"/>
          <w:rFonts w:ascii="楷体" w:eastAsia="楷体" w:hAnsi="楷体" w:hint="eastAsia"/>
          <w:spacing w:val="-4"/>
          <w:sz w:val="32"/>
          <w:szCs w:val="32"/>
        </w:rPr>
        <w:br/>
        <w:t>2023年1月20日- 2月23日，评价工作进入实施阶段：</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lastRenderedPageBreak/>
        <w:t xml:space="preserve">2.1  </w:t>
      </w:r>
      <w:proofErr w:type="gramStart"/>
      <w:r w:rsidRPr="005C6593">
        <w:rPr>
          <w:rStyle w:val="aa"/>
          <w:rFonts w:ascii="楷体" w:eastAsia="楷体" w:hAnsi="楷体" w:hint="eastAsia"/>
          <w:spacing w:val="-4"/>
          <w:sz w:val="32"/>
          <w:szCs w:val="32"/>
        </w:rPr>
        <w:t>评价组</w:t>
      </w:r>
      <w:proofErr w:type="gramEnd"/>
      <w:r w:rsidRPr="005C6593">
        <w:rPr>
          <w:rStyle w:val="aa"/>
          <w:rFonts w:ascii="楷体" w:eastAsia="楷体" w:hAnsi="楷体" w:hint="eastAsia"/>
          <w:spacing w:val="-4"/>
          <w:sz w:val="32"/>
          <w:szCs w:val="32"/>
        </w:rPr>
        <w:t>收集绩效评价相关数据资料，进行现场调研、座谈；</w:t>
      </w:r>
      <w:r w:rsidRPr="005C6593">
        <w:rPr>
          <w:rStyle w:val="aa"/>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br/>
        <w:t>3.分析评价：</w:t>
      </w:r>
      <w:r w:rsidRPr="005C6593">
        <w:rPr>
          <w:rStyle w:val="aa"/>
          <w:rFonts w:ascii="楷体" w:eastAsia="楷体" w:hAnsi="楷体" w:hint="eastAsia"/>
          <w:spacing w:val="-4"/>
          <w:sz w:val="32"/>
          <w:szCs w:val="32"/>
        </w:rPr>
        <w:br/>
        <w:t>2023年2月24日- 3月3日，</w:t>
      </w:r>
      <w:proofErr w:type="gramStart"/>
      <w:r w:rsidRPr="005C6593">
        <w:rPr>
          <w:rStyle w:val="aa"/>
          <w:rFonts w:ascii="楷体" w:eastAsia="楷体" w:hAnsi="楷体" w:hint="eastAsia"/>
          <w:spacing w:val="-4"/>
          <w:sz w:val="32"/>
          <w:szCs w:val="32"/>
        </w:rPr>
        <w:t>评价组</w:t>
      </w:r>
      <w:proofErr w:type="gramEnd"/>
      <w:r w:rsidRPr="005C6593">
        <w:rPr>
          <w:rStyle w:val="aa"/>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5C6593">
        <w:rPr>
          <w:rStyle w:val="aa"/>
          <w:rFonts w:ascii="楷体" w:eastAsia="楷体" w:hAnsi="楷体" w:hint="eastAsia"/>
          <w:spacing w:val="-4"/>
          <w:sz w:val="32"/>
          <w:szCs w:val="32"/>
        </w:rPr>
        <w:br/>
        <w:t>4.撰写报告</w:t>
      </w:r>
      <w:r w:rsidRPr="005C6593">
        <w:rPr>
          <w:rStyle w:val="aa"/>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5C6593">
        <w:rPr>
          <w:rStyle w:val="aa"/>
          <w:rFonts w:ascii="楷体" w:eastAsia="楷体" w:hAnsi="楷体" w:hint="eastAsia"/>
          <w:spacing w:val="-4"/>
          <w:sz w:val="32"/>
          <w:szCs w:val="32"/>
        </w:rPr>
        <w:br/>
        <w:t>5.资料归档</w:t>
      </w:r>
      <w:r w:rsidRPr="005C6593">
        <w:rPr>
          <w:rStyle w:val="aa"/>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20129459" w14:textId="77777777" w:rsidR="00835515" w:rsidRPr="005C6593" w:rsidRDefault="00AA75C0">
      <w:pPr>
        <w:spacing w:line="540" w:lineRule="exact"/>
        <w:ind w:firstLine="640"/>
        <w:rPr>
          <w:rStyle w:val="aa"/>
          <w:rFonts w:ascii="黑体" w:eastAsia="黑体" w:hAnsi="黑体"/>
          <w:b w:val="0"/>
          <w:spacing w:val="-4"/>
          <w:sz w:val="32"/>
          <w:szCs w:val="32"/>
        </w:rPr>
      </w:pPr>
      <w:r w:rsidRPr="005C6593">
        <w:rPr>
          <w:rStyle w:val="aa"/>
          <w:rFonts w:ascii="黑体" w:eastAsia="黑体" w:hAnsi="黑体" w:hint="eastAsia"/>
          <w:b w:val="0"/>
          <w:spacing w:val="-4"/>
          <w:sz w:val="32"/>
          <w:szCs w:val="32"/>
        </w:rPr>
        <w:t>三、项目组织实施情况</w:t>
      </w:r>
    </w:p>
    <w:p w14:paraId="03D1D5E7" w14:textId="77777777" w:rsidR="00835515" w:rsidRPr="005C6593" w:rsidRDefault="00AA75C0">
      <w:pPr>
        <w:spacing w:line="540" w:lineRule="exact"/>
        <w:ind w:firstLineChars="181"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（一）项目组织情况分析</w:t>
      </w:r>
    </w:p>
    <w:p w14:paraId="2407C1E8" w14:textId="77777777" w:rsidR="00835515"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（一）综合评价情况及评价结论</w:t>
      </w:r>
      <w:r w:rsidRPr="005C6593">
        <w:rPr>
          <w:rStyle w:val="aa"/>
          <w:rFonts w:ascii="楷体" w:eastAsia="楷体" w:hAnsi="楷体" w:hint="eastAsia"/>
          <w:spacing w:val="-4"/>
          <w:sz w:val="32"/>
          <w:szCs w:val="32"/>
        </w:rPr>
        <w:br/>
        <w:t>木垒哈萨克自治县</w:t>
      </w:r>
      <w:r w:rsidR="00180725" w:rsidRPr="005C6593">
        <w:rPr>
          <w:rStyle w:val="aa"/>
          <w:rFonts w:ascii="楷体" w:eastAsia="楷体" w:hAnsi="楷体" w:hint="eastAsia"/>
          <w:spacing w:val="-4"/>
          <w:sz w:val="32"/>
          <w:szCs w:val="32"/>
        </w:rPr>
        <w:t>博物馆</w:t>
      </w:r>
      <w:r w:rsidRPr="005C6593">
        <w:rPr>
          <w:rStyle w:val="aa"/>
          <w:rFonts w:ascii="楷体" w:eastAsia="楷体" w:hAnsi="楷体" w:hint="eastAsia"/>
          <w:spacing w:val="-4"/>
          <w:sz w:val="32"/>
          <w:szCs w:val="32"/>
        </w:rPr>
        <w:t>主要负责项目实施等工作，财政部门负</w:t>
      </w:r>
      <w:r w:rsidRPr="005C6593">
        <w:rPr>
          <w:rStyle w:val="aa"/>
          <w:rFonts w:ascii="楷体" w:eastAsia="楷体" w:hAnsi="楷体" w:hint="eastAsia"/>
          <w:spacing w:val="-4"/>
          <w:sz w:val="32"/>
          <w:szCs w:val="32"/>
        </w:rPr>
        <w:lastRenderedPageBreak/>
        <w:t>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5C6593">
        <w:rPr>
          <w:rStyle w:val="aa"/>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5C6593">
        <w:rPr>
          <w:rStyle w:val="aa"/>
          <w:rFonts w:ascii="楷体" w:eastAsia="楷体" w:hAnsi="楷体" w:hint="eastAsia"/>
          <w:spacing w:val="-4"/>
          <w:sz w:val="32"/>
          <w:szCs w:val="32"/>
        </w:rPr>
        <w:br/>
        <w:t>（二）相关评分表</w:t>
      </w:r>
      <w:r w:rsidRPr="005C6593">
        <w:rPr>
          <w:rStyle w:val="aa"/>
          <w:rFonts w:ascii="楷体" w:eastAsia="楷体" w:hAnsi="楷体" w:hint="eastAsia"/>
          <w:spacing w:val="-4"/>
          <w:sz w:val="32"/>
          <w:szCs w:val="32"/>
        </w:rPr>
        <w:br/>
        <w:t>各部分权重和绩效分值如下表所示：（详细评分表见附表）</w:t>
      </w:r>
      <w:r w:rsidRPr="005C6593">
        <w:rPr>
          <w:rStyle w:val="aa"/>
          <w:rFonts w:ascii="楷体" w:eastAsia="楷体" w:hAnsi="楷体" w:hint="eastAsia"/>
          <w:spacing w:val="-4"/>
          <w:sz w:val="32"/>
          <w:szCs w:val="32"/>
        </w:rPr>
        <w:br/>
        <w:t>指标</w:t>
      </w:r>
      <w:r w:rsidRPr="005C6593">
        <w:rPr>
          <w:rStyle w:val="aa"/>
          <w:rFonts w:ascii="楷体" w:eastAsia="楷体" w:hAnsi="楷体" w:hint="eastAsia"/>
          <w:spacing w:val="-4"/>
          <w:sz w:val="32"/>
          <w:szCs w:val="32"/>
        </w:rPr>
        <w:tab/>
        <w:t>项目决策</w:t>
      </w:r>
      <w:r w:rsidRPr="005C6593">
        <w:rPr>
          <w:rStyle w:val="aa"/>
          <w:rFonts w:ascii="楷体" w:eastAsia="楷体" w:hAnsi="楷体" w:hint="eastAsia"/>
          <w:spacing w:val="-4"/>
          <w:sz w:val="32"/>
          <w:szCs w:val="32"/>
        </w:rPr>
        <w:tab/>
        <w:t>项目过程</w:t>
      </w:r>
      <w:r w:rsidRPr="005C6593">
        <w:rPr>
          <w:rStyle w:val="aa"/>
          <w:rFonts w:ascii="楷体" w:eastAsia="楷体" w:hAnsi="楷体" w:hint="eastAsia"/>
          <w:spacing w:val="-4"/>
          <w:sz w:val="32"/>
          <w:szCs w:val="32"/>
        </w:rPr>
        <w:tab/>
        <w:t>项目产出</w:t>
      </w:r>
      <w:r w:rsidRPr="005C6593">
        <w:rPr>
          <w:rStyle w:val="aa"/>
          <w:rFonts w:ascii="楷体" w:eastAsia="楷体" w:hAnsi="楷体" w:hint="eastAsia"/>
          <w:spacing w:val="-4"/>
          <w:sz w:val="32"/>
          <w:szCs w:val="32"/>
        </w:rPr>
        <w:tab/>
        <w:t>项目效益</w:t>
      </w:r>
      <w:r w:rsidRPr="005C6593">
        <w:rPr>
          <w:rStyle w:val="aa"/>
          <w:rFonts w:ascii="楷体" w:eastAsia="楷体" w:hAnsi="楷体" w:hint="eastAsia"/>
          <w:spacing w:val="-4"/>
          <w:sz w:val="32"/>
          <w:szCs w:val="32"/>
        </w:rPr>
        <w:tab/>
        <w:t>合计分值</w:t>
      </w:r>
      <w:r w:rsidRPr="005C6593">
        <w:rPr>
          <w:rStyle w:val="aa"/>
          <w:rFonts w:ascii="楷体" w:eastAsia="楷体" w:hAnsi="楷体" w:hint="eastAsia"/>
          <w:spacing w:val="-4"/>
          <w:sz w:val="32"/>
          <w:szCs w:val="32"/>
        </w:rPr>
        <w:br/>
        <w:t>权重</w:t>
      </w:r>
      <w:proofErr w:type="gramStart"/>
      <w:r w:rsidRPr="005C6593">
        <w:rPr>
          <w:rStyle w:val="aa"/>
          <w:rFonts w:ascii="楷体" w:eastAsia="楷体" w:hAnsi="楷体" w:hint="eastAsia"/>
          <w:spacing w:val="-4"/>
          <w:sz w:val="32"/>
          <w:szCs w:val="32"/>
        </w:rPr>
        <w:tab/>
        <w:t>15</w:t>
      </w:r>
      <w:r w:rsidRPr="005C6593">
        <w:rPr>
          <w:rStyle w:val="aa"/>
          <w:rFonts w:ascii="楷体" w:eastAsia="楷体" w:hAnsi="楷体" w:hint="eastAsia"/>
          <w:spacing w:val="-4"/>
          <w:sz w:val="32"/>
          <w:szCs w:val="32"/>
        </w:rPr>
        <w:tab/>
        <w:t>15</w:t>
      </w:r>
      <w:proofErr w:type="gramEnd"/>
      <w:r w:rsidRPr="005C6593">
        <w:rPr>
          <w:rStyle w:val="aa"/>
          <w:rFonts w:ascii="楷体" w:eastAsia="楷体" w:hAnsi="楷体" w:hint="eastAsia"/>
          <w:spacing w:val="-4"/>
          <w:sz w:val="32"/>
          <w:szCs w:val="32"/>
        </w:rPr>
        <w:tab/>
        <w:t>50</w:t>
      </w:r>
      <w:r w:rsidRPr="005C6593">
        <w:rPr>
          <w:rStyle w:val="aa"/>
          <w:rFonts w:ascii="楷体" w:eastAsia="楷体" w:hAnsi="楷体" w:hint="eastAsia"/>
          <w:spacing w:val="-4"/>
          <w:sz w:val="32"/>
          <w:szCs w:val="32"/>
        </w:rPr>
        <w:tab/>
        <w:t>20</w:t>
      </w:r>
      <w:r w:rsidRPr="005C6593">
        <w:rPr>
          <w:rStyle w:val="aa"/>
          <w:rFonts w:ascii="楷体" w:eastAsia="楷体" w:hAnsi="楷体" w:hint="eastAsia"/>
          <w:spacing w:val="-4"/>
          <w:sz w:val="32"/>
          <w:szCs w:val="32"/>
        </w:rPr>
        <w:tab/>
        <w:t>100</w:t>
      </w:r>
      <w:r w:rsidRPr="005C6593">
        <w:rPr>
          <w:rStyle w:val="aa"/>
          <w:rFonts w:ascii="楷体" w:eastAsia="楷体" w:hAnsi="楷体" w:hint="eastAsia"/>
          <w:spacing w:val="-4"/>
          <w:sz w:val="32"/>
          <w:szCs w:val="32"/>
        </w:rPr>
        <w:br/>
        <w:t>分值</w:t>
      </w:r>
      <w:proofErr w:type="gramStart"/>
      <w:r w:rsidRPr="005C6593">
        <w:rPr>
          <w:rStyle w:val="aa"/>
          <w:rFonts w:ascii="楷体" w:eastAsia="楷体" w:hAnsi="楷体" w:hint="eastAsia"/>
          <w:spacing w:val="-4"/>
          <w:sz w:val="32"/>
          <w:szCs w:val="32"/>
        </w:rPr>
        <w:tab/>
        <w:t>15</w:t>
      </w:r>
      <w:r w:rsidRPr="005C6593">
        <w:rPr>
          <w:rStyle w:val="aa"/>
          <w:rFonts w:ascii="楷体" w:eastAsia="楷体" w:hAnsi="楷体" w:hint="eastAsia"/>
          <w:spacing w:val="-4"/>
          <w:sz w:val="32"/>
          <w:szCs w:val="32"/>
        </w:rPr>
        <w:tab/>
        <w:t>15</w:t>
      </w:r>
      <w:proofErr w:type="gramEnd"/>
      <w:r w:rsidRPr="005C6593">
        <w:rPr>
          <w:rStyle w:val="aa"/>
          <w:rFonts w:ascii="楷体" w:eastAsia="楷体" w:hAnsi="楷体" w:hint="eastAsia"/>
          <w:spacing w:val="-4"/>
          <w:sz w:val="32"/>
          <w:szCs w:val="32"/>
        </w:rPr>
        <w:tab/>
        <w:t>50</w:t>
      </w:r>
      <w:r w:rsidRPr="005C6593">
        <w:rPr>
          <w:rStyle w:val="aa"/>
          <w:rFonts w:ascii="楷体" w:eastAsia="楷体" w:hAnsi="楷体" w:hint="eastAsia"/>
          <w:spacing w:val="-4"/>
          <w:sz w:val="32"/>
          <w:szCs w:val="32"/>
        </w:rPr>
        <w:tab/>
        <w:t>20</w:t>
      </w:r>
      <w:r w:rsidRPr="005C6593">
        <w:rPr>
          <w:rStyle w:val="aa"/>
          <w:rFonts w:ascii="楷体" w:eastAsia="楷体" w:hAnsi="楷体" w:hint="eastAsia"/>
          <w:spacing w:val="-4"/>
          <w:sz w:val="32"/>
          <w:szCs w:val="32"/>
        </w:rPr>
        <w:tab/>
        <w:t>100</w:t>
      </w:r>
    </w:p>
    <w:p w14:paraId="58A6A397" w14:textId="77777777" w:rsidR="00835515" w:rsidRPr="005C6593" w:rsidRDefault="00AA75C0">
      <w:pPr>
        <w:spacing w:line="540" w:lineRule="exact"/>
        <w:ind w:firstLineChars="181"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（二）项目管理情况分析</w:t>
      </w:r>
    </w:p>
    <w:p w14:paraId="0BDECE8C" w14:textId="77777777" w:rsidR="00835515"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1、立项依据充分性</w:t>
      </w:r>
      <w:r w:rsidRPr="005C6593">
        <w:rPr>
          <w:rStyle w:val="aa"/>
          <w:rFonts w:ascii="楷体" w:eastAsia="楷体" w:hAnsi="楷体" w:hint="eastAsia"/>
          <w:spacing w:val="-4"/>
          <w:sz w:val="32"/>
          <w:szCs w:val="32"/>
        </w:rPr>
        <w:br/>
        <w:t>1.项目立项依据昌</w:t>
      </w:r>
      <w:proofErr w:type="gramStart"/>
      <w:r w:rsidRPr="005C6593">
        <w:rPr>
          <w:rStyle w:val="aa"/>
          <w:rFonts w:ascii="楷体" w:eastAsia="楷体" w:hAnsi="楷体" w:hint="eastAsia"/>
          <w:spacing w:val="-4"/>
          <w:sz w:val="32"/>
          <w:szCs w:val="32"/>
        </w:rPr>
        <w:t>州财教</w:t>
      </w:r>
      <w:proofErr w:type="gramEnd"/>
      <w:r w:rsidRPr="005C6593">
        <w:rPr>
          <w:rStyle w:val="aa"/>
          <w:rFonts w:ascii="楷体" w:eastAsia="楷体" w:hAnsi="楷体" w:hint="eastAsia"/>
          <w:spacing w:val="-4"/>
          <w:sz w:val="32"/>
          <w:szCs w:val="32"/>
        </w:rPr>
        <w:t>【2022】47号。</w:t>
      </w:r>
      <w:r w:rsidRPr="005C6593">
        <w:rPr>
          <w:rStyle w:val="aa"/>
          <w:rFonts w:ascii="楷体" w:eastAsia="楷体" w:hAnsi="楷体" w:hint="eastAsia"/>
          <w:spacing w:val="-4"/>
          <w:sz w:val="32"/>
          <w:szCs w:val="32"/>
        </w:rPr>
        <w:br/>
        <w:t>2.立项符合行业发展规划和政策要求；项目立项与部门职责范围相符，属于部门履职所需；项目属于公共财政支持范围，符合中央、地方事权支出责任划分原则；项目未与相关部门同类项目或部门内部相关项目重复。</w:t>
      </w:r>
      <w:r w:rsidRPr="005C6593">
        <w:rPr>
          <w:rStyle w:val="aa"/>
          <w:rFonts w:ascii="楷体" w:eastAsia="楷体" w:hAnsi="楷体" w:hint="eastAsia"/>
          <w:spacing w:val="-4"/>
          <w:sz w:val="32"/>
          <w:szCs w:val="32"/>
        </w:rPr>
        <w:br/>
        <w:t>3.木垒县</w:t>
      </w:r>
      <w:r w:rsidR="00180725" w:rsidRPr="005C6593">
        <w:rPr>
          <w:rStyle w:val="aa"/>
          <w:rFonts w:ascii="楷体" w:eastAsia="楷体" w:hAnsi="楷体" w:hint="eastAsia"/>
          <w:spacing w:val="-4"/>
          <w:sz w:val="32"/>
          <w:szCs w:val="32"/>
        </w:rPr>
        <w:t>博物馆</w:t>
      </w:r>
      <w:r w:rsidR="00413403" w:rsidRPr="005C6593">
        <w:rPr>
          <w:rStyle w:val="aa"/>
          <w:rFonts w:ascii="楷体" w:eastAsia="楷体" w:hAnsi="楷体" w:hint="eastAsia"/>
          <w:spacing w:val="-4"/>
          <w:sz w:val="32"/>
          <w:szCs w:val="32"/>
        </w:rPr>
        <w:t>中央补助</w:t>
      </w:r>
      <w:r w:rsidR="00180725" w:rsidRPr="005C6593">
        <w:rPr>
          <w:rStyle w:val="aa"/>
          <w:rFonts w:ascii="楷体" w:eastAsia="楷体" w:hAnsi="楷体" w:hint="eastAsia"/>
          <w:spacing w:val="-4"/>
          <w:sz w:val="32"/>
          <w:szCs w:val="32"/>
        </w:rPr>
        <w:t>博物馆</w:t>
      </w:r>
      <w:r w:rsidR="00413403" w:rsidRPr="005C6593">
        <w:rPr>
          <w:rStyle w:val="aa"/>
          <w:rFonts w:ascii="楷体" w:eastAsia="楷体" w:hAnsi="楷体" w:hint="eastAsia"/>
          <w:spacing w:val="-4"/>
          <w:sz w:val="32"/>
          <w:szCs w:val="32"/>
        </w:rPr>
        <w:t>免费开放补助</w:t>
      </w:r>
      <w:r w:rsidRPr="005C6593">
        <w:rPr>
          <w:rStyle w:val="aa"/>
          <w:rFonts w:ascii="楷体" w:eastAsia="楷体" w:hAnsi="楷体" w:hint="eastAsia"/>
          <w:spacing w:val="-4"/>
          <w:sz w:val="32"/>
          <w:szCs w:val="32"/>
        </w:rPr>
        <w:t>项目立项符合国家法律法规、国民经济发展规划和相关政策</w:t>
      </w:r>
      <w:r w:rsidRPr="005C6593">
        <w:rPr>
          <w:rStyle w:val="aa"/>
          <w:rFonts w:ascii="楷体" w:eastAsia="楷体" w:hAnsi="楷体" w:hint="eastAsia"/>
          <w:spacing w:val="-4"/>
          <w:sz w:val="32"/>
          <w:szCs w:val="32"/>
        </w:rPr>
        <w:br/>
        <w:t>2、立项程序规范性</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lastRenderedPageBreak/>
        <w:t>①项目立项程序：提报项目建议书、申请立项过程等均按照立项程序的相关规定进行；</w:t>
      </w:r>
      <w:r w:rsidRPr="005C6593">
        <w:rPr>
          <w:rStyle w:val="aa"/>
          <w:rFonts w:ascii="楷体" w:eastAsia="楷体" w:hAnsi="楷体" w:hint="eastAsia"/>
          <w:spacing w:val="-4"/>
          <w:sz w:val="32"/>
          <w:szCs w:val="32"/>
        </w:rPr>
        <w:br/>
        <w:t>②审批文件、材料：本项目审批文件有：《项目申报方案批复》、《项目报告书的皮肤》，审批文件及材料齐全；</w:t>
      </w:r>
      <w:r w:rsidRPr="005C6593">
        <w:rPr>
          <w:rStyle w:val="aa"/>
          <w:rFonts w:ascii="楷体" w:eastAsia="楷体" w:hAnsi="楷体" w:hint="eastAsia"/>
          <w:spacing w:val="-4"/>
          <w:sz w:val="32"/>
          <w:szCs w:val="32"/>
        </w:rPr>
        <w:br/>
        <w:t>③项目事前工作：本项目已经过必要的风险评估、绩效评估、集体决策。</w:t>
      </w:r>
      <w:r w:rsidRPr="005C6593">
        <w:rPr>
          <w:rStyle w:val="aa"/>
          <w:rFonts w:ascii="楷体" w:eastAsia="楷体" w:hAnsi="楷体" w:hint="eastAsia"/>
          <w:spacing w:val="-4"/>
          <w:sz w:val="32"/>
          <w:szCs w:val="32"/>
        </w:rPr>
        <w:br/>
        <w:t>3、绩效目标合理性</w:t>
      </w:r>
      <w:r w:rsidRPr="005C6593">
        <w:rPr>
          <w:rStyle w:val="aa"/>
          <w:rFonts w:ascii="楷体" w:eastAsia="楷体" w:hAnsi="楷体" w:hint="eastAsia"/>
          <w:spacing w:val="-4"/>
          <w:sz w:val="32"/>
          <w:szCs w:val="32"/>
        </w:rPr>
        <w:br/>
        <w:t>木垒县</w:t>
      </w:r>
      <w:r w:rsidR="00180725" w:rsidRPr="005C6593">
        <w:rPr>
          <w:rStyle w:val="aa"/>
          <w:rFonts w:ascii="楷体" w:eastAsia="楷体" w:hAnsi="楷体" w:hint="eastAsia"/>
          <w:spacing w:val="-4"/>
          <w:sz w:val="32"/>
          <w:szCs w:val="32"/>
        </w:rPr>
        <w:t>博物馆</w:t>
      </w:r>
      <w:r w:rsidR="00413403" w:rsidRPr="005C6593">
        <w:rPr>
          <w:rStyle w:val="aa"/>
          <w:rFonts w:ascii="楷体" w:eastAsia="楷体" w:hAnsi="楷体" w:hint="eastAsia"/>
          <w:spacing w:val="-4"/>
          <w:sz w:val="32"/>
          <w:szCs w:val="32"/>
        </w:rPr>
        <w:t>中央补助</w:t>
      </w:r>
      <w:r w:rsidR="00180725" w:rsidRPr="005C6593">
        <w:rPr>
          <w:rStyle w:val="aa"/>
          <w:rFonts w:ascii="楷体" w:eastAsia="楷体" w:hAnsi="楷体" w:hint="eastAsia"/>
          <w:spacing w:val="-4"/>
          <w:sz w:val="32"/>
          <w:szCs w:val="32"/>
        </w:rPr>
        <w:t>博物馆</w:t>
      </w:r>
      <w:r w:rsidR="00413403" w:rsidRPr="005C6593">
        <w:rPr>
          <w:rStyle w:val="aa"/>
          <w:rFonts w:ascii="楷体" w:eastAsia="楷体" w:hAnsi="楷体" w:hint="eastAsia"/>
          <w:spacing w:val="-4"/>
          <w:sz w:val="32"/>
          <w:szCs w:val="32"/>
        </w:rPr>
        <w:t>免费开放补助</w:t>
      </w:r>
      <w:r w:rsidRPr="005C6593">
        <w:rPr>
          <w:rStyle w:val="aa"/>
          <w:rFonts w:ascii="楷体" w:eastAsia="楷体" w:hAnsi="楷体" w:hint="eastAsia"/>
          <w:spacing w:val="-4"/>
          <w:sz w:val="32"/>
          <w:szCs w:val="32"/>
        </w:rPr>
        <w:t>项目设立了项目绩效目标，与建设标准化</w:t>
      </w:r>
      <w:r w:rsidR="002460D6" w:rsidRPr="005C6593">
        <w:rPr>
          <w:rStyle w:val="aa"/>
          <w:rFonts w:ascii="楷体" w:eastAsia="楷体" w:hAnsi="楷体" w:hint="eastAsia"/>
          <w:spacing w:val="-4"/>
          <w:sz w:val="32"/>
          <w:szCs w:val="32"/>
        </w:rPr>
        <w:t>免费开放资金</w:t>
      </w:r>
      <w:r w:rsidRPr="005C6593">
        <w:rPr>
          <w:rStyle w:val="aa"/>
          <w:rFonts w:ascii="楷体" w:eastAsia="楷体" w:hAnsi="楷体" w:hint="eastAsia"/>
          <w:spacing w:val="-4"/>
          <w:sz w:val="32"/>
          <w:szCs w:val="32"/>
        </w:rPr>
        <w:t>基地具有相关性，项目的预期产出效益和效果也均能符合正常的业绩水平，并且与预算确定的项目投资额或资金量相匹配。</w:t>
      </w:r>
      <w:r w:rsidRPr="005C6593">
        <w:rPr>
          <w:rStyle w:val="aa"/>
          <w:rFonts w:ascii="楷体" w:eastAsia="楷体" w:hAnsi="楷体" w:hint="eastAsia"/>
          <w:spacing w:val="-4"/>
          <w:sz w:val="32"/>
          <w:szCs w:val="32"/>
        </w:rPr>
        <w:br/>
        <w:t>4、绩效指标明确性</w:t>
      </w:r>
      <w:r w:rsidRPr="005C6593">
        <w:rPr>
          <w:rStyle w:val="aa"/>
          <w:rFonts w:ascii="楷体" w:eastAsia="楷体" w:hAnsi="楷体" w:hint="eastAsia"/>
          <w:spacing w:val="-4"/>
          <w:sz w:val="32"/>
          <w:szCs w:val="32"/>
        </w:rPr>
        <w:br/>
        <w:t>木垒县</w:t>
      </w:r>
      <w:r w:rsidR="00180725" w:rsidRPr="005C6593">
        <w:rPr>
          <w:rStyle w:val="aa"/>
          <w:rFonts w:ascii="楷体" w:eastAsia="楷体" w:hAnsi="楷体" w:hint="eastAsia"/>
          <w:spacing w:val="-4"/>
          <w:sz w:val="32"/>
          <w:szCs w:val="32"/>
        </w:rPr>
        <w:t>博物馆</w:t>
      </w:r>
      <w:r w:rsidR="00413403" w:rsidRPr="005C6593">
        <w:rPr>
          <w:rStyle w:val="aa"/>
          <w:rFonts w:ascii="楷体" w:eastAsia="楷体" w:hAnsi="楷体" w:hint="eastAsia"/>
          <w:spacing w:val="-4"/>
          <w:sz w:val="32"/>
          <w:szCs w:val="32"/>
        </w:rPr>
        <w:t>中央补助</w:t>
      </w:r>
      <w:r w:rsidR="00180725" w:rsidRPr="005C6593">
        <w:rPr>
          <w:rStyle w:val="aa"/>
          <w:rFonts w:ascii="楷体" w:eastAsia="楷体" w:hAnsi="楷体" w:hint="eastAsia"/>
          <w:spacing w:val="-4"/>
          <w:sz w:val="32"/>
          <w:szCs w:val="32"/>
        </w:rPr>
        <w:t>博物馆</w:t>
      </w:r>
      <w:r w:rsidR="00413403" w:rsidRPr="005C6593">
        <w:rPr>
          <w:rStyle w:val="aa"/>
          <w:rFonts w:ascii="楷体" w:eastAsia="楷体" w:hAnsi="楷体" w:hint="eastAsia"/>
          <w:spacing w:val="-4"/>
          <w:sz w:val="32"/>
          <w:szCs w:val="32"/>
        </w:rPr>
        <w:t>免费开放补助</w:t>
      </w:r>
      <w:r w:rsidRPr="005C6593">
        <w:rPr>
          <w:rStyle w:val="aa"/>
          <w:rFonts w:ascii="楷体" w:eastAsia="楷体" w:hAnsi="楷体" w:hint="eastAsia"/>
          <w:spacing w:val="-4"/>
          <w:sz w:val="32"/>
          <w:szCs w:val="32"/>
        </w:rPr>
        <w:t>项目将项目绩效目标细化分解为具体的绩效指标，一级指标共3条，二级指标共7条，三级指标共12条，其中量化指标条数共10条，所有绩效指标均通过清晰、可衡量的指标</w:t>
      </w:r>
      <w:proofErr w:type="gramStart"/>
      <w:r w:rsidRPr="005C6593">
        <w:rPr>
          <w:rStyle w:val="aa"/>
          <w:rFonts w:ascii="楷体" w:eastAsia="楷体" w:hAnsi="楷体" w:hint="eastAsia"/>
          <w:spacing w:val="-4"/>
          <w:sz w:val="32"/>
          <w:szCs w:val="32"/>
        </w:rPr>
        <w:t>值予以</w:t>
      </w:r>
      <w:proofErr w:type="gramEnd"/>
      <w:r w:rsidRPr="005C6593">
        <w:rPr>
          <w:rStyle w:val="aa"/>
          <w:rFonts w:ascii="楷体" w:eastAsia="楷体" w:hAnsi="楷体" w:hint="eastAsia"/>
          <w:spacing w:val="-4"/>
          <w:sz w:val="32"/>
          <w:szCs w:val="32"/>
        </w:rPr>
        <w:t>体现，并且做到了与项目目标任务数或计划数相对应。</w:t>
      </w:r>
      <w:r w:rsidRPr="005C6593">
        <w:rPr>
          <w:rStyle w:val="aa"/>
          <w:rFonts w:ascii="楷体" w:eastAsia="楷体" w:hAnsi="楷体" w:hint="eastAsia"/>
          <w:spacing w:val="-4"/>
          <w:sz w:val="32"/>
          <w:szCs w:val="32"/>
        </w:rPr>
        <w:br/>
        <w:t>5、预算编制科学性</w:t>
      </w:r>
      <w:r w:rsidRPr="005C6593">
        <w:rPr>
          <w:rStyle w:val="aa"/>
          <w:rFonts w:ascii="楷体" w:eastAsia="楷体" w:hAnsi="楷体" w:hint="eastAsia"/>
          <w:spacing w:val="-4"/>
          <w:sz w:val="32"/>
          <w:szCs w:val="32"/>
        </w:rPr>
        <w:br/>
        <w:t xml:space="preserve">  本项目建设内容及工程</w:t>
      </w:r>
      <w:proofErr w:type="gramStart"/>
      <w:r w:rsidRPr="005C6593">
        <w:rPr>
          <w:rStyle w:val="aa"/>
          <w:rFonts w:ascii="楷体" w:eastAsia="楷体" w:hAnsi="楷体" w:hint="eastAsia"/>
          <w:spacing w:val="-4"/>
          <w:sz w:val="32"/>
          <w:szCs w:val="32"/>
        </w:rPr>
        <w:t>量严格</w:t>
      </w:r>
      <w:proofErr w:type="gramEnd"/>
      <w:r w:rsidRPr="005C6593">
        <w:rPr>
          <w:rStyle w:val="aa"/>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5C6593">
        <w:rPr>
          <w:rStyle w:val="aa"/>
          <w:rFonts w:ascii="楷体" w:eastAsia="楷体" w:hAnsi="楷体" w:hint="eastAsia"/>
          <w:spacing w:val="-4"/>
          <w:sz w:val="32"/>
          <w:szCs w:val="32"/>
        </w:rPr>
        <w:t>数经过</w:t>
      </w:r>
      <w:proofErr w:type="gramEnd"/>
      <w:r w:rsidRPr="005C6593">
        <w:rPr>
          <w:rStyle w:val="aa"/>
          <w:rFonts w:ascii="楷体" w:eastAsia="楷体" w:hAnsi="楷体" w:hint="eastAsia"/>
          <w:spacing w:val="-4"/>
          <w:sz w:val="32"/>
          <w:szCs w:val="32"/>
        </w:rPr>
        <w:t>科学论证及专家论证确定，预算内容与项目内容无偏差，预算额度测算依据充分，项目投资额与工作任务匹配性100%，不存在偏差性。</w:t>
      </w:r>
      <w:r w:rsidRPr="005C6593">
        <w:rPr>
          <w:rStyle w:val="aa"/>
          <w:rFonts w:ascii="楷体" w:eastAsia="楷体" w:hAnsi="楷体" w:hint="eastAsia"/>
          <w:spacing w:val="-4"/>
          <w:sz w:val="32"/>
          <w:szCs w:val="32"/>
        </w:rPr>
        <w:br/>
        <w:t>6、资金分配合理性</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lastRenderedPageBreak/>
        <w:t>本项目预算资金分配依据《昌州财教【2022】47号》，项目单位为木垒哈萨克自治县</w:t>
      </w:r>
      <w:r w:rsidR="00180725" w:rsidRPr="005C6593">
        <w:rPr>
          <w:rStyle w:val="aa"/>
          <w:rFonts w:ascii="楷体" w:eastAsia="楷体" w:hAnsi="楷体" w:hint="eastAsia"/>
          <w:spacing w:val="-4"/>
          <w:sz w:val="32"/>
          <w:szCs w:val="32"/>
        </w:rPr>
        <w:t>博物馆</w:t>
      </w:r>
      <w:r w:rsidRPr="005C6593">
        <w:rPr>
          <w:rStyle w:val="aa"/>
          <w:rFonts w:ascii="楷体" w:eastAsia="楷体" w:hAnsi="楷体" w:hint="eastAsia"/>
          <w:spacing w:val="-4"/>
          <w:sz w:val="32"/>
          <w:szCs w:val="32"/>
        </w:rPr>
        <w:t>位于木垒县，资金分配与单位实际相适应。</w:t>
      </w:r>
    </w:p>
    <w:p w14:paraId="7DA6798B" w14:textId="77777777" w:rsidR="00835515" w:rsidRPr="005C6593" w:rsidRDefault="00AA75C0">
      <w:pPr>
        <w:spacing w:line="540" w:lineRule="exact"/>
        <w:ind w:firstLine="640"/>
        <w:rPr>
          <w:rStyle w:val="aa"/>
          <w:rFonts w:ascii="黑体" w:eastAsia="黑体" w:hAnsi="黑体"/>
        </w:rPr>
      </w:pPr>
      <w:r w:rsidRPr="005C6593">
        <w:rPr>
          <w:rStyle w:val="aa"/>
          <w:rFonts w:ascii="黑体" w:eastAsia="黑体" w:hAnsi="黑体" w:hint="eastAsia"/>
          <w:b w:val="0"/>
          <w:spacing w:val="-4"/>
          <w:sz w:val="32"/>
          <w:szCs w:val="32"/>
        </w:rPr>
        <w:t>四、项目绩效情况</w:t>
      </w:r>
      <w:r w:rsidRPr="005C6593">
        <w:rPr>
          <w:rStyle w:val="aa"/>
          <w:rFonts w:ascii="黑体" w:eastAsia="黑体" w:hAnsi="黑体" w:hint="eastAsia"/>
        </w:rPr>
        <w:t xml:space="preserve"> </w:t>
      </w:r>
    </w:p>
    <w:p w14:paraId="7691BB89" w14:textId="77777777" w:rsidR="00835515" w:rsidRPr="005C6593" w:rsidRDefault="00AA75C0">
      <w:pPr>
        <w:spacing w:line="540" w:lineRule="exact"/>
        <w:ind w:firstLineChars="181" w:firstLine="567"/>
        <w:rPr>
          <w:rFonts w:ascii="楷体" w:eastAsia="楷体" w:hAnsi="楷体"/>
          <w:b/>
          <w:spacing w:val="-4"/>
          <w:sz w:val="32"/>
          <w:szCs w:val="32"/>
        </w:rPr>
      </w:pPr>
      <w:r w:rsidRPr="005C6593">
        <w:rPr>
          <w:rFonts w:ascii="楷体" w:eastAsia="楷体" w:hAnsi="楷体" w:hint="eastAsia"/>
          <w:b/>
          <w:spacing w:val="-4"/>
          <w:sz w:val="32"/>
          <w:szCs w:val="32"/>
        </w:rPr>
        <w:t>（一）项目绩效目标完成情况分析</w:t>
      </w:r>
    </w:p>
    <w:p w14:paraId="4FD4624A" w14:textId="77777777" w:rsidR="00835515"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1、资金到位率：</w:t>
      </w:r>
      <w:r w:rsidRPr="005C6593">
        <w:rPr>
          <w:rStyle w:val="aa"/>
          <w:rFonts w:ascii="楷体" w:eastAsia="楷体" w:hAnsi="楷体" w:hint="eastAsia"/>
          <w:spacing w:val="-4"/>
          <w:sz w:val="32"/>
          <w:szCs w:val="32"/>
        </w:rPr>
        <w:br/>
        <w:t>实际到位资金</w:t>
      </w:r>
      <w:r w:rsidR="007B71F7" w:rsidRPr="005C6593">
        <w:rPr>
          <w:rStyle w:val="aa"/>
          <w:rFonts w:ascii="楷体" w:eastAsia="楷体" w:hAnsi="楷体" w:hint="eastAsia"/>
          <w:spacing w:val="-4"/>
          <w:sz w:val="32"/>
          <w:szCs w:val="32"/>
        </w:rPr>
        <w:t>40</w:t>
      </w:r>
      <w:r w:rsidR="00413403" w:rsidRPr="005C6593">
        <w:rPr>
          <w:rStyle w:val="aa"/>
          <w:rFonts w:ascii="楷体" w:eastAsia="楷体" w:hAnsi="楷体" w:hint="eastAsia"/>
          <w:spacing w:val="-4"/>
          <w:sz w:val="32"/>
          <w:szCs w:val="32"/>
        </w:rPr>
        <w:t>万元</w:t>
      </w:r>
      <w:r w:rsidRPr="005C6593">
        <w:rPr>
          <w:rStyle w:val="aa"/>
          <w:rFonts w:ascii="楷体" w:eastAsia="楷体" w:hAnsi="楷体" w:hint="eastAsia"/>
          <w:spacing w:val="-4"/>
          <w:sz w:val="32"/>
          <w:szCs w:val="32"/>
        </w:rPr>
        <w:t>，预算资金</w:t>
      </w:r>
      <w:r w:rsidR="007B71F7" w:rsidRPr="005C6593">
        <w:rPr>
          <w:rStyle w:val="aa"/>
          <w:rFonts w:ascii="楷体" w:eastAsia="楷体" w:hAnsi="楷体" w:hint="eastAsia"/>
          <w:spacing w:val="-4"/>
          <w:sz w:val="32"/>
          <w:szCs w:val="32"/>
        </w:rPr>
        <w:t>40</w:t>
      </w:r>
      <w:r w:rsidR="00413403" w:rsidRPr="005C6593">
        <w:rPr>
          <w:rStyle w:val="aa"/>
          <w:rFonts w:ascii="楷体" w:eastAsia="楷体" w:hAnsi="楷体" w:hint="eastAsia"/>
          <w:spacing w:val="-4"/>
          <w:sz w:val="32"/>
          <w:szCs w:val="32"/>
        </w:rPr>
        <w:t>万元</w:t>
      </w:r>
      <w:r w:rsidRPr="005C6593">
        <w:rPr>
          <w:rStyle w:val="aa"/>
          <w:rFonts w:ascii="楷体" w:eastAsia="楷体" w:hAnsi="楷体" w:hint="eastAsia"/>
          <w:spacing w:val="-4"/>
          <w:sz w:val="32"/>
          <w:szCs w:val="32"/>
        </w:rPr>
        <w:t>，资金到位率100%。</w:t>
      </w:r>
      <w:r w:rsidRPr="005C6593">
        <w:rPr>
          <w:rStyle w:val="aa"/>
          <w:rFonts w:ascii="楷体" w:eastAsia="楷体" w:hAnsi="楷体" w:hint="eastAsia"/>
          <w:spacing w:val="-4"/>
          <w:sz w:val="32"/>
          <w:szCs w:val="32"/>
        </w:rPr>
        <w:br/>
        <w:t>2、预算执行率</w:t>
      </w:r>
      <w:r w:rsidRPr="005C6593">
        <w:rPr>
          <w:rStyle w:val="aa"/>
          <w:rFonts w:ascii="楷体" w:eastAsia="楷体" w:hAnsi="楷体" w:hint="eastAsia"/>
          <w:spacing w:val="-4"/>
          <w:sz w:val="32"/>
          <w:szCs w:val="32"/>
        </w:rPr>
        <w:br/>
        <w:t>年初预算数0万元，全年预算数</w:t>
      </w:r>
      <w:r w:rsidR="007B71F7" w:rsidRPr="005C6593">
        <w:rPr>
          <w:rStyle w:val="aa"/>
          <w:rFonts w:ascii="楷体" w:eastAsia="楷体" w:hAnsi="楷体" w:hint="eastAsia"/>
          <w:spacing w:val="-4"/>
          <w:sz w:val="32"/>
          <w:szCs w:val="32"/>
        </w:rPr>
        <w:t>40</w:t>
      </w:r>
      <w:r w:rsidR="00413403" w:rsidRPr="005C6593">
        <w:rPr>
          <w:rStyle w:val="aa"/>
          <w:rFonts w:ascii="楷体" w:eastAsia="楷体" w:hAnsi="楷体" w:hint="eastAsia"/>
          <w:spacing w:val="-4"/>
          <w:sz w:val="32"/>
          <w:szCs w:val="32"/>
        </w:rPr>
        <w:t>万元</w:t>
      </w:r>
      <w:r w:rsidRPr="005C6593">
        <w:rPr>
          <w:rStyle w:val="aa"/>
          <w:rFonts w:ascii="楷体" w:eastAsia="楷体" w:hAnsi="楷体" w:hint="eastAsia"/>
          <w:spacing w:val="-4"/>
          <w:sz w:val="32"/>
          <w:szCs w:val="32"/>
        </w:rPr>
        <w:t>，全年执行数</w:t>
      </w:r>
      <w:r w:rsidR="007B71F7" w:rsidRPr="005C6593">
        <w:rPr>
          <w:rStyle w:val="aa"/>
          <w:rFonts w:ascii="楷体" w:eastAsia="楷体" w:hAnsi="楷体" w:hint="eastAsia"/>
          <w:spacing w:val="-4"/>
          <w:sz w:val="32"/>
          <w:szCs w:val="32"/>
        </w:rPr>
        <w:t>21</w:t>
      </w:r>
      <w:r w:rsidR="00413403" w:rsidRPr="005C6593">
        <w:rPr>
          <w:rStyle w:val="aa"/>
          <w:rFonts w:ascii="楷体" w:eastAsia="楷体" w:hAnsi="楷体" w:hint="eastAsia"/>
          <w:spacing w:val="-4"/>
          <w:sz w:val="32"/>
          <w:szCs w:val="32"/>
        </w:rPr>
        <w:t>万元</w:t>
      </w:r>
      <w:r w:rsidRPr="005C6593">
        <w:rPr>
          <w:rStyle w:val="aa"/>
          <w:rFonts w:ascii="楷体" w:eastAsia="楷体" w:hAnsi="楷体" w:hint="eastAsia"/>
          <w:spacing w:val="-4"/>
          <w:sz w:val="32"/>
          <w:szCs w:val="32"/>
        </w:rPr>
        <w:t>，预算执行率为</w:t>
      </w:r>
      <w:r w:rsidR="007B71F7" w:rsidRPr="005C6593">
        <w:rPr>
          <w:rStyle w:val="aa"/>
          <w:rFonts w:ascii="楷体" w:eastAsia="楷体" w:hAnsi="楷体" w:hint="eastAsia"/>
          <w:spacing w:val="-4"/>
          <w:sz w:val="32"/>
          <w:szCs w:val="32"/>
        </w:rPr>
        <w:t>52.5</w:t>
      </w:r>
      <w:r w:rsidRPr="005C6593">
        <w:rPr>
          <w:rStyle w:val="aa"/>
          <w:rFonts w:ascii="楷体" w:eastAsia="楷体" w:hAnsi="楷体" w:hint="eastAsia"/>
          <w:spacing w:val="-4"/>
          <w:sz w:val="32"/>
          <w:szCs w:val="32"/>
        </w:rPr>
        <w:t>%。</w:t>
      </w:r>
      <w:r w:rsidRPr="005C6593">
        <w:rPr>
          <w:rStyle w:val="aa"/>
          <w:rFonts w:ascii="楷体" w:eastAsia="楷体" w:hAnsi="楷体" w:hint="eastAsia"/>
          <w:spacing w:val="-4"/>
          <w:sz w:val="32"/>
          <w:szCs w:val="32"/>
        </w:rPr>
        <w:br/>
        <w:t>3、资金使用合</w:t>
      </w:r>
      <w:proofErr w:type="gramStart"/>
      <w:r w:rsidRPr="005C6593">
        <w:rPr>
          <w:rStyle w:val="aa"/>
          <w:rFonts w:ascii="楷体" w:eastAsia="楷体" w:hAnsi="楷体" w:hint="eastAsia"/>
          <w:spacing w:val="-4"/>
          <w:sz w:val="32"/>
          <w:szCs w:val="32"/>
        </w:rPr>
        <w:t>规</w:t>
      </w:r>
      <w:proofErr w:type="gramEnd"/>
      <w:r w:rsidRPr="005C6593">
        <w:rPr>
          <w:rStyle w:val="aa"/>
          <w:rFonts w:ascii="楷体" w:eastAsia="楷体" w:hAnsi="楷体" w:hint="eastAsia"/>
          <w:spacing w:val="-4"/>
          <w:sz w:val="32"/>
          <w:szCs w:val="32"/>
        </w:rPr>
        <w:t>性</w:t>
      </w:r>
      <w:r w:rsidRPr="005C6593">
        <w:rPr>
          <w:rStyle w:val="aa"/>
          <w:rFonts w:ascii="楷体" w:eastAsia="楷体" w:hAnsi="楷体" w:hint="eastAsia"/>
          <w:spacing w:val="-4"/>
          <w:sz w:val="32"/>
          <w:szCs w:val="32"/>
        </w:rPr>
        <w:br/>
        <w:t>3.1 资金使用符合、财务管理制度以及有关专项资金管理办法的规定；</w:t>
      </w:r>
      <w:r w:rsidRPr="005C6593">
        <w:rPr>
          <w:rStyle w:val="aa"/>
          <w:rFonts w:ascii="楷体" w:eastAsia="楷体" w:hAnsi="楷体" w:hint="eastAsia"/>
          <w:spacing w:val="-4"/>
          <w:sz w:val="32"/>
          <w:szCs w:val="32"/>
        </w:rPr>
        <w:br/>
        <w:t>3.2 资金的拨付严格按照木垒县财政局资金拨付审批程序进行：由文行科室提交项目资金申请到木垒县财政局领导，经审批后提交到国库科。项目资金拨付手续齐全，资金拨付手续有：项目资金申请单。</w:t>
      </w:r>
      <w:r w:rsidRPr="005C6593">
        <w:rPr>
          <w:rStyle w:val="aa"/>
          <w:rFonts w:ascii="楷体" w:eastAsia="楷体" w:hAnsi="楷体" w:hint="eastAsia"/>
          <w:spacing w:val="-4"/>
          <w:sz w:val="32"/>
          <w:szCs w:val="32"/>
        </w:rPr>
        <w:br/>
        <w:t>3.3 本项目资金合同规定的用途为：发扬、保护</w:t>
      </w:r>
      <w:proofErr w:type="gramStart"/>
      <w:r w:rsidRPr="005C6593">
        <w:rPr>
          <w:rStyle w:val="aa"/>
          <w:rFonts w:ascii="楷体" w:eastAsia="楷体" w:hAnsi="楷体" w:hint="eastAsia"/>
          <w:spacing w:val="-4"/>
          <w:sz w:val="32"/>
          <w:szCs w:val="32"/>
        </w:rPr>
        <w:t>木垒县非物质</w:t>
      </w:r>
      <w:proofErr w:type="gramEnd"/>
      <w:r w:rsidRPr="005C6593">
        <w:rPr>
          <w:rStyle w:val="aa"/>
          <w:rFonts w:ascii="楷体" w:eastAsia="楷体" w:hAnsi="楷体" w:hint="eastAsia"/>
          <w:spacing w:val="-4"/>
          <w:sz w:val="32"/>
          <w:szCs w:val="32"/>
        </w:rPr>
        <w:t>文化遗产。符合项目预算批复及合同规定的用途；</w:t>
      </w:r>
      <w:r w:rsidRPr="005C6593">
        <w:rPr>
          <w:rStyle w:val="aa"/>
          <w:rFonts w:ascii="楷体" w:eastAsia="楷体" w:hAnsi="楷体" w:hint="eastAsia"/>
          <w:spacing w:val="-4"/>
          <w:sz w:val="32"/>
          <w:szCs w:val="32"/>
        </w:rPr>
        <w:br/>
        <w:t>3.4 项目资金截至2022年12月31日已拨付至100%，过程不存在截留、挤占、挪用、虚列支出等情况。</w:t>
      </w:r>
      <w:r w:rsidRPr="005C6593">
        <w:rPr>
          <w:rStyle w:val="aa"/>
          <w:rFonts w:ascii="楷体" w:eastAsia="楷体" w:hAnsi="楷体" w:hint="eastAsia"/>
          <w:spacing w:val="-4"/>
          <w:sz w:val="32"/>
          <w:szCs w:val="32"/>
        </w:rPr>
        <w:br/>
        <w:t>4、管理制度健全性</w:t>
      </w:r>
      <w:r w:rsidRPr="005C6593">
        <w:rPr>
          <w:rStyle w:val="aa"/>
          <w:rFonts w:ascii="楷体" w:eastAsia="楷体" w:hAnsi="楷体" w:hint="eastAsia"/>
          <w:spacing w:val="-4"/>
          <w:sz w:val="32"/>
          <w:szCs w:val="32"/>
        </w:rPr>
        <w:br/>
        <w:t>4.1 已制定相应的财务和业务管理制度；财务和业务管理制度合法、合</w:t>
      </w:r>
      <w:proofErr w:type="gramStart"/>
      <w:r w:rsidRPr="005C6593">
        <w:rPr>
          <w:rStyle w:val="aa"/>
          <w:rFonts w:ascii="楷体" w:eastAsia="楷体" w:hAnsi="楷体" w:hint="eastAsia"/>
          <w:spacing w:val="-4"/>
          <w:sz w:val="32"/>
          <w:szCs w:val="32"/>
        </w:rPr>
        <w:t>规</w:t>
      </w:r>
      <w:proofErr w:type="gramEnd"/>
      <w:r w:rsidRPr="005C6593">
        <w:rPr>
          <w:rStyle w:val="aa"/>
          <w:rFonts w:ascii="楷体" w:eastAsia="楷体" w:hAnsi="楷体" w:hint="eastAsia"/>
          <w:spacing w:val="-4"/>
          <w:sz w:val="32"/>
          <w:szCs w:val="32"/>
        </w:rPr>
        <w:t>、完整，管理制度健全；</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lastRenderedPageBreak/>
        <w:t>4.2 本项目财务及业务管理制度符合《中华人民共和国政府采购法》、《中华人民共和国会计法》等相关法律法规，财务和业务管理制度已经过党工委审批通过，确保了各项制度的合法合</w:t>
      </w:r>
      <w:proofErr w:type="gramStart"/>
      <w:r w:rsidRPr="005C6593">
        <w:rPr>
          <w:rStyle w:val="aa"/>
          <w:rFonts w:ascii="楷体" w:eastAsia="楷体" w:hAnsi="楷体" w:hint="eastAsia"/>
          <w:spacing w:val="-4"/>
          <w:sz w:val="32"/>
          <w:szCs w:val="32"/>
        </w:rPr>
        <w:t>规</w:t>
      </w:r>
      <w:proofErr w:type="gramEnd"/>
      <w:r w:rsidRPr="005C6593">
        <w:rPr>
          <w:rStyle w:val="aa"/>
          <w:rFonts w:ascii="楷体" w:eastAsia="楷体" w:hAnsi="楷体" w:hint="eastAsia"/>
          <w:spacing w:val="-4"/>
          <w:sz w:val="32"/>
          <w:szCs w:val="32"/>
        </w:rPr>
        <w:t>性及完整性。</w:t>
      </w:r>
      <w:r w:rsidRPr="005C6593">
        <w:rPr>
          <w:rStyle w:val="aa"/>
          <w:rFonts w:ascii="楷体" w:eastAsia="楷体" w:hAnsi="楷体" w:hint="eastAsia"/>
          <w:spacing w:val="-4"/>
          <w:sz w:val="32"/>
          <w:szCs w:val="32"/>
        </w:rPr>
        <w:br/>
        <w:t>5、制度执行有效性</w:t>
      </w:r>
      <w:r w:rsidRPr="005C6593">
        <w:rPr>
          <w:rStyle w:val="aa"/>
          <w:rFonts w:ascii="楷体" w:eastAsia="楷体" w:hAnsi="楷体" w:hint="eastAsia"/>
          <w:spacing w:val="-4"/>
          <w:sz w:val="32"/>
          <w:szCs w:val="32"/>
        </w:rPr>
        <w:br/>
        <w:t xml:space="preserve">      5.1 项目的审批、实施、验收过程均遵守相关法律法规和相关管理规定；</w:t>
      </w:r>
      <w:r w:rsidRPr="005C6593">
        <w:rPr>
          <w:rStyle w:val="aa"/>
          <w:rFonts w:ascii="楷体" w:eastAsia="楷体" w:hAnsi="楷体" w:hint="eastAsia"/>
          <w:spacing w:val="-4"/>
          <w:sz w:val="32"/>
          <w:szCs w:val="32"/>
        </w:rPr>
        <w:br/>
        <w:t>5.2 本项目</w:t>
      </w:r>
      <w:proofErr w:type="gramStart"/>
      <w:r w:rsidRPr="005C6593">
        <w:rPr>
          <w:rStyle w:val="aa"/>
          <w:rFonts w:ascii="楷体" w:eastAsia="楷体" w:hAnsi="楷体" w:hint="eastAsia"/>
          <w:spacing w:val="-4"/>
          <w:sz w:val="32"/>
          <w:szCs w:val="32"/>
        </w:rPr>
        <w:t>无调整</w:t>
      </w:r>
      <w:proofErr w:type="gramEnd"/>
      <w:r w:rsidRPr="005C6593">
        <w:rPr>
          <w:rStyle w:val="aa"/>
          <w:rFonts w:ascii="楷体" w:eastAsia="楷体" w:hAnsi="楷体" w:hint="eastAsia"/>
          <w:spacing w:val="-4"/>
          <w:sz w:val="32"/>
          <w:szCs w:val="32"/>
        </w:rPr>
        <w:t>情况</w:t>
      </w:r>
      <w:r w:rsidRPr="005C6593">
        <w:rPr>
          <w:rStyle w:val="aa"/>
          <w:rFonts w:ascii="楷体" w:eastAsia="楷体" w:hAnsi="楷体" w:hint="eastAsia"/>
          <w:spacing w:val="-4"/>
          <w:sz w:val="32"/>
          <w:szCs w:val="32"/>
        </w:rPr>
        <w:br/>
        <w:t>5.3 项目实施方案、实施过程中材料等资料齐全并已及时归档；</w:t>
      </w:r>
      <w:r w:rsidRPr="005C6593">
        <w:rPr>
          <w:rStyle w:val="aa"/>
          <w:rFonts w:ascii="楷体" w:eastAsia="楷体" w:hAnsi="楷体" w:hint="eastAsia"/>
          <w:spacing w:val="-4"/>
          <w:sz w:val="32"/>
          <w:szCs w:val="32"/>
        </w:rPr>
        <w:br/>
        <w:t>5.4 项目实施的人员条件、场地设备、信息支撑等均已落实到位。</w:t>
      </w:r>
    </w:p>
    <w:p w14:paraId="21CBA3E6" w14:textId="77777777" w:rsidR="00835515" w:rsidRPr="005C6593" w:rsidRDefault="00AA75C0">
      <w:pPr>
        <w:spacing w:line="540" w:lineRule="exact"/>
        <w:ind w:firstLineChars="181" w:firstLine="567"/>
        <w:rPr>
          <w:rFonts w:ascii="楷体" w:eastAsia="楷体" w:hAnsi="楷体"/>
          <w:b/>
          <w:spacing w:val="-4"/>
          <w:sz w:val="32"/>
          <w:szCs w:val="32"/>
        </w:rPr>
      </w:pPr>
      <w:r w:rsidRPr="005C6593">
        <w:rPr>
          <w:rFonts w:ascii="楷体" w:eastAsia="楷体" w:hAnsi="楷体" w:hint="eastAsia"/>
          <w:b/>
          <w:spacing w:val="-4"/>
          <w:sz w:val="32"/>
          <w:szCs w:val="32"/>
        </w:rPr>
        <w:t>（二）项目绩效目标未完成原因分析</w:t>
      </w:r>
    </w:p>
    <w:p w14:paraId="1C5B816E" w14:textId="77777777" w:rsidR="007B71F7"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我单位截止到2022年12月31日，已完成100%；其中：</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br/>
        <w:t>1.项目完成数量</w:t>
      </w:r>
      <w:r w:rsidRPr="005C6593">
        <w:rPr>
          <w:rStyle w:val="aa"/>
          <w:rFonts w:ascii="楷体" w:eastAsia="楷体" w:hAnsi="楷体" w:hint="eastAsia"/>
          <w:spacing w:val="-4"/>
          <w:sz w:val="32"/>
          <w:szCs w:val="32"/>
        </w:rPr>
        <w:br/>
        <w:t>指标1：</w:t>
      </w:r>
      <w:r w:rsidR="007B71F7" w:rsidRPr="005C6593">
        <w:rPr>
          <w:rStyle w:val="aa"/>
          <w:rFonts w:ascii="楷体" w:eastAsia="楷体" w:hAnsi="楷体" w:hint="eastAsia"/>
          <w:spacing w:val="-4"/>
          <w:sz w:val="32"/>
          <w:szCs w:val="32"/>
        </w:rPr>
        <w:t>开展流动博物馆展览次数</w:t>
      </w:r>
      <w:r w:rsidRPr="005C6593">
        <w:rPr>
          <w:rStyle w:val="aa"/>
          <w:rFonts w:ascii="楷体" w:eastAsia="楷体" w:hAnsi="楷体" w:hint="eastAsia"/>
          <w:spacing w:val="-4"/>
          <w:sz w:val="32"/>
          <w:szCs w:val="32"/>
        </w:rPr>
        <w:t>，指标值：≥</w:t>
      </w:r>
      <w:r w:rsidR="007B71F7" w:rsidRPr="005C6593">
        <w:rPr>
          <w:rStyle w:val="aa"/>
          <w:rFonts w:ascii="楷体" w:eastAsia="楷体" w:hAnsi="楷体" w:hint="eastAsia"/>
          <w:spacing w:val="-4"/>
          <w:sz w:val="32"/>
          <w:szCs w:val="32"/>
        </w:rPr>
        <w:t>10次</w:t>
      </w:r>
      <w:r w:rsidRPr="005C6593">
        <w:rPr>
          <w:rStyle w:val="aa"/>
          <w:rFonts w:ascii="楷体" w:eastAsia="楷体" w:hAnsi="楷体" w:hint="eastAsia"/>
          <w:spacing w:val="-4"/>
          <w:sz w:val="32"/>
          <w:szCs w:val="32"/>
        </w:rPr>
        <w:t>，实际完成值</w:t>
      </w:r>
      <w:r w:rsidR="007B71F7" w:rsidRPr="005C6593">
        <w:rPr>
          <w:rStyle w:val="aa"/>
          <w:rFonts w:ascii="楷体" w:eastAsia="楷体" w:hAnsi="楷体" w:hint="eastAsia"/>
          <w:spacing w:val="-4"/>
          <w:sz w:val="32"/>
          <w:szCs w:val="32"/>
        </w:rPr>
        <w:t>10次</w:t>
      </w:r>
      <w:r w:rsidRPr="005C6593">
        <w:rPr>
          <w:rStyle w:val="aa"/>
          <w:rFonts w:ascii="楷体" w:eastAsia="楷体" w:hAnsi="楷体" w:hint="eastAsia"/>
          <w:spacing w:val="-4"/>
          <w:sz w:val="32"/>
          <w:szCs w:val="32"/>
        </w:rPr>
        <w:t>，指标完成率100%；</w:t>
      </w:r>
      <w:r w:rsidRPr="005C6593">
        <w:rPr>
          <w:rStyle w:val="aa"/>
          <w:rFonts w:ascii="楷体" w:eastAsia="楷体" w:hAnsi="楷体" w:hint="eastAsia"/>
          <w:spacing w:val="-4"/>
          <w:sz w:val="32"/>
          <w:szCs w:val="32"/>
        </w:rPr>
        <w:br/>
        <w:t>指标2：</w:t>
      </w:r>
      <w:r w:rsidR="007B71F7" w:rsidRPr="005C6593">
        <w:rPr>
          <w:rStyle w:val="aa"/>
          <w:rFonts w:ascii="楷体" w:eastAsia="楷体" w:hAnsi="楷体" w:hint="eastAsia"/>
          <w:spacing w:val="-4"/>
          <w:sz w:val="32"/>
          <w:szCs w:val="32"/>
        </w:rPr>
        <w:t>举办宣传活动次数</w:t>
      </w:r>
      <w:r w:rsidRPr="005C6593">
        <w:rPr>
          <w:rStyle w:val="aa"/>
          <w:rFonts w:ascii="楷体" w:eastAsia="楷体" w:hAnsi="楷体" w:hint="eastAsia"/>
          <w:spacing w:val="-4"/>
          <w:sz w:val="32"/>
          <w:szCs w:val="32"/>
        </w:rPr>
        <w:t>，指标值：≥2</w:t>
      </w:r>
      <w:r w:rsidR="007B71F7" w:rsidRPr="005C6593">
        <w:rPr>
          <w:rStyle w:val="aa"/>
          <w:rFonts w:ascii="楷体" w:eastAsia="楷体" w:hAnsi="楷体" w:hint="eastAsia"/>
          <w:spacing w:val="-4"/>
          <w:sz w:val="32"/>
          <w:szCs w:val="32"/>
        </w:rPr>
        <w:t>次</w:t>
      </w:r>
      <w:r w:rsidRPr="005C6593">
        <w:rPr>
          <w:rStyle w:val="aa"/>
          <w:rFonts w:ascii="楷体" w:eastAsia="楷体" w:hAnsi="楷体" w:hint="eastAsia"/>
          <w:spacing w:val="-4"/>
          <w:sz w:val="32"/>
          <w:szCs w:val="32"/>
        </w:rPr>
        <w:t>，实际完成值</w:t>
      </w:r>
      <w:r w:rsidR="007B71F7" w:rsidRPr="005C6593">
        <w:rPr>
          <w:rStyle w:val="aa"/>
          <w:rFonts w:ascii="楷体" w:eastAsia="楷体" w:hAnsi="楷体" w:hint="eastAsia"/>
          <w:spacing w:val="-4"/>
          <w:sz w:val="32"/>
          <w:szCs w:val="32"/>
        </w:rPr>
        <w:t>2次</w:t>
      </w:r>
      <w:r w:rsidRPr="005C6593">
        <w:rPr>
          <w:rStyle w:val="aa"/>
          <w:rFonts w:ascii="楷体" w:eastAsia="楷体" w:hAnsi="楷体" w:hint="eastAsia"/>
          <w:spacing w:val="-4"/>
          <w:sz w:val="32"/>
          <w:szCs w:val="32"/>
        </w:rPr>
        <w:t>，指标完成率100%；</w:t>
      </w:r>
      <w:r w:rsidRPr="005C6593">
        <w:rPr>
          <w:rStyle w:val="aa"/>
          <w:rFonts w:ascii="楷体" w:eastAsia="楷体" w:hAnsi="楷体" w:hint="eastAsia"/>
          <w:spacing w:val="-4"/>
          <w:sz w:val="32"/>
          <w:szCs w:val="32"/>
        </w:rPr>
        <w:br/>
        <w:t>2、项目完成质量：</w:t>
      </w:r>
      <w:r w:rsidRPr="005C6593">
        <w:rPr>
          <w:rStyle w:val="aa"/>
          <w:rFonts w:ascii="楷体" w:eastAsia="楷体" w:hAnsi="楷体" w:hint="eastAsia"/>
          <w:spacing w:val="-4"/>
          <w:sz w:val="32"/>
          <w:szCs w:val="32"/>
        </w:rPr>
        <w:br/>
        <w:t>指标1：</w:t>
      </w:r>
      <w:r w:rsidR="007B71F7" w:rsidRPr="005C6593">
        <w:rPr>
          <w:rStyle w:val="aa"/>
          <w:rFonts w:ascii="楷体" w:eastAsia="楷体" w:hAnsi="楷体" w:hint="eastAsia"/>
          <w:spacing w:val="-4"/>
          <w:sz w:val="32"/>
          <w:szCs w:val="32"/>
        </w:rPr>
        <w:t>开展流动博物馆展览覆盖率</w:t>
      </w:r>
      <w:r w:rsidRPr="005C6593">
        <w:rPr>
          <w:rStyle w:val="aa"/>
          <w:rFonts w:ascii="楷体" w:eastAsia="楷体" w:hAnsi="楷体" w:hint="eastAsia"/>
          <w:spacing w:val="-4"/>
          <w:sz w:val="32"/>
          <w:szCs w:val="32"/>
        </w:rPr>
        <w:t>，指标值：≥90%，实际完成值90%，指标完成率100%；</w:t>
      </w:r>
      <w:r w:rsidRPr="005C6593">
        <w:rPr>
          <w:rStyle w:val="aa"/>
          <w:rFonts w:ascii="楷体" w:eastAsia="楷体" w:hAnsi="楷体" w:hint="eastAsia"/>
          <w:spacing w:val="-4"/>
          <w:sz w:val="32"/>
          <w:szCs w:val="32"/>
        </w:rPr>
        <w:br/>
        <w:t>指标2：</w:t>
      </w:r>
      <w:r w:rsidR="007B71F7" w:rsidRPr="005C6593">
        <w:rPr>
          <w:rStyle w:val="aa"/>
          <w:rFonts w:ascii="楷体" w:eastAsia="楷体" w:hAnsi="楷体" w:hint="eastAsia"/>
          <w:spacing w:val="-4"/>
          <w:sz w:val="32"/>
          <w:szCs w:val="32"/>
        </w:rPr>
        <w:t>流动博物馆开展成功率</w:t>
      </w:r>
      <w:r w:rsidRPr="005C6593">
        <w:rPr>
          <w:rStyle w:val="aa"/>
          <w:rFonts w:ascii="楷体" w:eastAsia="楷体" w:hAnsi="楷体" w:hint="eastAsia"/>
          <w:spacing w:val="-4"/>
          <w:sz w:val="32"/>
          <w:szCs w:val="32"/>
        </w:rPr>
        <w:t>，指标值：</w:t>
      </w:r>
      <w:r w:rsidR="007B71F7" w:rsidRPr="005C6593">
        <w:rPr>
          <w:rStyle w:val="aa"/>
          <w:rFonts w:ascii="楷体" w:eastAsia="楷体" w:hAnsi="楷体" w:hint="eastAsia"/>
          <w:spacing w:val="-4"/>
          <w:sz w:val="32"/>
          <w:szCs w:val="32"/>
        </w:rPr>
        <w:t>=10</w:t>
      </w:r>
      <w:r w:rsidRPr="005C6593">
        <w:rPr>
          <w:rStyle w:val="aa"/>
          <w:rFonts w:ascii="楷体" w:eastAsia="楷体" w:hAnsi="楷体" w:hint="eastAsia"/>
          <w:spacing w:val="-4"/>
          <w:sz w:val="32"/>
          <w:szCs w:val="32"/>
        </w:rPr>
        <w:t>0%，实际完成值</w:t>
      </w:r>
      <w:r w:rsidR="007B71F7" w:rsidRPr="005C6593">
        <w:rPr>
          <w:rStyle w:val="aa"/>
          <w:rFonts w:ascii="楷体" w:eastAsia="楷体" w:hAnsi="楷体" w:hint="eastAsia"/>
          <w:spacing w:val="-4"/>
          <w:sz w:val="32"/>
          <w:szCs w:val="32"/>
        </w:rPr>
        <w:t>100</w:t>
      </w:r>
      <w:r w:rsidRPr="005C6593">
        <w:rPr>
          <w:rStyle w:val="aa"/>
          <w:rFonts w:ascii="楷体" w:eastAsia="楷体" w:hAnsi="楷体" w:hint="eastAsia"/>
          <w:spacing w:val="-4"/>
          <w:sz w:val="32"/>
          <w:szCs w:val="32"/>
        </w:rPr>
        <w:t>%，指标完成率100%；</w:t>
      </w:r>
      <w:r w:rsidRPr="005C6593">
        <w:rPr>
          <w:rStyle w:val="aa"/>
          <w:rFonts w:ascii="楷体" w:eastAsia="楷体" w:hAnsi="楷体" w:hint="eastAsia"/>
          <w:spacing w:val="-4"/>
          <w:sz w:val="32"/>
          <w:szCs w:val="32"/>
        </w:rPr>
        <w:br/>
        <w:t>3、项目完成时效</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lastRenderedPageBreak/>
        <w:t>指标1：</w:t>
      </w:r>
      <w:r w:rsidR="007B71F7" w:rsidRPr="005C6593">
        <w:rPr>
          <w:rStyle w:val="aa"/>
          <w:rFonts w:ascii="楷体" w:eastAsia="楷体" w:hAnsi="楷体" w:hint="eastAsia"/>
          <w:spacing w:val="-4"/>
          <w:sz w:val="32"/>
          <w:szCs w:val="32"/>
        </w:rPr>
        <w:t>资金拨付及时率</w:t>
      </w:r>
      <w:r w:rsidRPr="005C6593">
        <w:rPr>
          <w:rStyle w:val="aa"/>
          <w:rFonts w:ascii="楷体" w:eastAsia="楷体" w:hAnsi="楷体" w:hint="eastAsia"/>
          <w:spacing w:val="-4"/>
          <w:sz w:val="32"/>
          <w:szCs w:val="32"/>
        </w:rPr>
        <w:t>，指标值：</w:t>
      </w:r>
      <w:r w:rsidR="007B71F7" w:rsidRPr="005C6593">
        <w:rPr>
          <w:rStyle w:val="aa"/>
          <w:rFonts w:ascii="楷体" w:eastAsia="楷体" w:hAnsi="楷体" w:hint="eastAsia"/>
          <w:spacing w:val="-4"/>
          <w:sz w:val="32"/>
          <w:szCs w:val="32"/>
        </w:rPr>
        <w:t>=100%</w:t>
      </w:r>
      <w:r w:rsidRPr="005C6593">
        <w:rPr>
          <w:rStyle w:val="aa"/>
          <w:rFonts w:ascii="楷体" w:eastAsia="楷体" w:hAnsi="楷体" w:hint="eastAsia"/>
          <w:spacing w:val="-4"/>
          <w:sz w:val="32"/>
          <w:szCs w:val="32"/>
        </w:rPr>
        <w:t>，实际完成值</w:t>
      </w:r>
      <w:r w:rsidR="007B71F7" w:rsidRPr="005C6593">
        <w:rPr>
          <w:rStyle w:val="aa"/>
          <w:rFonts w:ascii="楷体" w:eastAsia="楷体" w:hAnsi="楷体" w:hint="eastAsia"/>
          <w:spacing w:val="-4"/>
          <w:sz w:val="32"/>
          <w:szCs w:val="32"/>
        </w:rPr>
        <w:t>100%</w:t>
      </w:r>
      <w:r w:rsidRPr="005C6593">
        <w:rPr>
          <w:rStyle w:val="aa"/>
          <w:rFonts w:ascii="楷体" w:eastAsia="楷体" w:hAnsi="楷体" w:hint="eastAsia"/>
          <w:spacing w:val="-4"/>
          <w:sz w:val="32"/>
          <w:szCs w:val="32"/>
        </w:rPr>
        <w:t>，指标完成率100%；</w:t>
      </w:r>
    </w:p>
    <w:p w14:paraId="7D810863" w14:textId="77777777" w:rsidR="00835515" w:rsidRPr="005C6593" w:rsidRDefault="00A35E60" w:rsidP="00A35E60">
      <w:pPr>
        <w:spacing w:line="540" w:lineRule="exact"/>
        <w:rPr>
          <w:rStyle w:val="aa"/>
          <w:rFonts w:ascii="楷体" w:eastAsia="楷体" w:hAnsi="楷体"/>
          <w:spacing w:val="-4"/>
          <w:sz w:val="32"/>
          <w:szCs w:val="32"/>
        </w:rPr>
      </w:pPr>
      <w:r w:rsidRPr="005C6593">
        <w:rPr>
          <w:rStyle w:val="aa"/>
          <w:rFonts w:ascii="楷体" w:eastAsia="楷体" w:hAnsi="楷体" w:hint="eastAsia"/>
          <w:spacing w:val="-4"/>
          <w:sz w:val="32"/>
          <w:szCs w:val="32"/>
        </w:rPr>
        <w:t>指标2：参观接待开馆时间，指标值：≥300天，实际完成值300天，指标完成率100%；</w:t>
      </w:r>
      <w:r w:rsidR="00AA75C0" w:rsidRPr="005C6593">
        <w:rPr>
          <w:rStyle w:val="aa"/>
          <w:rFonts w:ascii="楷体" w:eastAsia="楷体" w:hAnsi="楷体" w:hint="eastAsia"/>
          <w:spacing w:val="-4"/>
          <w:sz w:val="32"/>
          <w:szCs w:val="32"/>
        </w:rPr>
        <w:br/>
        <w:t>4、项目完成成本</w:t>
      </w:r>
      <w:r w:rsidR="00AA75C0" w:rsidRPr="005C6593">
        <w:rPr>
          <w:rStyle w:val="aa"/>
          <w:rFonts w:ascii="楷体" w:eastAsia="楷体" w:hAnsi="楷体" w:hint="eastAsia"/>
          <w:spacing w:val="-4"/>
          <w:sz w:val="32"/>
          <w:szCs w:val="32"/>
        </w:rPr>
        <w:br/>
        <w:t>指标1：</w:t>
      </w:r>
      <w:r w:rsidRPr="005C6593">
        <w:rPr>
          <w:rStyle w:val="aa"/>
          <w:rFonts w:ascii="楷体" w:eastAsia="楷体" w:hAnsi="楷体" w:hint="eastAsia"/>
          <w:spacing w:val="-4"/>
          <w:sz w:val="32"/>
          <w:szCs w:val="32"/>
        </w:rPr>
        <w:t>流动博物馆展出成本控制率</w:t>
      </w:r>
      <w:r w:rsidR="00AA75C0" w:rsidRPr="005C6593">
        <w:rPr>
          <w:rStyle w:val="aa"/>
          <w:rFonts w:ascii="楷体" w:eastAsia="楷体" w:hAnsi="楷体" w:hint="eastAsia"/>
          <w:spacing w:val="-4"/>
          <w:sz w:val="32"/>
          <w:szCs w:val="32"/>
        </w:rPr>
        <w:t>，指标值：</w:t>
      </w:r>
      <w:r w:rsidRPr="005C6593">
        <w:rPr>
          <w:rStyle w:val="aa"/>
          <w:rFonts w:ascii="楷体" w:eastAsia="楷体" w:hAnsi="楷体" w:hint="eastAsia"/>
          <w:spacing w:val="-4"/>
          <w:sz w:val="32"/>
          <w:szCs w:val="32"/>
        </w:rPr>
        <w:t>=100%</w:t>
      </w:r>
      <w:r w:rsidR="00AA75C0" w:rsidRPr="005C6593">
        <w:rPr>
          <w:rStyle w:val="aa"/>
          <w:rFonts w:ascii="楷体" w:eastAsia="楷体" w:hAnsi="楷体" w:hint="eastAsia"/>
          <w:spacing w:val="-4"/>
          <w:sz w:val="32"/>
          <w:szCs w:val="32"/>
        </w:rPr>
        <w:t>，实际完成值</w:t>
      </w:r>
      <w:r w:rsidRPr="005C6593">
        <w:rPr>
          <w:rStyle w:val="aa"/>
          <w:rFonts w:ascii="楷体" w:eastAsia="楷体" w:hAnsi="楷体" w:hint="eastAsia"/>
          <w:spacing w:val="-4"/>
          <w:sz w:val="32"/>
          <w:szCs w:val="32"/>
        </w:rPr>
        <w:t>100%</w:t>
      </w:r>
      <w:r w:rsidR="00AA75C0" w:rsidRPr="005C6593">
        <w:rPr>
          <w:rStyle w:val="aa"/>
          <w:rFonts w:ascii="楷体" w:eastAsia="楷体" w:hAnsi="楷体" w:hint="eastAsia"/>
          <w:spacing w:val="-4"/>
          <w:sz w:val="32"/>
          <w:szCs w:val="32"/>
        </w:rPr>
        <w:t>，指标完成率100%；</w:t>
      </w:r>
    </w:p>
    <w:p w14:paraId="5A2BBD57" w14:textId="77777777" w:rsidR="00835515" w:rsidRPr="005C6593" w:rsidRDefault="00AA75C0">
      <w:pPr>
        <w:spacing w:line="540" w:lineRule="exact"/>
        <w:ind w:firstLine="640"/>
        <w:rPr>
          <w:rStyle w:val="aa"/>
          <w:rFonts w:ascii="黑体" w:eastAsia="黑体" w:hAnsi="黑体"/>
          <w:b w:val="0"/>
          <w:spacing w:val="-4"/>
          <w:sz w:val="32"/>
          <w:szCs w:val="32"/>
        </w:rPr>
      </w:pPr>
      <w:r w:rsidRPr="005C6593">
        <w:rPr>
          <w:rStyle w:val="aa"/>
          <w:rFonts w:ascii="黑体" w:eastAsia="黑体" w:hAnsi="黑体" w:hint="eastAsia"/>
          <w:b w:val="0"/>
          <w:spacing w:val="-4"/>
          <w:sz w:val="32"/>
          <w:szCs w:val="32"/>
        </w:rPr>
        <w:t>五、其他需要说明的问题</w:t>
      </w:r>
    </w:p>
    <w:p w14:paraId="5B0BAAB7" w14:textId="77777777" w:rsidR="00835515" w:rsidRPr="005C6593" w:rsidRDefault="00AA75C0">
      <w:pPr>
        <w:spacing w:line="540" w:lineRule="exact"/>
        <w:ind w:firstLineChars="181" w:firstLine="567"/>
        <w:rPr>
          <w:rFonts w:ascii="楷体" w:eastAsia="楷体" w:hAnsi="楷体"/>
          <w:b/>
          <w:spacing w:val="-4"/>
          <w:sz w:val="32"/>
          <w:szCs w:val="32"/>
        </w:rPr>
      </w:pPr>
      <w:r w:rsidRPr="005C6593">
        <w:rPr>
          <w:rFonts w:ascii="楷体" w:eastAsia="楷体" w:hAnsi="楷体" w:hint="eastAsia"/>
          <w:b/>
          <w:spacing w:val="-4"/>
          <w:sz w:val="32"/>
          <w:szCs w:val="32"/>
        </w:rPr>
        <w:t>（一）后续工作计划</w:t>
      </w:r>
    </w:p>
    <w:p w14:paraId="69A10ED6" w14:textId="77777777" w:rsidR="002460D6"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我单位木垒县</w:t>
      </w:r>
      <w:r w:rsidR="00180725" w:rsidRPr="005C6593">
        <w:rPr>
          <w:rStyle w:val="aa"/>
          <w:rFonts w:ascii="楷体" w:eastAsia="楷体" w:hAnsi="楷体" w:hint="eastAsia"/>
          <w:spacing w:val="-4"/>
          <w:sz w:val="32"/>
          <w:szCs w:val="32"/>
        </w:rPr>
        <w:t>博物馆</w:t>
      </w:r>
      <w:r w:rsidR="00413403" w:rsidRPr="005C6593">
        <w:rPr>
          <w:rStyle w:val="aa"/>
          <w:rFonts w:ascii="楷体" w:eastAsia="楷体" w:hAnsi="楷体" w:hint="eastAsia"/>
          <w:spacing w:val="-4"/>
          <w:sz w:val="32"/>
          <w:szCs w:val="32"/>
        </w:rPr>
        <w:t>中央补助</w:t>
      </w:r>
      <w:r w:rsidR="00180725" w:rsidRPr="005C6593">
        <w:rPr>
          <w:rStyle w:val="aa"/>
          <w:rFonts w:ascii="楷体" w:eastAsia="楷体" w:hAnsi="楷体" w:hint="eastAsia"/>
          <w:spacing w:val="-4"/>
          <w:sz w:val="32"/>
          <w:szCs w:val="32"/>
        </w:rPr>
        <w:t>博物馆</w:t>
      </w:r>
      <w:r w:rsidR="00413403" w:rsidRPr="005C6593">
        <w:rPr>
          <w:rStyle w:val="aa"/>
          <w:rFonts w:ascii="楷体" w:eastAsia="楷体" w:hAnsi="楷体" w:hint="eastAsia"/>
          <w:spacing w:val="-4"/>
          <w:sz w:val="32"/>
          <w:szCs w:val="32"/>
        </w:rPr>
        <w:t>免费开放补助</w:t>
      </w:r>
      <w:r w:rsidRPr="005C6593">
        <w:rPr>
          <w:rStyle w:val="aa"/>
          <w:rFonts w:ascii="楷体" w:eastAsia="楷体" w:hAnsi="楷体" w:hint="eastAsia"/>
          <w:spacing w:val="-4"/>
          <w:sz w:val="32"/>
          <w:szCs w:val="32"/>
        </w:rPr>
        <w:t>项目截止到2022年12月31日，已完成100%；其中：</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br/>
        <w:t>1.项目实施的经济效益分析：</w:t>
      </w:r>
      <w:r w:rsidRPr="005C6593">
        <w:rPr>
          <w:rStyle w:val="aa"/>
          <w:rFonts w:ascii="楷体" w:eastAsia="楷体" w:hAnsi="楷体" w:hint="eastAsia"/>
          <w:spacing w:val="-4"/>
          <w:sz w:val="32"/>
          <w:szCs w:val="32"/>
        </w:rPr>
        <w:br/>
        <w:t>无</w:t>
      </w:r>
      <w:r w:rsidRPr="005C6593">
        <w:rPr>
          <w:rStyle w:val="aa"/>
          <w:rFonts w:ascii="楷体" w:eastAsia="楷体" w:hAnsi="楷体" w:hint="eastAsia"/>
          <w:spacing w:val="-4"/>
          <w:sz w:val="32"/>
          <w:szCs w:val="32"/>
        </w:rPr>
        <w:br/>
        <w:t>2.项目实施的社会效益分析</w:t>
      </w:r>
      <w:r w:rsidRPr="005C6593">
        <w:rPr>
          <w:rStyle w:val="aa"/>
          <w:rFonts w:ascii="楷体" w:eastAsia="楷体" w:hAnsi="楷体" w:hint="eastAsia"/>
          <w:spacing w:val="-4"/>
          <w:sz w:val="32"/>
          <w:szCs w:val="32"/>
        </w:rPr>
        <w:br/>
        <w:t>指标1：</w:t>
      </w:r>
      <w:r w:rsidR="002460D6" w:rsidRPr="005C6593">
        <w:rPr>
          <w:rStyle w:val="aa"/>
          <w:rFonts w:ascii="楷体" w:eastAsia="楷体" w:hAnsi="楷体" w:hint="eastAsia"/>
          <w:spacing w:val="-4"/>
          <w:sz w:val="32"/>
          <w:szCs w:val="32"/>
        </w:rPr>
        <w:t>县域内文物保护率</w:t>
      </w:r>
      <w:r w:rsidRPr="005C6593">
        <w:rPr>
          <w:rStyle w:val="aa"/>
          <w:rFonts w:ascii="楷体" w:eastAsia="楷体" w:hAnsi="楷体" w:hint="eastAsia"/>
          <w:spacing w:val="-4"/>
          <w:sz w:val="32"/>
          <w:szCs w:val="32"/>
        </w:rPr>
        <w:t>，指标值：</w:t>
      </w:r>
      <w:r w:rsidR="002460D6" w:rsidRPr="005C6593">
        <w:rPr>
          <w:rStyle w:val="aa"/>
          <w:rFonts w:ascii="楷体" w:eastAsia="楷体" w:hAnsi="楷体" w:hint="eastAsia"/>
          <w:spacing w:val="-4"/>
          <w:sz w:val="32"/>
          <w:szCs w:val="32"/>
        </w:rPr>
        <w:t>=100%</w:t>
      </w:r>
      <w:r w:rsidRPr="005C6593">
        <w:rPr>
          <w:rStyle w:val="aa"/>
          <w:rFonts w:ascii="楷体" w:eastAsia="楷体" w:hAnsi="楷体" w:hint="eastAsia"/>
          <w:spacing w:val="-4"/>
          <w:sz w:val="32"/>
          <w:szCs w:val="32"/>
        </w:rPr>
        <w:t>，实际完成值</w:t>
      </w:r>
      <w:r w:rsidR="002460D6" w:rsidRPr="005C6593">
        <w:rPr>
          <w:rStyle w:val="aa"/>
          <w:rFonts w:ascii="楷体" w:eastAsia="楷体" w:hAnsi="楷体" w:hint="eastAsia"/>
          <w:spacing w:val="-4"/>
          <w:sz w:val="32"/>
          <w:szCs w:val="32"/>
        </w:rPr>
        <w:t>100%</w:t>
      </w:r>
      <w:r w:rsidRPr="005C6593">
        <w:rPr>
          <w:rStyle w:val="aa"/>
          <w:rFonts w:ascii="楷体" w:eastAsia="楷体" w:hAnsi="楷体" w:hint="eastAsia"/>
          <w:spacing w:val="-4"/>
          <w:sz w:val="32"/>
          <w:szCs w:val="32"/>
        </w:rPr>
        <w:t>，指标完成率100%；</w:t>
      </w:r>
    </w:p>
    <w:p w14:paraId="62C31835" w14:textId="77777777" w:rsidR="00835515" w:rsidRPr="005C6593" w:rsidRDefault="002460D6" w:rsidP="002460D6">
      <w:pPr>
        <w:spacing w:line="540" w:lineRule="exact"/>
        <w:rPr>
          <w:rStyle w:val="aa"/>
          <w:rFonts w:ascii="楷体" w:eastAsia="楷体" w:hAnsi="楷体"/>
          <w:spacing w:val="-4"/>
          <w:sz w:val="32"/>
          <w:szCs w:val="32"/>
        </w:rPr>
      </w:pPr>
      <w:r w:rsidRPr="005C6593">
        <w:rPr>
          <w:rStyle w:val="aa"/>
          <w:rFonts w:ascii="楷体" w:eastAsia="楷体" w:hAnsi="楷体" w:hint="eastAsia"/>
          <w:spacing w:val="-4"/>
          <w:sz w:val="32"/>
          <w:szCs w:val="32"/>
        </w:rPr>
        <w:t>指标2：丰富群众的文化生活，指标值：=100%，实际完成值100%，指标完成率100%；</w:t>
      </w:r>
      <w:r w:rsidR="00AA75C0" w:rsidRPr="005C6593">
        <w:rPr>
          <w:rStyle w:val="aa"/>
          <w:rFonts w:ascii="楷体" w:eastAsia="楷体" w:hAnsi="楷体" w:hint="eastAsia"/>
          <w:spacing w:val="-4"/>
          <w:sz w:val="32"/>
          <w:szCs w:val="32"/>
        </w:rPr>
        <w:br/>
        <w:t>3.项目实施的生态效益分析</w:t>
      </w:r>
      <w:r w:rsidR="00AA75C0" w:rsidRPr="005C6593">
        <w:rPr>
          <w:rStyle w:val="aa"/>
          <w:rFonts w:ascii="楷体" w:eastAsia="楷体" w:hAnsi="楷体" w:hint="eastAsia"/>
          <w:spacing w:val="-4"/>
          <w:sz w:val="32"/>
          <w:szCs w:val="32"/>
        </w:rPr>
        <w:br/>
        <w:t>无</w:t>
      </w:r>
      <w:r w:rsidR="00AA75C0" w:rsidRPr="005C6593">
        <w:rPr>
          <w:rStyle w:val="aa"/>
          <w:rFonts w:ascii="楷体" w:eastAsia="楷体" w:hAnsi="楷体" w:hint="eastAsia"/>
          <w:spacing w:val="-4"/>
          <w:sz w:val="32"/>
          <w:szCs w:val="32"/>
        </w:rPr>
        <w:br/>
        <w:t>4.项目实施的可持续影响分析</w:t>
      </w:r>
      <w:r w:rsidR="00AA75C0" w:rsidRPr="005C6593">
        <w:rPr>
          <w:rStyle w:val="aa"/>
          <w:rFonts w:ascii="楷体" w:eastAsia="楷体" w:hAnsi="楷体" w:hint="eastAsia"/>
          <w:spacing w:val="-4"/>
          <w:sz w:val="32"/>
          <w:szCs w:val="32"/>
        </w:rPr>
        <w:br/>
        <w:t>指标1：</w:t>
      </w:r>
      <w:r w:rsidRPr="005C6593">
        <w:rPr>
          <w:rStyle w:val="aa"/>
          <w:rFonts w:ascii="楷体" w:eastAsia="楷体" w:hAnsi="楷体" w:hint="eastAsia"/>
          <w:spacing w:val="-4"/>
          <w:sz w:val="32"/>
          <w:szCs w:val="32"/>
        </w:rPr>
        <w:t>持续保护文物</w:t>
      </w:r>
      <w:r w:rsidR="00AA75C0" w:rsidRPr="005C6593">
        <w:rPr>
          <w:rStyle w:val="aa"/>
          <w:rFonts w:ascii="楷体" w:eastAsia="楷体" w:hAnsi="楷体" w:hint="eastAsia"/>
          <w:spacing w:val="-4"/>
          <w:sz w:val="32"/>
          <w:szCs w:val="32"/>
        </w:rPr>
        <w:t>，指标值：≥1年，实际完成值1年，指标完成率100%。</w:t>
      </w:r>
      <w:r w:rsidR="00AA75C0" w:rsidRPr="005C6593">
        <w:rPr>
          <w:rStyle w:val="aa"/>
          <w:rFonts w:ascii="楷体" w:eastAsia="楷体" w:hAnsi="楷体" w:hint="eastAsia"/>
          <w:spacing w:val="-4"/>
          <w:sz w:val="32"/>
          <w:szCs w:val="32"/>
        </w:rPr>
        <w:br/>
      </w:r>
      <w:r w:rsidR="00AA75C0" w:rsidRPr="005C6593">
        <w:rPr>
          <w:rStyle w:val="aa"/>
          <w:rFonts w:ascii="楷体" w:eastAsia="楷体" w:hAnsi="楷体" w:hint="eastAsia"/>
          <w:spacing w:val="-4"/>
          <w:sz w:val="32"/>
          <w:szCs w:val="32"/>
        </w:rPr>
        <w:lastRenderedPageBreak/>
        <w:t>（五）满意度指标完成情况分析</w:t>
      </w:r>
      <w:r w:rsidR="00AA75C0" w:rsidRPr="005C6593">
        <w:rPr>
          <w:rStyle w:val="aa"/>
          <w:rFonts w:ascii="楷体" w:eastAsia="楷体" w:hAnsi="楷体" w:hint="eastAsia"/>
          <w:spacing w:val="-4"/>
          <w:sz w:val="32"/>
          <w:szCs w:val="32"/>
        </w:rPr>
        <w:br/>
        <w:t>指标1：</w:t>
      </w:r>
      <w:r w:rsidRPr="005C6593">
        <w:rPr>
          <w:rStyle w:val="aa"/>
          <w:rFonts w:ascii="楷体" w:eastAsia="楷体" w:hAnsi="楷体" w:hint="eastAsia"/>
          <w:spacing w:val="-4"/>
          <w:sz w:val="32"/>
          <w:szCs w:val="32"/>
        </w:rPr>
        <w:t>社会公众满意度</w:t>
      </w:r>
      <w:r w:rsidR="00AA75C0" w:rsidRPr="005C6593">
        <w:rPr>
          <w:rStyle w:val="aa"/>
          <w:rFonts w:ascii="楷体" w:eastAsia="楷体" w:hAnsi="楷体" w:hint="eastAsia"/>
          <w:spacing w:val="-4"/>
          <w:sz w:val="32"/>
          <w:szCs w:val="32"/>
        </w:rPr>
        <w:t>，指标值：≥90%，实际完成值90%，指标完成率100%。</w:t>
      </w:r>
    </w:p>
    <w:p w14:paraId="71849BBE" w14:textId="77777777" w:rsidR="00835515" w:rsidRPr="005C6593" w:rsidRDefault="00835515">
      <w:pPr>
        <w:spacing w:line="540" w:lineRule="exact"/>
        <w:ind w:firstLineChars="181" w:firstLine="567"/>
        <w:rPr>
          <w:rFonts w:ascii="楷体" w:eastAsia="楷体" w:hAnsi="楷体"/>
          <w:b/>
          <w:spacing w:val="-4"/>
          <w:sz w:val="32"/>
          <w:szCs w:val="32"/>
        </w:rPr>
      </w:pPr>
    </w:p>
    <w:p w14:paraId="0757B6D9" w14:textId="77777777" w:rsidR="00835515" w:rsidRPr="005C6593" w:rsidRDefault="00AA75C0">
      <w:pPr>
        <w:spacing w:line="540" w:lineRule="exact"/>
        <w:ind w:firstLineChars="181" w:firstLine="567"/>
        <w:rPr>
          <w:rFonts w:ascii="楷体" w:eastAsia="楷体" w:hAnsi="楷体"/>
          <w:b/>
          <w:spacing w:val="-4"/>
          <w:sz w:val="32"/>
          <w:szCs w:val="32"/>
        </w:rPr>
      </w:pPr>
      <w:r w:rsidRPr="005C6593">
        <w:rPr>
          <w:rFonts w:ascii="楷体" w:eastAsia="楷体" w:hAnsi="楷体" w:hint="eastAsia"/>
          <w:b/>
          <w:spacing w:val="-4"/>
          <w:sz w:val="32"/>
          <w:szCs w:val="32"/>
        </w:rPr>
        <w:t>（二）主要经验及做法、存在问题和建议</w:t>
      </w:r>
    </w:p>
    <w:p w14:paraId="4B0E48D2" w14:textId="77777777" w:rsidR="00835515" w:rsidRPr="005C6593" w:rsidRDefault="00835515">
      <w:pPr>
        <w:spacing w:line="540" w:lineRule="exact"/>
        <w:ind w:firstLine="567"/>
        <w:rPr>
          <w:rStyle w:val="aa"/>
          <w:rFonts w:ascii="楷体" w:eastAsia="楷体" w:hAnsi="楷体"/>
          <w:spacing w:val="-4"/>
          <w:sz w:val="32"/>
          <w:szCs w:val="32"/>
        </w:rPr>
      </w:pPr>
    </w:p>
    <w:p w14:paraId="7E0C7DA5" w14:textId="77777777" w:rsidR="00835515" w:rsidRPr="005C6593" w:rsidRDefault="00AA75C0">
      <w:pPr>
        <w:spacing w:line="540" w:lineRule="exact"/>
        <w:ind w:firstLineChars="181" w:firstLine="567"/>
        <w:rPr>
          <w:rFonts w:ascii="楷体" w:eastAsia="楷体" w:hAnsi="楷体"/>
          <w:b/>
          <w:spacing w:val="-4"/>
          <w:sz w:val="32"/>
          <w:szCs w:val="32"/>
        </w:rPr>
      </w:pPr>
      <w:r w:rsidRPr="005C6593">
        <w:rPr>
          <w:rFonts w:ascii="楷体" w:eastAsia="楷体" w:hAnsi="楷体" w:hint="eastAsia"/>
          <w:b/>
          <w:spacing w:val="-4"/>
          <w:sz w:val="32"/>
          <w:szCs w:val="32"/>
        </w:rPr>
        <w:t>（三）其他</w:t>
      </w:r>
    </w:p>
    <w:p w14:paraId="403D2F95" w14:textId="77777777" w:rsidR="00835515"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（一）预算执行进度</w:t>
      </w:r>
      <w:r w:rsidRPr="005C6593">
        <w:rPr>
          <w:rStyle w:val="aa"/>
          <w:rFonts w:ascii="楷体" w:eastAsia="楷体" w:hAnsi="楷体" w:hint="eastAsia"/>
          <w:spacing w:val="-4"/>
          <w:sz w:val="32"/>
          <w:szCs w:val="32"/>
        </w:rPr>
        <w:br/>
        <w:t>根据木垒哈萨克自治县</w:t>
      </w:r>
      <w:r w:rsidR="00180725" w:rsidRPr="005C6593">
        <w:rPr>
          <w:rStyle w:val="aa"/>
          <w:rFonts w:ascii="楷体" w:eastAsia="楷体" w:hAnsi="楷体" w:hint="eastAsia"/>
          <w:spacing w:val="-4"/>
          <w:sz w:val="32"/>
          <w:szCs w:val="32"/>
        </w:rPr>
        <w:t>博物馆</w:t>
      </w:r>
      <w:r w:rsidR="002460D6" w:rsidRPr="005C6593">
        <w:rPr>
          <w:rStyle w:val="aa"/>
          <w:rFonts w:ascii="楷体" w:eastAsia="楷体" w:hAnsi="楷体" w:hint="eastAsia"/>
          <w:spacing w:val="-4"/>
          <w:sz w:val="32"/>
          <w:szCs w:val="32"/>
        </w:rPr>
        <w:t>免费开放资金</w:t>
      </w:r>
      <w:r w:rsidRPr="005C6593">
        <w:rPr>
          <w:rStyle w:val="aa"/>
          <w:rFonts w:ascii="楷体" w:eastAsia="楷体" w:hAnsi="楷体" w:hint="eastAsia"/>
          <w:spacing w:val="-4"/>
          <w:sz w:val="32"/>
          <w:szCs w:val="32"/>
        </w:rPr>
        <w:t>项目工作实施方案进度，木垒哈萨克自治县</w:t>
      </w:r>
      <w:r w:rsidR="00180725" w:rsidRPr="005C6593">
        <w:rPr>
          <w:rStyle w:val="aa"/>
          <w:rFonts w:ascii="楷体" w:eastAsia="楷体" w:hAnsi="楷体" w:hint="eastAsia"/>
          <w:spacing w:val="-4"/>
          <w:sz w:val="32"/>
          <w:szCs w:val="32"/>
        </w:rPr>
        <w:t>博物馆</w:t>
      </w:r>
      <w:r w:rsidRPr="005C6593">
        <w:rPr>
          <w:rStyle w:val="aa"/>
          <w:rFonts w:ascii="楷体" w:eastAsia="楷体" w:hAnsi="楷体" w:hint="eastAsia"/>
          <w:spacing w:val="-4"/>
          <w:sz w:val="32"/>
          <w:szCs w:val="32"/>
        </w:rPr>
        <w:t>于2022年10月21日拨付</w:t>
      </w:r>
      <w:r w:rsidR="002460D6" w:rsidRPr="005C6593">
        <w:rPr>
          <w:rStyle w:val="aa"/>
          <w:rFonts w:ascii="楷体" w:eastAsia="楷体" w:hAnsi="楷体" w:hint="eastAsia"/>
          <w:spacing w:val="-4"/>
          <w:sz w:val="32"/>
          <w:szCs w:val="32"/>
        </w:rPr>
        <w:t>21</w:t>
      </w:r>
      <w:r w:rsidR="00413403" w:rsidRPr="005C6593">
        <w:rPr>
          <w:rStyle w:val="aa"/>
          <w:rFonts w:ascii="楷体" w:eastAsia="楷体" w:hAnsi="楷体" w:hint="eastAsia"/>
          <w:spacing w:val="-4"/>
          <w:sz w:val="32"/>
          <w:szCs w:val="32"/>
        </w:rPr>
        <w:t>万元</w:t>
      </w:r>
      <w:r w:rsidR="002460D6" w:rsidRPr="005C6593">
        <w:rPr>
          <w:rStyle w:val="aa"/>
          <w:rFonts w:ascii="楷体" w:eastAsia="楷体" w:hAnsi="楷体" w:hint="eastAsia"/>
          <w:spacing w:val="-4"/>
          <w:sz w:val="32"/>
          <w:szCs w:val="32"/>
        </w:rPr>
        <w:t>用于木垒县博物馆免费开放各项经费支出</w:t>
      </w:r>
      <w:r w:rsidRPr="005C6593">
        <w:rPr>
          <w:rStyle w:val="aa"/>
          <w:rFonts w:ascii="楷体" w:eastAsia="楷体" w:hAnsi="楷体" w:hint="eastAsia"/>
          <w:spacing w:val="-4"/>
          <w:sz w:val="32"/>
          <w:szCs w:val="32"/>
        </w:rPr>
        <w:t>。截至2022年12月31日已执行</w:t>
      </w:r>
      <w:r w:rsidR="002460D6" w:rsidRPr="005C6593">
        <w:rPr>
          <w:rStyle w:val="aa"/>
          <w:rFonts w:ascii="楷体" w:eastAsia="楷体" w:hAnsi="楷体" w:hint="eastAsia"/>
          <w:spacing w:val="-4"/>
          <w:sz w:val="32"/>
          <w:szCs w:val="32"/>
        </w:rPr>
        <w:t>21</w:t>
      </w:r>
      <w:r w:rsidR="00413403" w:rsidRPr="005C6593">
        <w:rPr>
          <w:rStyle w:val="aa"/>
          <w:rFonts w:ascii="楷体" w:eastAsia="楷体" w:hAnsi="楷体" w:hint="eastAsia"/>
          <w:spacing w:val="-4"/>
          <w:sz w:val="32"/>
          <w:szCs w:val="32"/>
        </w:rPr>
        <w:t>万元</w:t>
      </w:r>
      <w:r w:rsidRPr="005C6593">
        <w:rPr>
          <w:rStyle w:val="aa"/>
          <w:rFonts w:ascii="楷体" w:eastAsia="楷体" w:hAnsi="楷体" w:hint="eastAsia"/>
          <w:spacing w:val="-4"/>
          <w:sz w:val="32"/>
          <w:szCs w:val="32"/>
        </w:rPr>
        <w:t>，预算执行率</w:t>
      </w:r>
      <w:r w:rsidR="002460D6" w:rsidRPr="005C6593">
        <w:rPr>
          <w:rStyle w:val="aa"/>
          <w:rFonts w:ascii="楷体" w:eastAsia="楷体" w:hAnsi="楷体" w:hint="eastAsia"/>
          <w:spacing w:val="-4"/>
          <w:sz w:val="32"/>
          <w:szCs w:val="32"/>
        </w:rPr>
        <w:t>52.5</w:t>
      </w:r>
      <w:r w:rsidRPr="005C6593">
        <w:rPr>
          <w:rStyle w:val="aa"/>
          <w:rFonts w:ascii="楷体" w:eastAsia="楷体" w:hAnsi="楷体" w:hint="eastAsia"/>
          <w:spacing w:val="-4"/>
          <w:sz w:val="32"/>
          <w:szCs w:val="32"/>
        </w:rPr>
        <w:t>%。</w:t>
      </w:r>
      <w:r w:rsidRPr="005C6593">
        <w:rPr>
          <w:rStyle w:val="aa"/>
          <w:rFonts w:ascii="楷体" w:eastAsia="楷体" w:hAnsi="楷体" w:hint="eastAsia"/>
          <w:spacing w:val="-4"/>
          <w:sz w:val="32"/>
          <w:szCs w:val="32"/>
        </w:rPr>
        <w:br/>
        <w:t>（二）绩效指标偏差</w:t>
      </w:r>
      <w:r w:rsidRPr="005C6593">
        <w:rPr>
          <w:rStyle w:val="aa"/>
          <w:rFonts w:ascii="楷体" w:eastAsia="楷体" w:hAnsi="楷体" w:hint="eastAsia"/>
          <w:spacing w:val="-4"/>
          <w:sz w:val="32"/>
          <w:szCs w:val="32"/>
        </w:rPr>
        <w:br/>
        <w:t xml:space="preserve">      本项目绩效指标无偏差情况。</w:t>
      </w:r>
    </w:p>
    <w:p w14:paraId="06573EB9" w14:textId="77777777" w:rsidR="00835515" w:rsidRPr="005C6593" w:rsidRDefault="00835515">
      <w:pPr>
        <w:spacing w:line="540" w:lineRule="exact"/>
        <w:ind w:firstLineChars="181" w:firstLine="567"/>
        <w:rPr>
          <w:rFonts w:ascii="楷体" w:eastAsia="楷体" w:hAnsi="楷体"/>
          <w:b/>
          <w:spacing w:val="-4"/>
          <w:sz w:val="32"/>
          <w:szCs w:val="32"/>
        </w:rPr>
      </w:pPr>
    </w:p>
    <w:p w14:paraId="5C0DFFA5" w14:textId="77777777" w:rsidR="00835515" w:rsidRPr="005C6593" w:rsidRDefault="00AA75C0">
      <w:pPr>
        <w:spacing w:line="540" w:lineRule="exact"/>
        <w:ind w:firstLine="640"/>
        <w:rPr>
          <w:rStyle w:val="aa"/>
          <w:rFonts w:ascii="黑体" w:eastAsia="黑体" w:hAnsi="黑体"/>
          <w:b w:val="0"/>
          <w:spacing w:val="-4"/>
          <w:sz w:val="32"/>
          <w:szCs w:val="32"/>
        </w:rPr>
      </w:pPr>
      <w:r w:rsidRPr="005C6593">
        <w:rPr>
          <w:rStyle w:val="aa"/>
          <w:rFonts w:ascii="黑体" w:eastAsia="黑体" w:hAnsi="黑体" w:hint="eastAsia"/>
          <w:b w:val="0"/>
          <w:spacing w:val="-4"/>
          <w:sz w:val="32"/>
          <w:szCs w:val="32"/>
        </w:rPr>
        <w:t>六、项目评价工作情况</w:t>
      </w:r>
    </w:p>
    <w:p w14:paraId="20153EE0" w14:textId="77777777" w:rsidR="00835515" w:rsidRPr="005C6593" w:rsidRDefault="00AA75C0" w:rsidP="00180725">
      <w:pPr>
        <w:ind w:firstLineChars="200" w:firstLine="624"/>
        <w:rPr>
          <w:rFonts w:ascii="仿宋_GB2312"/>
          <w:spacing w:val="-4"/>
          <w:sz w:val="32"/>
          <w:szCs w:val="32"/>
        </w:rPr>
      </w:pPr>
      <w:r w:rsidRPr="005C6593">
        <w:rPr>
          <w:rFonts w:ascii="仿宋_GB2312" w:hint="eastAsia"/>
          <w:spacing w:val="-4"/>
          <w:sz w:val="32"/>
          <w:szCs w:val="32"/>
        </w:rPr>
        <w:t>包括评价基础数据收集、资料来源和依据等佐证材料情况，项目现场勘验检查核实等情况</w:t>
      </w:r>
    </w:p>
    <w:p w14:paraId="6A19DA5C" w14:textId="77777777" w:rsidR="00835515" w:rsidRPr="005C6593" w:rsidRDefault="00AA75C0">
      <w:pPr>
        <w:spacing w:line="540" w:lineRule="exact"/>
        <w:ind w:firstLine="567"/>
        <w:rPr>
          <w:rStyle w:val="aa"/>
          <w:rFonts w:ascii="楷体" w:eastAsia="楷体" w:hAnsi="楷体"/>
          <w:spacing w:val="-4"/>
          <w:sz w:val="32"/>
          <w:szCs w:val="32"/>
        </w:rPr>
      </w:pPr>
      <w:r w:rsidRPr="005C6593">
        <w:rPr>
          <w:rStyle w:val="aa"/>
          <w:rFonts w:ascii="楷体" w:eastAsia="楷体" w:hAnsi="楷体" w:hint="eastAsia"/>
          <w:spacing w:val="-4"/>
          <w:sz w:val="32"/>
          <w:szCs w:val="32"/>
        </w:rPr>
        <w:t>（一）主要经验及做法</w:t>
      </w:r>
      <w:r w:rsidRPr="005C6593">
        <w:rPr>
          <w:rStyle w:val="aa"/>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lastRenderedPageBreak/>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5C6593">
        <w:rPr>
          <w:rStyle w:val="aa"/>
          <w:rFonts w:ascii="楷体" w:eastAsia="楷体" w:hAnsi="楷体" w:hint="eastAsia"/>
          <w:spacing w:val="-4"/>
          <w:sz w:val="32"/>
          <w:szCs w:val="32"/>
        </w:rPr>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5C6593">
        <w:rPr>
          <w:rStyle w:val="aa"/>
          <w:rFonts w:ascii="楷体" w:eastAsia="楷体" w:hAnsi="楷体" w:hint="eastAsia"/>
          <w:spacing w:val="-4"/>
          <w:sz w:val="32"/>
          <w:szCs w:val="32"/>
        </w:rPr>
        <w:t>编印承报上级</w:t>
      </w:r>
      <w:proofErr w:type="gramEnd"/>
      <w:r w:rsidRPr="005C6593">
        <w:rPr>
          <w:rStyle w:val="aa"/>
          <w:rFonts w:ascii="楷体" w:eastAsia="楷体" w:hAnsi="楷体" w:hint="eastAsia"/>
          <w:spacing w:val="-4"/>
          <w:sz w:val="32"/>
          <w:szCs w:val="32"/>
        </w:rPr>
        <w:t>部门和各级领导。</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br/>
        <w:t>2、后续工作计划</w:t>
      </w:r>
      <w:r w:rsidRPr="005C6593">
        <w:rPr>
          <w:rStyle w:val="aa"/>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br/>
        <w:t>（二）存在的问题及原因分析</w:t>
      </w:r>
      <w:r w:rsidRPr="005C6593">
        <w:rPr>
          <w:rStyle w:val="aa"/>
          <w:rFonts w:ascii="楷体" w:eastAsia="楷体" w:hAnsi="楷体" w:hint="eastAsia"/>
          <w:spacing w:val="-4"/>
          <w:sz w:val="32"/>
          <w:szCs w:val="32"/>
        </w:rPr>
        <w:br/>
        <w:t>存在的问题：</w:t>
      </w:r>
      <w:r w:rsidRPr="005C6593">
        <w:rPr>
          <w:rStyle w:val="aa"/>
          <w:rFonts w:ascii="楷体" w:eastAsia="楷体" w:hAnsi="楷体" w:hint="eastAsia"/>
          <w:spacing w:val="-4"/>
          <w:sz w:val="32"/>
          <w:szCs w:val="32"/>
        </w:rPr>
        <w:br/>
        <w:t>1、</w:t>
      </w:r>
      <w:r w:rsidR="00180725" w:rsidRPr="005C6593">
        <w:rPr>
          <w:rStyle w:val="aa"/>
          <w:rFonts w:ascii="楷体" w:eastAsia="楷体" w:hAnsi="楷体" w:hint="eastAsia"/>
          <w:spacing w:val="-4"/>
          <w:sz w:val="32"/>
          <w:szCs w:val="32"/>
        </w:rPr>
        <w:t>博物馆</w:t>
      </w:r>
      <w:r w:rsidRPr="005C6593">
        <w:rPr>
          <w:rStyle w:val="aa"/>
          <w:rFonts w:ascii="楷体" w:eastAsia="楷体" w:hAnsi="楷体" w:hint="eastAsia"/>
          <w:spacing w:val="-4"/>
          <w:sz w:val="32"/>
          <w:szCs w:val="32"/>
        </w:rPr>
        <w:t>专业技术人员年龄偏大，存在老龄化趋势。</w:t>
      </w:r>
      <w:r w:rsidRPr="005C6593">
        <w:rPr>
          <w:rStyle w:val="aa"/>
          <w:rFonts w:ascii="楷体" w:eastAsia="楷体" w:hAnsi="楷体" w:hint="eastAsia"/>
          <w:spacing w:val="-4"/>
          <w:sz w:val="32"/>
          <w:szCs w:val="32"/>
        </w:rPr>
        <w:br/>
        <w:t>2、</w:t>
      </w:r>
      <w:r w:rsidR="00180725" w:rsidRPr="005C6593">
        <w:rPr>
          <w:rStyle w:val="aa"/>
          <w:rFonts w:ascii="楷体" w:eastAsia="楷体" w:hAnsi="楷体" w:hint="eastAsia"/>
          <w:spacing w:val="-4"/>
          <w:sz w:val="32"/>
          <w:szCs w:val="32"/>
        </w:rPr>
        <w:t>博物馆</w:t>
      </w:r>
      <w:r w:rsidRPr="005C6593">
        <w:rPr>
          <w:rStyle w:val="aa"/>
          <w:rFonts w:ascii="楷体" w:eastAsia="楷体" w:hAnsi="楷体" w:hint="eastAsia"/>
          <w:spacing w:val="-4"/>
          <w:sz w:val="32"/>
          <w:szCs w:val="32"/>
        </w:rPr>
        <w:t>缺少熟练掌握数字</w:t>
      </w:r>
      <w:r w:rsidR="00180725" w:rsidRPr="005C6593">
        <w:rPr>
          <w:rStyle w:val="aa"/>
          <w:rFonts w:ascii="楷体" w:eastAsia="楷体" w:hAnsi="楷体" w:hint="eastAsia"/>
          <w:spacing w:val="-4"/>
          <w:sz w:val="32"/>
          <w:szCs w:val="32"/>
        </w:rPr>
        <w:t>博物馆</w:t>
      </w:r>
      <w:r w:rsidRPr="005C6593">
        <w:rPr>
          <w:rStyle w:val="aa"/>
          <w:rFonts w:ascii="楷体" w:eastAsia="楷体" w:hAnsi="楷体" w:hint="eastAsia"/>
          <w:spacing w:val="-4"/>
          <w:sz w:val="32"/>
          <w:szCs w:val="32"/>
        </w:rPr>
        <w:t>设备的专业技术人员。</w:t>
      </w:r>
      <w:r w:rsidRPr="005C6593">
        <w:rPr>
          <w:rStyle w:val="aa"/>
          <w:rFonts w:ascii="楷体" w:eastAsia="楷体" w:hAnsi="楷体" w:hint="eastAsia"/>
          <w:spacing w:val="-4"/>
          <w:sz w:val="32"/>
          <w:szCs w:val="32"/>
        </w:rPr>
        <w:br/>
        <w:t>3、</w:t>
      </w:r>
      <w:r w:rsidR="00180725" w:rsidRPr="005C6593">
        <w:rPr>
          <w:rStyle w:val="aa"/>
          <w:rFonts w:ascii="楷体" w:eastAsia="楷体" w:hAnsi="楷体" w:hint="eastAsia"/>
          <w:spacing w:val="-4"/>
          <w:sz w:val="32"/>
          <w:szCs w:val="32"/>
        </w:rPr>
        <w:t>博物馆</w:t>
      </w:r>
      <w:r w:rsidRPr="005C6593">
        <w:rPr>
          <w:rStyle w:val="aa"/>
          <w:rFonts w:ascii="楷体" w:eastAsia="楷体" w:hAnsi="楷体" w:hint="eastAsia"/>
          <w:spacing w:val="-4"/>
          <w:sz w:val="32"/>
          <w:szCs w:val="32"/>
        </w:rPr>
        <w:t>缺少非</w:t>
      </w:r>
      <w:proofErr w:type="gramStart"/>
      <w:r w:rsidRPr="005C6593">
        <w:rPr>
          <w:rStyle w:val="aa"/>
          <w:rFonts w:ascii="楷体" w:eastAsia="楷体" w:hAnsi="楷体" w:hint="eastAsia"/>
          <w:spacing w:val="-4"/>
          <w:sz w:val="32"/>
          <w:szCs w:val="32"/>
        </w:rPr>
        <w:t>遗保护</w:t>
      </w:r>
      <w:proofErr w:type="gramEnd"/>
      <w:r w:rsidRPr="005C6593">
        <w:rPr>
          <w:rStyle w:val="aa"/>
          <w:rFonts w:ascii="楷体" w:eastAsia="楷体" w:hAnsi="楷体" w:hint="eastAsia"/>
          <w:spacing w:val="-4"/>
          <w:sz w:val="32"/>
          <w:szCs w:val="32"/>
        </w:rPr>
        <w:t>工作专业人员，非</w:t>
      </w:r>
      <w:proofErr w:type="gramStart"/>
      <w:r w:rsidRPr="005C6593">
        <w:rPr>
          <w:rStyle w:val="aa"/>
          <w:rFonts w:ascii="楷体" w:eastAsia="楷体" w:hAnsi="楷体" w:hint="eastAsia"/>
          <w:spacing w:val="-4"/>
          <w:sz w:val="32"/>
          <w:szCs w:val="32"/>
        </w:rPr>
        <w:t>遗保护</w:t>
      </w:r>
      <w:proofErr w:type="gramEnd"/>
      <w:r w:rsidRPr="005C6593">
        <w:rPr>
          <w:rStyle w:val="aa"/>
          <w:rFonts w:ascii="楷体" w:eastAsia="楷体" w:hAnsi="楷体" w:hint="eastAsia"/>
          <w:spacing w:val="-4"/>
          <w:sz w:val="32"/>
          <w:szCs w:val="32"/>
        </w:rPr>
        <w:t>工作人员综合素质急需提高。</w:t>
      </w:r>
      <w:r w:rsidRPr="005C6593">
        <w:rPr>
          <w:rStyle w:val="aa"/>
          <w:rFonts w:ascii="楷体" w:eastAsia="楷体" w:hAnsi="楷体" w:hint="eastAsia"/>
          <w:spacing w:val="-4"/>
          <w:sz w:val="32"/>
          <w:szCs w:val="32"/>
        </w:rPr>
        <w:br/>
        <w:t>4、文化活动缺少活动经费和演出场地。</w:t>
      </w:r>
      <w:r w:rsidRPr="005C6593">
        <w:rPr>
          <w:rStyle w:val="aa"/>
          <w:rFonts w:ascii="楷体" w:eastAsia="楷体" w:hAnsi="楷体" w:hint="eastAsia"/>
          <w:spacing w:val="-4"/>
          <w:sz w:val="32"/>
          <w:szCs w:val="32"/>
        </w:rPr>
        <w:br/>
        <w:t>改进措施：</w:t>
      </w:r>
      <w:r w:rsidRPr="005C6593">
        <w:rPr>
          <w:rStyle w:val="aa"/>
          <w:rFonts w:ascii="楷体" w:eastAsia="楷体" w:hAnsi="楷体" w:hint="eastAsia"/>
          <w:spacing w:val="-4"/>
          <w:sz w:val="32"/>
          <w:szCs w:val="32"/>
        </w:rPr>
        <w:br/>
      </w:r>
      <w:r w:rsidRPr="005C6593">
        <w:rPr>
          <w:rStyle w:val="aa"/>
          <w:rFonts w:ascii="楷体" w:eastAsia="楷体" w:hAnsi="楷体" w:hint="eastAsia"/>
          <w:spacing w:val="-4"/>
          <w:sz w:val="32"/>
          <w:szCs w:val="32"/>
        </w:rPr>
        <w:lastRenderedPageBreak/>
        <w:t>我单位将根据实际情况向上级主管单位申请设备的专业技术人员和保护工作人员。</w:t>
      </w:r>
    </w:p>
    <w:p w14:paraId="7CDAE418" w14:textId="77777777" w:rsidR="00835515" w:rsidRPr="005C6593" w:rsidRDefault="00835515">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sectPr w:rsidR="00835515" w:rsidRPr="005C6593">
          <w:pgSz w:w="11906" w:h="16838"/>
          <w:pgMar w:top="1928" w:right="1531" w:bottom="1701" w:left="1531" w:header="737" w:footer="851" w:gutter="0"/>
          <w:cols w:space="720"/>
          <w:docGrid w:type="lines" w:linePitch="408"/>
        </w:sectPr>
      </w:pPr>
    </w:p>
    <w:p w14:paraId="746D6367" w14:textId="77777777" w:rsidR="00835515" w:rsidRPr="005C6593" w:rsidRDefault="00AA75C0">
      <w:pPr>
        <w:jc w:val="center"/>
        <w:rPr>
          <w:b/>
          <w:bCs/>
        </w:rPr>
      </w:pPr>
      <w:r w:rsidRPr="005C6593">
        <w:rPr>
          <w:rFonts w:hint="eastAsia"/>
          <w:b/>
          <w:bCs/>
        </w:rPr>
        <w:lastRenderedPageBreak/>
        <w:t>项目支出绩效评价指标体系框架（参考）</w:t>
      </w:r>
    </w:p>
    <w:p w14:paraId="238B5BD5" w14:textId="77777777" w:rsidR="00835515" w:rsidRPr="005C6593" w:rsidRDefault="00835515">
      <w:pPr>
        <w:rPr>
          <w:b/>
          <w:bCs/>
        </w:rPr>
      </w:pPr>
    </w:p>
    <w:tbl>
      <w:tblPr>
        <w:tblW w:w="157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1199"/>
        <w:gridCol w:w="1191"/>
        <w:gridCol w:w="4819"/>
        <w:gridCol w:w="5670"/>
        <w:gridCol w:w="992"/>
        <w:gridCol w:w="993"/>
      </w:tblGrid>
      <w:tr w:rsidR="005C6593" w:rsidRPr="005C6593" w14:paraId="6C61E087" w14:textId="77777777">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44EC622" w14:textId="77777777" w:rsidR="00835515" w:rsidRPr="005C6593" w:rsidRDefault="00AA75C0">
            <w:pPr>
              <w:rPr>
                <w:b/>
                <w:bCs/>
                <w:sz w:val="24"/>
              </w:rPr>
            </w:pPr>
            <w:r w:rsidRPr="005C6593">
              <w:rPr>
                <w:rFonts w:hint="eastAsia"/>
                <w:b/>
                <w:bCs/>
                <w:sz w:val="24"/>
              </w:rPr>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13D254" w14:textId="77777777" w:rsidR="00835515" w:rsidRPr="005C6593" w:rsidRDefault="00AA75C0">
            <w:pPr>
              <w:rPr>
                <w:b/>
                <w:bCs/>
                <w:sz w:val="24"/>
              </w:rPr>
            </w:pPr>
            <w:r w:rsidRPr="005C6593">
              <w:rPr>
                <w:rFonts w:hint="eastAsia"/>
                <w:b/>
                <w:bCs/>
                <w:sz w:val="24"/>
              </w:rPr>
              <w:t>二级指标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C78C167" w14:textId="77777777" w:rsidR="00835515" w:rsidRPr="005C6593" w:rsidRDefault="00AA75C0">
            <w:pPr>
              <w:rPr>
                <w:b/>
                <w:bCs/>
                <w:sz w:val="24"/>
              </w:rPr>
            </w:pPr>
            <w:r w:rsidRPr="005C6593">
              <w:rPr>
                <w:rFonts w:hint="eastAsia"/>
                <w:b/>
                <w:bCs/>
                <w:sz w:val="24"/>
              </w:rPr>
              <w:t>三级指标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A03A94" w14:textId="77777777" w:rsidR="00835515" w:rsidRPr="005C6593" w:rsidRDefault="00AA75C0">
            <w:pPr>
              <w:jc w:val="center"/>
              <w:rPr>
                <w:b/>
                <w:bCs/>
                <w:sz w:val="24"/>
              </w:rPr>
            </w:pPr>
            <w:r w:rsidRPr="005C6593">
              <w:rPr>
                <w:rFonts w:hint="eastAsia"/>
                <w:b/>
                <w:bCs/>
                <w:sz w:val="24"/>
              </w:rPr>
              <w:t>指标解释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F3EF0C" w14:textId="77777777" w:rsidR="00835515" w:rsidRPr="005C6593" w:rsidRDefault="00AA75C0">
            <w:pPr>
              <w:jc w:val="center"/>
              <w:rPr>
                <w:b/>
                <w:bCs/>
                <w:sz w:val="24"/>
              </w:rPr>
            </w:pPr>
            <w:r w:rsidRPr="005C6593">
              <w:rPr>
                <w:rFonts w:hint="eastAsia"/>
                <w:b/>
                <w:bCs/>
                <w:sz w:val="24"/>
              </w:rPr>
              <w:t>指标说明</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9266A6F" w14:textId="77777777" w:rsidR="00835515" w:rsidRPr="005C6593" w:rsidRDefault="00AA75C0">
            <w:pPr>
              <w:rPr>
                <w:b/>
                <w:bCs/>
                <w:sz w:val="24"/>
              </w:rPr>
            </w:pPr>
            <w:r w:rsidRPr="005C6593">
              <w:rPr>
                <w:rFonts w:hint="eastAsia"/>
                <w:b/>
                <w:bCs/>
                <w:sz w:val="24"/>
              </w:rPr>
              <w:t>分值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1CE24AD" w14:textId="77777777" w:rsidR="00835515" w:rsidRPr="005C6593" w:rsidRDefault="00AA75C0">
            <w:pPr>
              <w:rPr>
                <w:b/>
                <w:bCs/>
                <w:sz w:val="24"/>
              </w:rPr>
            </w:pPr>
            <w:r w:rsidRPr="005C6593">
              <w:rPr>
                <w:rFonts w:hint="eastAsia"/>
                <w:b/>
                <w:bCs/>
                <w:sz w:val="24"/>
              </w:rPr>
              <w:t>得分</w:t>
            </w:r>
          </w:p>
        </w:tc>
      </w:tr>
      <w:tr w:rsidR="005C6593" w:rsidRPr="005C6593" w14:paraId="5A1FD3AA" w14:textId="77777777">
        <w:trPr>
          <w:trHeight w:val="23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1EF9987" w14:textId="77777777" w:rsidR="00835515" w:rsidRPr="005C6593" w:rsidRDefault="00AA75C0">
            <w:pPr>
              <w:rPr>
                <w:sz w:val="24"/>
              </w:rPr>
            </w:pPr>
            <w:r w:rsidRPr="005C6593">
              <w:rPr>
                <w:rFonts w:hint="eastAsia"/>
                <w:sz w:val="24"/>
              </w:rPr>
              <w:t xml:space="preserve">决策　</w:t>
            </w:r>
          </w:p>
          <w:p w14:paraId="5FE17488" w14:textId="77777777" w:rsidR="00835515" w:rsidRPr="005C6593" w:rsidRDefault="00AA75C0">
            <w:pPr>
              <w:rPr>
                <w:sz w:val="24"/>
              </w:rPr>
            </w:pPr>
            <w:r w:rsidRPr="005C6593">
              <w:rPr>
                <w:rFonts w:hint="eastAsia"/>
                <w:sz w:val="24"/>
              </w:rPr>
              <w:t xml:space="preserve">　</w:t>
            </w:r>
          </w:p>
          <w:p w14:paraId="674070DB" w14:textId="77777777" w:rsidR="00835515" w:rsidRPr="005C6593" w:rsidRDefault="00AA75C0">
            <w:pPr>
              <w:rPr>
                <w:sz w:val="24"/>
              </w:rPr>
            </w:pPr>
            <w:r w:rsidRPr="005C6593">
              <w:rPr>
                <w:rFonts w:hint="eastAsia"/>
                <w:sz w:val="24"/>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E365E2C" w14:textId="77777777" w:rsidR="00835515" w:rsidRPr="005C6593" w:rsidRDefault="00AA75C0">
            <w:pPr>
              <w:rPr>
                <w:sz w:val="24"/>
              </w:rPr>
            </w:pPr>
            <w:r w:rsidRPr="005C6593">
              <w:rPr>
                <w:rFonts w:hint="eastAsia"/>
                <w:sz w:val="24"/>
              </w:rPr>
              <w:t xml:space="preserve">项目立项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6C784F0" w14:textId="77777777" w:rsidR="00835515" w:rsidRPr="005C6593" w:rsidRDefault="00AA75C0">
            <w:pPr>
              <w:rPr>
                <w:sz w:val="24"/>
              </w:rPr>
            </w:pPr>
            <w:r w:rsidRPr="005C6593">
              <w:rPr>
                <w:rFonts w:hint="eastAsia"/>
                <w:sz w:val="24"/>
              </w:rPr>
              <w:t>立项依据</w:t>
            </w:r>
          </w:p>
          <w:p w14:paraId="5F43EBEA" w14:textId="77777777" w:rsidR="00835515" w:rsidRPr="005C6593" w:rsidRDefault="00AA75C0">
            <w:pPr>
              <w:rPr>
                <w:sz w:val="24"/>
              </w:rPr>
            </w:pPr>
            <w:r w:rsidRPr="005C6593">
              <w:rPr>
                <w:rFonts w:hint="eastAsia"/>
                <w:sz w:val="24"/>
              </w:rPr>
              <w:t>充分性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BBE4C3F" w14:textId="77777777" w:rsidR="00835515" w:rsidRPr="005C6593" w:rsidRDefault="00AA75C0">
            <w:pPr>
              <w:jc w:val="center"/>
              <w:rPr>
                <w:sz w:val="24"/>
              </w:rPr>
            </w:pPr>
            <w:r w:rsidRPr="005C6593">
              <w:rPr>
                <w:rFonts w:hint="eastAsia"/>
                <w:sz w:val="24"/>
              </w:rPr>
              <w:t>项目立项是否符合法律法规、相关政策、发展规划以及部门职责，用以反映和考核项目立项依据情况。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E7FD75D" w14:textId="77777777" w:rsidR="00835515" w:rsidRPr="005C6593" w:rsidRDefault="00AA75C0">
            <w:pPr>
              <w:rPr>
                <w:sz w:val="24"/>
              </w:rPr>
            </w:pPr>
            <w:r w:rsidRPr="005C6593">
              <w:rPr>
                <w:rFonts w:hint="eastAsia"/>
                <w:sz w:val="24"/>
              </w:rPr>
              <w:t>评价要点：</w:t>
            </w:r>
            <w:r w:rsidRPr="005C6593">
              <w:rPr>
                <w:rFonts w:hint="eastAsia"/>
                <w:sz w:val="24"/>
              </w:rPr>
              <w:br/>
            </w:r>
            <w:r w:rsidRPr="005C6593">
              <w:rPr>
                <w:rFonts w:hint="eastAsia"/>
                <w:sz w:val="24"/>
              </w:rPr>
              <w:t>①项目立项是否符合国家法律法规、国民经济发展规划和相关政策；</w:t>
            </w:r>
            <w:r w:rsidRPr="005C6593">
              <w:rPr>
                <w:rFonts w:hint="eastAsia"/>
                <w:sz w:val="24"/>
              </w:rPr>
              <w:br/>
            </w:r>
            <w:r w:rsidRPr="005C6593">
              <w:rPr>
                <w:rFonts w:hint="eastAsia"/>
                <w:sz w:val="24"/>
              </w:rPr>
              <w:t>②项目立项是否符合行业发展规划和政策要求；</w:t>
            </w:r>
            <w:r w:rsidRPr="005C6593">
              <w:rPr>
                <w:rFonts w:hint="eastAsia"/>
                <w:sz w:val="24"/>
              </w:rPr>
              <w:br/>
            </w:r>
            <w:r w:rsidRPr="005C6593">
              <w:rPr>
                <w:rFonts w:hint="eastAsia"/>
                <w:sz w:val="24"/>
              </w:rPr>
              <w:t>③项目立项是否与部门职责范围相符，属于部门履职所需；</w:t>
            </w:r>
            <w:r w:rsidRPr="005C6593">
              <w:rPr>
                <w:rFonts w:hint="eastAsia"/>
                <w:sz w:val="24"/>
              </w:rPr>
              <w:br/>
            </w:r>
            <w:r w:rsidRPr="005C6593">
              <w:rPr>
                <w:rFonts w:hint="eastAsia"/>
                <w:sz w:val="24"/>
              </w:rPr>
              <w:t>④项目是否属于公共财政支持范围，是否符合中央、地方事权支出责任划分原则；</w:t>
            </w:r>
            <w:r w:rsidRPr="005C6593">
              <w:rPr>
                <w:rFonts w:hint="eastAsia"/>
                <w:sz w:val="24"/>
              </w:rPr>
              <w:br/>
            </w:r>
            <w:r w:rsidRPr="005C6593">
              <w:rPr>
                <w:rFonts w:hint="eastAsia"/>
                <w:sz w:val="24"/>
              </w:rPr>
              <w:t>⑤项目是否与相关部门同类项目或部门内部相关项目重复。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975F9C0" w14:textId="77777777" w:rsidR="00835515" w:rsidRPr="005C6593" w:rsidRDefault="00AA75C0">
            <w:pPr>
              <w:rPr>
                <w:sz w:val="24"/>
              </w:rPr>
            </w:pPr>
            <w:r w:rsidRPr="005C6593">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DFB3B53" w14:textId="77777777" w:rsidR="00835515" w:rsidRPr="005C6593" w:rsidRDefault="00AA75C0">
            <w:pPr>
              <w:rPr>
                <w:sz w:val="24"/>
              </w:rPr>
            </w:pPr>
            <w:r w:rsidRPr="005C6593">
              <w:rPr>
                <w:rFonts w:hint="eastAsia"/>
                <w:sz w:val="24"/>
              </w:rPr>
              <w:t>3</w:t>
            </w:r>
          </w:p>
        </w:tc>
      </w:tr>
      <w:tr w:rsidR="005C6593" w:rsidRPr="005C6593" w14:paraId="3AE1B7BE" w14:textId="77777777">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2080BFC" w14:textId="77777777" w:rsidR="00835515" w:rsidRPr="005C6593" w:rsidRDefault="00835515">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59C07340" w14:textId="77777777" w:rsidR="00835515" w:rsidRPr="005C6593" w:rsidRDefault="00835515">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7123AA3" w14:textId="77777777" w:rsidR="00835515" w:rsidRPr="005C6593" w:rsidRDefault="00AA75C0">
            <w:pPr>
              <w:rPr>
                <w:sz w:val="24"/>
              </w:rPr>
            </w:pPr>
            <w:r w:rsidRPr="005C6593">
              <w:rPr>
                <w:rFonts w:hint="eastAsia"/>
                <w:sz w:val="24"/>
              </w:rPr>
              <w:t>立项程序</w:t>
            </w:r>
          </w:p>
          <w:p w14:paraId="216057A2" w14:textId="77777777" w:rsidR="00835515" w:rsidRPr="005C6593" w:rsidRDefault="00AA75C0">
            <w:pPr>
              <w:rPr>
                <w:sz w:val="24"/>
              </w:rPr>
            </w:pPr>
            <w:r w:rsidRPr="005C6593">
              <w:rPr>
                <w:rFonts w:hint="eastAsia"/>
                <w:sz w:val="24"/>
              </w:rPr>
              <w:t>规范性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80EA238" w14:textId="77777777" w:rsidR="00835515" w:rsidRPr="005C6593" w:rsidRDefault="00AA75C0">
            <w:pPr>
              <w:rPr>
                <w:sz w:val="24"/>
              </w:rPr>
            </w:pPr>
            <w:r w:rsidRPr="005C6593">
              <w:rPr>
                <w:rFonts w:hint="eastAsia"/>
                <w:sz w:val="24"/>
              </w:rPr>
              <w:t>项目申请、设立过程是否符合相关要求，用以反映和考核项目立项的规范情况。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471F2F2" w14:textId="77777777" w:rsidR="00835515" w:rsidRPr="005C6593" w:rsidRDefault="00AA75C0">
            <w:pPr>
              <w:rPr>
                <w:sz w:val="24"/>
              </w:rPr>
            </w:pPr>
            <w:r w:rsidRPr="005C6593">
              <w:rPr>
                <w:rFonts w:hint="eastAsia"/>
                <w:sz w:val="24"/>
              </w:rPr>
              <w:t>评价要点：</w:t>
            </w:r>
            <w:r w:rsidRPr="005C6593">
              <w:rPr>
                <w:rFonts w:hint="eastAsia"/>
                <w:sz w:val="24"/>
              </w:rPr>
              <w:br/>
            </w:r>
            <w:r w:rsidRPr="005C6593">
              <w:rPr>
                <w:rFonts w:hint="eastAsia"/>
                <w:sz w:val="24"/>
              </w:rPr>
              <w:t>①项目是否按照规定的程序申请设立；</w:t>
            </w:r>
            <w:r w:rsidRPr="005C6593">
              <w:rPr>
                <w:rFonts w:hint="eastAsia"/>
                <w:sz w:val="24"/>
              </w:rPr>
              <w:br/>
            </w:r>
            <w:r w:rsidRPr="005C6593">
              <w:rPr>
                <w:rFonts w:hint="eastAsia"/>
                <w:sz w:val="24"/>
              </w:rPr>
              <w:t>②审批文件、材料是否符合相关要求；</w:t>
            </w:r>
            <w:r w:rsidRPr="005C6593">
              <w:rPr>
                <w:rFonts w:hint="eastAsia"/>
                <w:sz w:val="24"/>
              </w:rPr>
              <w:br/>
            </w:r>
            <w:r w:rsidRPr="005C6593">
              <w:rPr>
                <w:rFonts w:hint="eastAsia"/>
                <w:sz w:val="24"/>
              </w:rPr>
              <w:t>③事前是否已经过必要的可行性研究、专家论证、风险评估、绩效评估、集体决策。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281F506" w14:textId="77777777" w:rsidR="00835515" w:rsidRPr="005C6593" w:rsidRDefault="00AA75C0">
            <w:pPr>
              <w:rPr>
                <w:sz w:val="24"/>
              </w:rPr>
            </w:pPr>
            <w:r w:rsidRPr="005C6593">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EA1A91E" w14:textId="77777777" w:rsidR="00835515" w:rsidRPr="005C6593" w:rsidRDefault="00AA75C0">
            <w:pPr>
              <w:rPr>
                <w:sz w:val="24"/>
              </w:rPr>
            </w:pPr>
            <w:r w:rsidRPr="005C6593">
              <w:rPr>
                <w:rFonts w:hint="eastAsia"/>
                <w:sz w:val="24"/>
              </w:rPr>
              <w:t>2</w:t>
            </w:r>
          </w:p>
        </w:tc>
      </w:tr>
      <w:tr w:rsidR="005C6593" w:rsidRPr="005C6593" w14:paraId="5B5F9566" w14:textId="77777777">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052D7AF" w14:textId="77777777" w:rsidR="00835515" w:rsidRPr="005C6593" w:rsidRDefault="00835515">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28F805" w14:textId="77777777" w:rsidR="00835515" w:rsidRPr="005C6593" w:rsidRDefault="00AA75C0">
            <w:pPr>
              <w:rPr>
                <w:sz w:val="24"/>
              </w:rPr>
            </w:pPr>
            <w:r w:rsidRPr="005C6593">
              <w:rPr>
                <w:rFonts w:hint="eastAsia"/>
                <w:sz w:val="24"/>
              </w:rPr>
              <w:t xml:space="preserve">绩效目标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BF8813" w14:textId="77777777" w:rsidR="00835515" w:rsidRPr="005C6593" w:rsidRDefault="00AA75C0">
            <w:pPr>
              <w:rPr>
                <w:sz w:val="24"/>
              </w:rPr>
            </w:pPr>
            <w:r w:rsidRPr="005C6593">
              <w:rPr>
                <w:rFonts w:hint="eastAsia"/>
                <w:sz w:val="24"/>
              </w:rPr>
              <w:t>绩效目标</w:t>
            </w:r>
          </w:p>
          <w:p w14:paraId="41D401DA" w14:textId="77777777" w:rsidR="00835515" w:rsidRPr="005C6593" w:rsidRDefault="00AA75C0">
            <w:pPr>
              <w:rPr>
                <w:sz w:val="24"/>
              </w:rPr>
            </w:pPr>
            <w:r w:rsidRPr="005C6593">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D57DDA6" w14:textId="77777777" w:rsidR="00835515" w:rsidRPr="005C6593" w:rsidRDefault="00AA75C0">
            <w:pPr>
              <w:rPr>
                <w:sz w:val="24"/>
              </w:rPr>
            </w:pPr>
            <w:r w:rsidRPr="005C6593">
              <w:rPr>
                <w:rFonts w:hint="eastAsia"/>
                <w:sz w:val="24"/>
              </w:rPr>
              <w:t>项目所设定的绩效目标是否依据充分，是否符合客观实际，用以反映和考核项目绩效目标与项目实施的相符情况。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EDF1C8C" w14:textId="77777777" w:rsidR="00835515" w:rsidRPr="005C6593" w:rsidRDefault="00AA75C0">
            <w:pPr>
              <w:rPr>
                <w:sz w:val="24"/>
              </w:rPr>
            </w:pPr>
            <w:r w:rsidRPr="005C6593">
              <w:rPr>
                <w:rFonts w:hint="eastAsia"/>
                <w:sz w:val="24"/>
              </w:rPr>
              <w:t>评价要点：</w:t>
            </w:r>
            <w:r w:rsidRPr="005C6593">
              <w:rPr>
                <w:rFonts w:hint="eastAsia"/>
                <w:sz w:val="24"/>
              </w:rPr>
              <w:br/>
            </w:r>
            <w:r w:rsidRPr="005C6593">
              <w:rPr>
                <w:rFonts w:hint="eastAsia"/>
                <w:sz w:val="24"/>
              </w:rPr>
              <w:t>（如未设定预算绩效目标，也可考核其他工作任务目标）</w:t>
            </w:r>
            <w:r w:rsidRPr="005C6593">
              <w:rPr>
                <w:rFonts w:hint="eastAsia"/>
                <w:sz w:val="24"/>
              </w:rPr>
              <w:br/>
            </w:r>
            <w:r w:rsidRPr="005C6593">
              <w:rPr>
                <w:rFonts w:hint="eastAsia"/>
                <w:sz w:val="24"/>
              </w:rPr>
              <w:t>①项目是否有绩效目标；</w:t>
            </w:r>
            <w:r w:rsidRPr="005C6593">
              <w:rPr>
                <w:rFonts w:hint="eastAsia"/>
                <w:sz w:val="24"/>
              </w:rPr>
              <w:br/>
            </w:r>
            <w:r w:rsidRPr="005C6593">
              <w:rPr>
                <w:rFonts w:hint="eastAsia"/>
                <w:sz w:val="24"/>
              </w:rPr>
              <w:t>②项目绩效目标与实际工作内容是否具有相关性；</w:t>
            </w:r>
            <w:r w:rsidRPr="005C6593">
              <w:rPr>
                <w:rFonts w:hint="eastAsia"/>
                <w:sz w:val="24"/>
              </w:rPr>
              <w:br/>
            </w:r>
            <w:r w:rsidRPr="005C6593">
              <w:rPr>
                <w:rFonts w:hint="eastAsia"/>
                <w:sz w:val="24"/>
              </w:rPr>
              <w:t>③项目预期产出效益和效果是否符合正常的业绩水平；</w:t>
            </w:r>
          </w:p>
          <w:p w14:paraId="4056E86C" w14:textId="77777777" w:rsidR="00835515" w:rsidRPr="005C6593" w:rsidRDefault="00AA75C0">
            <w:pPr>
              <w:rPr>
                <w:sz w:val="24"/>
              </w:rPr>
            </w:pPr>
            <w:r w:rsidRPr="005C6593">
              <w:rPr>
                <w:rFonts w:hint="eastAsia"/>
                <w:sz w:val="24"/>
              </w:rPr>
              <w:t>④是否与预算确定的项目投资额或资金量相匹配。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11F4E99" w14:textId="77777777" w:rsidR="00835515" w:rsidRPr="005C6593" w:rsidRDefault="00AA75C0">
            <w:pPr>
              <w:rPr>
                <w:sz w:val="24"/>
              </w:rPr>
            </w:pPr>
            <w:r w:rsidRPr="005C6593">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9173BD8" w14:textId="77777777" w:rsidR="00835515" w:rsidRPr="005C6593" w:rsidRDefault="00AA75C0">
            <w:pPr>
              <w:rPr>
                <w:sz w:val="24"/>
              </w:rPr>
            </w:pPr>
            <w:r w:rsidRPr="005C6593">
              <w:rPr>
                <w:rFonts w:hint="eastAsia"/>
                <w:sz w:val="24"/>
              </w:rPr>
              <w:t>3</w:t>
            </w:r>
          </w:p>
        </w:tc>
      </w:tr>
      <w:tr w:rsidR="005C6593" w:rsidRPr="005C6593" w14:paraId="5910D923" w14:textId="77777777">
        <w:trPr>
          <w:trHeight w:val="14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CF35247" w14:textId="77777777" w:rsidR="00835515" w:rsidRPr="005C6593" w:rsidRDefault="00AA75C0">
            <w:pPr>
              <w:rPr>
                <w:sz w:val="24"/>
              </w:rPr>
            </w:pPr>
            <w:r w:rsidRPr="005C6593">
              <w:rPr>
                <w:rFonts w:hint="eastAsia"/>
                <w:sz w:val="24"/>
              </w:rPr>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DA86109" w14:textId="77777777" w:rsidR="00835515" w:rsidRPr="005C6593" w:rsidRDefault="00AA75C0">
            <w:pPr>
              <w:rPr>
                <w:sz w:val="24"/>
              </w:rPr>
            </w:pPr>
            <w:r w:rsidRPr="005C6593">
              <w:rPr>
                <w:rFonts w:hint="eastAsia"/>
                <w:sz w:val="24"/>
              </w:rPr>
              <w:t>绩效目标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9F57D5" w14:textId="77777777" w:rsidR="00835515" w:rsidRPr="005C6593" w:rsidRDefault="00AA75C0">
            <w:pPr>
              <w:rPr>
                <w:sz w:val="24"/>
              </w:rPr>
            </w:pPr>
            <w:r w:rsidRPr="005C6593">
              <w:rPr>
                <w:rFonts w:hint="eastAsia"/>
                <w:sz w:val="24"/>
              </w:rPr>
              <w:t>绩效指标</w:t>
            </w:r>
          </w:p>
          <w:p w14:paraId="7EF95DBE" w14:textId="77777777" w:rsidR="00835515" w:rsidRPr="005C6593" w:rsidRDefault="00AA75C0">
            <w:pPr>
              <w:rPr>
                <w:sz w:val="24"/>
              </w:rPr>
            </w:pPr>
            <w:r w:rsidRPr="005C6593">
              <w:rPr>
                <w:rFonts w:hint="eastAsia"/>
                <w:sz w:val="24"/>
              </w:rPr>
              <w:t>明确性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F8E3A49" w14:textId="77777777" w:rsidR="00835515" w:rsidRPr="005C6593" w:rsidRDefault="00AA75C0">
            <w:pPr>
              <w:rPr>
                <w:sz w:val="24"/>
              </w:rPr>
            </w:pPr>
            <w:r w:rsidRPr="005C6593">
              <w:rPr>
                <w:rFonts w:hint="eastAsia"/>
                <w:sz w:val="24"/>
              </w:rPr>
              <w:t>依据绩效目标设定的绩效指标是否清晰、细化、可衡量等，用以反映和考核项目绩效目标的</w:t>
            </w:r>
            <w:proofErr w:type="gramStart"/>
            <w:r w:rsidRPr="005C6593">
              <w:rPr>
                <w:rFonts w:hint="eastAsia"/>
                <w:sz w:val="24"/>
              </w:rPr>
              <w:t>明细化</w:t>
            </w:r>
            <w:proofErr w:type="gramEnd"/>
            <w:r w:rsidRPr="005C6593">
              <w:rPr>
                <w:rFonts w:hint="eastAsia"/>
                <w:sz w:val="24"/>
              </w:rPr>
              <w:t>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E5ECA86" w14:textId="77777777" w:rsidR="00835515" w:rsidRPr="005C6593" w:rsidRDefault="00AA75C0">
            <w:pPr>
              <w:rPr>
                <w:sz w:val="24"/>
              </w:rPr>
            </w:pPr>
            <w:r w:rsidRPr="005C6593">
              <w:rPr>
                <w:rFonts w:hint="eastAsia"/>
                <w:sz w:val="24"/>
              </w:rPr>
              <w:t>评价要点：</w:t>
            </w:r>
            <w:r w:rsidRPr="005C6593">
              <w:rPr>
                <w:rFonts w:hint="eastAsia"/>
                <w:sz w:val="24"/>
              </w:rPr>
              <w:br/>
            </w:r>
            <w:r w:rsidRPr="005C6593">
              <w:rPr>
                <w:rFonts w:hint="eastAsia"/>
                <w:sz w:val="24"/>
              </w:rPr>
              <w:t>①是否将项目绩效目标细化分解为具体的绩效指标；</w:t>
            </w:r>
            <w:r w:rsidRPr="005C6593">
              <w:rPr>
                <w:rFonts w:hint="eastAsia"/>
                <w:sz w:val="24"/>
              </w:rPr>
              <w:br/>
            </w:r>
            <w:r w:rsidRPr="005C6593">
              <w:rPr>
                <w:rFonts w:hint="eastAsia"/>
                <w:sz w:val="24"/>
              </w:rPr>
              <w:t>②是否通过清晰、可衡量的指标</w:t>
            </w:r>
            <w:proofErr w:type="gramStart"/>
            <w:r w:rsidRPr="005C6593">
              <w:rPr>
                <w:rFonts w:hint="eastAsia"/>
                <w:sz w:val="24"/>
              </w:rPr>
              <w:t>值予以</w:t>
            </w:r>
            <w:proofErr w:type="gramEnd"/>
            <w:r w:rsidRPr="005C6593">
              <w:rPr>
                <w:rFonts w:hint="eastAsia"/>
                <w:sz w:val="24"/>
              </w:rPr>
              <w:t>体现；</w:t>
            </w:r>
            <w:r w:rsidRPr="005C6593">
              <w:rPr>
                <w:rFonts w:hint="eastAsia"/>
                <w:sz w:val="24"/>
              </w:rPr>
              <w:br/>
            </w:r>
            <w:r w:rsidRPr="005C6593">
              <w:rPr>
                <w:rFonts w:hint="eastAsia"/>
                <w:sz w:val="24"/>
              </w:rPr>
              <w:t>③是否与项目目标任务数或计划数相对应。</w:t>
            </w:r>
            <w:r w:rsidRPr="005C6593">
              <w:rPr>
                <w:rFonts w:hint="eastAsia"/>
                <w:sz w:val="24"/>
              </w:rPr>
              <w:br/>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58C65E0" w14:textId="77777777" w:rsidR="00835515" w:rsidRPr="005C6593" w:rsidRDefault="00AA75C0">
            <w:pPr>
              <w:rPr>
                <w:sz w:val="24"/>
              </w:rPr>
            </w:pPr>
            <w:r w:rsidRPr="005C6593">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62D0B22" w14:textId="77777777" w:rsidR="00835515" w:rsidRPr="005C6593" w:rsidRDefault="00AA75C0">
            <w:pPr>
              <w:rPr>
                <w:sz w:val="24"/>
              </w:rPr>
            </w:pPr>
            <w:r w:rsidRPr="005C6593">
              <w:rPr>
                <w:rFonts w:hint="eastAsia"/>
                <w:sz w:val="24"/>
              </w:rPr>
              <w:t>2</w:t>
            </w:r>
          </w:p>
        </w:tc>
      </w:tr>
      <w:tr w:rsidR="005C6593" w:rsidRPr="005C6593" w14:paraId="0E3D200B" w14:textId="77777777">
        <w:trPr>
          <w:trHeight w:val="1942"/>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7666FFFC" w14:textId="77777777" w:rsidR="00835515" w:rsidRPr="005C6593" w:rsidRDefault="00835515">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8775271" w14:textId="77777777" w:rsidR="00835515" w:rsidRPr="005C6593" w:rsidRDefault="00AA75C0">
            <w:pPr>
              <w:rPr>
                <w:sz w:val="24"/>
              </w:rPr>
            </w:pPr>
            <w:r w:rsidRPr="005C6593">
              <w:rPr>
                <w:rFonts w:hint="eastAsia"/>
                <w:sz w:val="24"/>
              </w:rPr>
              <w:t>资金投入</w:t>
            </w:r>
          </w:p>
          <w:p w14:paraId="44A2A878" w14:textId="77777777" w:rsidR="00835515" w:rsidRPr="005C6593" w:rsidRDefault="00AA75C0">
            <w:pPr>
              <w:rPr>
                <w:sz w:val="24"/>
              </w:rPr>
            </w:pPr>
            <w:r w:rsidRPr="005C6593">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F25E141" w14:textId="77777777" w:rsidR="00835515" w:rsidRPr="005C6593" w:rsidRDefault="00AA75C0">
            <w:pPr>
              <w:rPr>
                <w:sz w:val="24"/>
              </w:rPr>
            </w:pPr>
            <w:r w:rsidRPr="005C6593">
              <w:rPr>
                <w:rFonts w:hint="eastAsia"/>
                <w:sz w:val="24"/>
              </w:rPr>
              <w:t>预算编制</w:t>
            </w:r>
          </w:p>
          <w:p w14:paraId="5B3F5666" w14:textId="77777777" w:rsidR="00835515" w:rsidRPr="005C6593" w:rsidRDefault="00AA75C0">
            <w:pPr>
              <w:rPr>
                <w:sz w:val="24"/>
              </w:rPr>
            </w:pPr>
            <w:r w:rsidRPr="005C6593">
              <w:rPr>
                <w:rFonts w:hint="eastAsia"/>
                <w:sz w:val="24"/>
              </w:rPr>
              <w:t>科学性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7E27474" w14:textId="77777777" w:rsidR="00835515" w:rsidRPr="005C6593" w:rsidRDefault="00AA75C0">
            <w:pPr>
              <w:rPr>
                <w:sz w:val="24"/>
              </w:rPr>
            </w:pPr>
            <w:r w:rsidRPr="005C6593">
              <w:rPr>
                <w:rFonts w:hint="eastAsia"/>
                <w:sz w:val="24"/>
              </w:rPr>
              <w:t>项目预算编制是否经过科学论证、有明确标准，资金额度与年度目标是否相适应，用以反映和考核项目预算编制的科学性、合理性情况。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59A411C" w14:textId="77777777" w:rsidR="00835515" w:rsidRPr="005C6593" w:rsidRDefault="00AA75C0">
            <w:pPr>
              <w:rPr>
                <w:sz w:val="24"/>
              </w:rPr>
            </w:pPr>
            <w:r w:rsidRPr="005C6593">
              <w:rPr>
                <w:rFonts w:hint="eastAsia"/>
                <w:sz w:val="24"/>
              </w:rPr>
              <w:t>评价要点：</w:t>
            </w:r>
            <w:r w:rsidRPr="005C6593">
              <w:rPr>
                <w:rFonts w:hint="eastAsia"/>
                <w:sz w:val="24"/>
              </w:rPr>
              <w:br/>
            </w:r>
            <w:r w:rsidRPr="005C6593">
              <w:rPr>
                <w:rFonts w:hint="eastAsia"/>
                <w:sz w:val="24"/>
              </w:rPr>
              <w:t>①预算编制是否经过科学论证；</w:t>
            </w:r>
            <w:r w:rsidRPr="005C6593">
              <w:rPr>
                <w:rFonts w:hint="eastAsia"/>
                <w:sz w:val="24"/>
              </w:rPr>
              <w:br/>
            </w:r>
            <w:r w:rsidRPr="005C6593">
              <w:rPr>
                <w:rFonts w:hint="eastAsia"/>
                <w:sz w:val="24"/>
              </w:rPr>
              <w:t>②预算内容与项目内容是否匹配；</w:t>
            </w:r>
            <w:r w:rsidRPr="005C6593">
              <w:rPr>
                <w:rFonts w:hint="eastAsia"/>
                <w:sz w:val="24"/>
              </w:rPr>
              <w:br/>
            </w:r>
            <w:r w:rsidRPr="005C6593">
              <w:rPr>
                <w:rFonts w:hint="eastAsia"/>
                <w:sz w:val="24"/>
              </w:rPr>
              <w:t>③预算额度测算依据是否充分，是否按照标准编制；</w:t>
            </w:r>
            <w:r w:rsidRPr="005C6593">
              <w:rPr>
                <w:rFonts w:hint="eastAsia"/>
                <w:sz w:val="24"/>
              </w:rPr>
              <w:br/>
            </w:r>
            <w:r w:rsidRPr="005C6593">
              <w:rPr>
                <w:rFonts w:hint="eastAsia"/>
                <w:sz w:val="24"/>
              </w:rPr>
              <w:t>④预算确定的项目投资额或资金量是否与工作任务相匹配。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9C0A722" w14:textId="77777777" w:rsidR="00835515" w:rsidRPr="005C6593" w:rsidRDefault="00AA75C0">
            <w:pPr>
              <w:rPr>
                <w:sz w:val="24"/>
              </w:rPr>
            </w:pPr>
            <w:r w:rsidRPr="005C6593">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ED8CCFE" w14:textId="77777777" w:rsidR="00835515" w:rsidRPr="005C6593" w:rsidRDefault="00AA75C0">
            <w:pPr>
              <w:rPr>
                <w:sz w:val="24"/>
              </w:rPr>
            </w:pPr>
            <w:r w:rsidRPr="005C6593">
              <w:rPr>
                <w:rFonts w:hint="eastAsia"/>
                <w:sz w:val="24"/>
              </w:rPr>
              <w:t>2</w:t>
            </w:r>
          </w:p>
        </w:tc>
      </w:tr>
      <w:tr w:rsidR="005C6593" w:rsidRPr="005C6593" w14:paraId="3AF9CB47" w14:textId="77777777">
        <w:trPr>
          <w:trHeight w:val="17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A02EB89" w14:textId="77777777" w:rsidR="00835515" w:rsidRPr="005C6593" w:rsidRDefault="00835515">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3D12C0AF" w14:textId="77777777" w:rsidR="00835515" w:rsidRPr="005C6593" w:rsidRDefault="00835515">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376D238" w14:textId="77777777" w:rsidR="00835515" w:rsidRPr="005C6593" w:rsidRDefault="00AA75C0">
            <w:pPr>
              <w:rPr>
                <w:sz w:val="24"/>
              </w:rPr>
            </w:pPr>
            <w:r w:rsidRPr="005C6593">
              <w:rPr>
                <w:rFonts w:hint="eastAsia"/>
                <w:sz w:val="24"/>
              </w:rPr>
              <w:t>资金分配</w:t>
            </w:r>
          </w:p>
          <w:p w14:paraId="506B5D40" w14:textId="77777777" w:rsidR="00835515" w:rsidRPr="005C6593" w:rsidRDefault="00AA75C0">
            <w:pPr>
              <w:rPr>
                <w:sz w:val="24"/>
              </w:rPr>
            </w:pPr>
            <w:r w:rsidRPr="005C6593">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1E52EDA" w14:textId="77777777" w:rsidR="00835515" w:rsidRPr="005C6593" w:rsidRDefault="00AA75C0">
            <w:pPr>
              <w:rPr>
                <w:sz w:val="24"/>
              </w:rPr>
            </w:pPr>
            <w:r w:rsidRPr="005C6593">
              <w:rPr>
                <w:rFonts w:hint="eastAsia"/>
                <w:sz w:val="24"/>
              </w:rPr>
              <w:t>项目预算资金分配是否有测算依据，与补助单位或地方实际是否相适应，用以反映和考核项目预算资金分配的科学性、合理性情况。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043296E" w14:textId="77777777" w:rsidR="00835515" w:rsidRPr="005C6593" w:rsidRDefault="00AA75C0">
            <w:pPr>
              <w:rPr>
                <w:sz w:val="24"/>
              </w:rPr>
            </w:pPr>
            <w:r w:rsidRPr="005C6593">
              <w:rPr>
                <w:rFonts w:hint="eastAsia"/>
                <w:sz w:val="24"/>
              </w:rPr>
              <w:t>评价要点：</w:t>
            </w:r>
            <w:r w:rsidRPr="005C6593">
              <w:rPr>
                <w:rFonts w:hint="eastAsia"/>
                <w:sz w:val="24"/>
              </w:rPr>
              <w:br/>
            </w:r>
            <w:r w:rsidRPr="005C6593">
              <w:rPr>
                <w:rFonts w:hint="eastAsia"/>
                <w:sz w:val="24"/>
              </w:rPr>
              <w:t>①预算资金分配依据是否充分；</w:t>
            </w:r>
            <w:r w:rsidRPr="005C6593">
              <w:rPr>
                <w:rFonts w:hint="eastAsia"/>
                <w:sz w:val="24"/>
              </w:rPr>
              <w:br/>
            </w:r>
            <w:r w:rsidRPr="005C6593">
              <w:rPr>
                <w:rFonts w:hint="eastAsia"/>
                <w:sz w:val="24"/>
              </w:rPr>
              <w:t>②资金分配额度是否合理，与项目单位或地方实际是否相适应。</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B991854" w14:textId="77777777" w:rsidR="00835515" w:rsidRPr="005C6593" w:rsidRDefault="00AA75C0">
            <w:pPr>
              <w:rPr>
                <w:sz w:val="24"/>
              </w:rPr>
            </w:pPr>
            <w:r w:rsidRPr="005C6593">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B4757A3" w14:textId="77777777" w:rsidR="00835515" w:rsidRPr="005C6593" w:rsidRDefault="00AA75C0">
            <w:pPr>
              <w:rPr>
                <w:sz w:val="24"/>
              </w:rPr>
            </w:pPr>
            <w:r w:rsidRPr="005C6593">
              <w:rPr>
                <w:rFonts w:hint="eastAsia"/>
                <w:sz w:val="24"/>
              </w:rPr>
              <w:t>3</w:t>
            </w:r>
          </w:p>
        </w:tc>
      </w:tr>
      <w:tr w:rsidR="005C6593" w:rsidRPr="005C6593" w14:paraId="6C0D7A94" w14:textId="77777777">
        <w:trPr>
          <w:trHeight w:val="1415"/>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BF82C13" w14:textId="77777777" w:rsidR="00835515" w:rsidRPr="005C6593" w:rsidRDefault="00AA75C0">
            <w:pPr>
              <w:rPr>
                <w:sz w:val="24"/>
              </w:rPr>
            </w:pPr>
            <w:r w:rsidRPr="005C6593">
              <w:rPr>
                <w:rFonts w:hint="eastAsia"/>
                <w:sz w:val="24"/>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ABFA11B" w14:textId="77777777" w:rsidR="00835515" w:rsidRPr="005C6593" w:rsidRDefault="00AA75C0">
            <w:pPr>
              <w:rPr>
                <w:sz w:val="24"/>
              </w:rPr>
            </w:pPr>
            <w:r w:rsidRPr="005C6593">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494583C" w14:textId="77777777" w:rsidR="00835515" w:rsidRPr="005C6593" w:rsidRDefault="00AA75C0">
            <w:pPr>
              <w:rPr>
                <w:sz w:val="24"/>
              </w:rPr>
            </w:pPr>
            <w:r w:rsidRPr="005C6593">
              <w:rPr>
                <w:rFonts w:hint="eastAsia"/>
                <w:sz w:val="24"/>
              </w:rPr>
              <w:t>资金到位率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09BDF5" w14:textId="77777777" w:rsidR="00835515" w:rsidRPr="005C6593" w:rsidRDefault="00AA75C0">
            <w:pPr>
              <w:rPr>
                <w:sz w:val="24"/>
              </w:rPr>
            </w:pPr>
            <w:r w:rsidRPr="005C6593">
              <w:rPr>
                <w:rFonts w:hint="eastAsia"/>
                <w:sz w:val="24"/>
              </w:rPr>
              <w:t>实际到位资金与预算资金的比率，用以反映和考核资金落实情况对项目实施的总体保障程度。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C91069" w14:textId="77777777" w:rsidR="00835515" w:rsidRPr="005C6593" w:rsidRDefault="00AA75C0">
            <w:pPr>
              <w:rPr>
                <w:sz w:val="24"/>
              </w:rPr>
            </w:pPr>
            <w:r w:rsidRPr="005C6593">
              <w:rPr>
                <w:rFonts w:hint="eastAsia"/>
                <w:sz w:val="24"/>
              </w:rPr>
              <w:t>资金到位率</w:t>
            </w:r>
            <w:r w:rsidRPr="005C6593">
              <w:rPr>
                <w:rFonts w:hint="eastAsia"/>
                <w:sz w:val="24"/>
              </w:rPr>
              <w:t>=</w:t>
            </w:r>
            <w:r w:rsidRPr="005C6593">
              <w:rPr>
                <w:rFonts w:hint="eastAsia"/>
                <w:sz w:val="24"/>
              </w:rPr>
              <w:t>（实际到位资金</w:t>
            </w:r>
            <w:r w:rsidRPr="005C6593">
              <w:rPr>
                <w:rFonts w:hint="eastAsia"/>
                <w:sz w:val="24"/>
              </w:rPr>
              <w:t>/</w:t>
            </w:r>
            <w:r w:rsidRPr="005C6593">
              <w:rPr>
                <w:rFonts w:hint="eastAsia"/>
                <w:sz w:val="24"/>
              </w:rPr>
              <w:t>预算资金）×</w:t>
            </w:r>
            <w:r w:rsidRPr="005C6593">
              <w:rPr>
                <w:rFonts w:hint="eastAsia"/>
                <w:sz w:val="24"/>
              </w:rPr>
              <w:t>100%</w:t>
            </w:r>
            <w:r w:rsidRPr="005C6593">
              <w:rPr>
                <w:rFonts w:hint="eastAsia"/>
                <w:sz w:val="24"/>
              </w:rPr>
              <w:t>。</w:t>
            </w:r>
          </w:p>
          <w:p w14:paraId="66874CA8" w14:textId="77777777" w:rsidR="00835515" w:rsidRPr="005C6593" w:rsidRDefault="00AA75C0">
            <w:pPr>
              <w:rPr>
                <w:sz w:val="24"/>
              </w:rPr>
            </w:pPr>
            <w:r w:rsidRPr="005C6593">
              <w:rPr>
                <w:rFonts w:hint="eastAsia"/>
                <w:sz w:val="24"/>
              </w:rPr>
              <w:t>实际到位资金：一定时期（本年度或项目期）内落实到具体项目的资金。</w:t>
            </w:r>
          </w:p>
          <w:p w14:paraId="6F94B1EE" w14:textId="77777777" w:rsidR="00835515" w:rsidRPr="005C6593" w:rsidRDefault="00AA75C0">
            <w:pPr>
              <w:rPr>
                <w:sz w:val="24"/>
              </w:rPr>
            </w:pPr>
            <w:r w:rsidRPr="005C6593">
              <w:rPr>
                <w:rFonts w:hint="eastAsia"/>
                <w:sz w:val="24"/>
              </w:rPr>
              <w:t>预算资金：一定时期（本年度或项目期）</w:t>
            </w:r>
            <w:proofErr w:type="gramStart"/>
            <w:r w:rsidRPr="005C6593">
              <w:rPr>
                <w:rFonts w:hint="eastAsia"/>
                <w:sz w:val="24"/>
              </w:rPr>
              <w:t>内预算</w:t>
            </w:r>
            <w:proofErr w:type="gramEnd"/>
            <w:r w:rsidRPr="005C6593">
              <w:rPr>
                <w:rFonts w:hint="eastAsia"/>
                <w:sz w:val="24"/>
              </w:rPr>
              <w:t>安排到具体项目的资金。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67ADCB1" w14:textId="77777777" w:rsidR="00835515" w:rsidRPr="005C6593" w:rsidRDefault="00AA75C0">
            <w:pPr>
              <w:rPr>
                <w:sz w:val="24"/>
              </w:rPr>
            </w:pPr>
            <w:r w:rsidRPr="005C6593">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2713510" w14:textId="77777777" w:rsidR="00835515" w:rsidRPr="005C6593" w:rsidRDefault="00AA75C0">
            <w:pPr>
              <w:rPr>
                <w:sz w:val="24"/>
              </w:rPr>
            </w:pPr>
            <w:r w:rsidRPr="005C6593">
              <w:rPr>
                <w:rFonts w:hint="eastAsia"/>
                <w:sz w:val="24"/>
              </w:rPr>
              <w:t>3</w:t>
            </w:r>
          </w:p>
        </w:tc>
      </w:tr>
      <w:tr w:rsidR="005C6593" w:rsidRPr="005C6593" w14:paraId="7FD49FFA" w14:textId="77777777">
        <w:trPr>
          <w:trHeight w:val="132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C2482D0" w14:textId="77777777" w:rsidR="00835515" w:rsidRPr="005C6593" w:rsidRDefault="00835515">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7FBB59EC" w14:textId="77777777" w:rsidR="00835515" w:rsidRPr="005C6593" w:rsidRDefault="00835515">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175B64F" w14:textId="77777777" w:rsidR="00835515" w:rsidRPr="005C6593" w:rsidRDefault="00AA75C0">
            <w:pPr>
              <w:rPr>
                <w:sz w:val="24"/>
              </w:rPr>
            </w:pPr>
            <w:r w:rsidRPr="005C6593">
              <w:rPr>
                <w:rFonts w:hint="eastAsia"/>
                <w:sz w:val="24"/>
              </w:rPr>
              <w:t>预算执行率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BDFCD0B" w14:textId="77777777" w:rsidR="00835515" w:rsidRPr="005C6593" w:rsidRDefault="00AA75C0">
            <w:pPr>
              <w:rPr>
                <w:sz w:val="24"/>
              </w:rPr>
            </w:pPr>
            <w:r w:rsidRPr="005C6593">
              <w:rPr>
                <w:rFonts w:hint="eastAsia"/>
                <w:sz w:val="24"/>
              </w:rPr>
              <w:t>项目预算资金是否按照计划执行，用以反映或考核项目预算执行情况。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3C9D864" w14:textId="77777777" w:rsidR="00835515" w:rsidRPr="005C6593" w:rsidRDefault="00AA75C0">
            <w:pPr>
              <w:rPr>
                <w:sz w:val="24"/>
              </w:rPr>
            </w:pPr>
            <w:r w:rsidRPr="005C6593">
              <w:rPr>
                <w:rFonts w:hint="eastAsia"/>
                <w:sz w:val="24"/>
              </w:rPr>
              <w:t>预算执行率</w:t>
            </w:r>
            <w:r w:rsidRPr="005C6593">
              <w:rPr>
                <w:rFonts w:hint="eastAsia"/>
                <w:sz w:val="24"/>
              </w:rPr>
              <w:t>=</w:t>
            </w:r>
            <w:r w:rsidRPr="005C6593">
              <w:rPr>
                <w:rFonts w:hint="eastAsia"/>
                <w:sz w:val="24"/>
              </w:rPr>
              <w:t>（实际支出资金</w:t>
            </w:r>
            <w:r w:rsidRPr="005C6593">
              <w:rPr>
                <w:rFonts w:hint="eastAsia"/>
                <w:sz w:val="24"/>
              </w:rPr>
              <w:t>/</w:t>
            </w:r>
            <w:r w:rsidRPr="005C6593">
              <w:rPr>
                <w:rFonts w:hint="eastAsia"/>
                <w:sz w:val="24"/>
              </w:rPr>
              <w:t>实际到位资金）×</w:t>
            </w:r>
            <w:r w:rsidRPr="005C6593">
              <w:rPr>
                <w:rFonts w:hint="eastAsia"/>
                <w:sz w:val="24"/>
              </w:rPr>
              <w:t>100%</w:t>
            </w:r>
            <w:r w:rsidRPr="005C6593">
              <w:rPr>
                <w:rFonts w:hint="eastAsia"/>
                <w:sz w:val="24"/>
              </w:rPr>
              <w:t>。</w:t>
            </w:r>
            <w:r w:rsidRPr="005C6593">
              <w:rPr>
                <w:rFonts w:hint="eastAsia"/>
                <w:sz w:val="24"/>
              </w:rPr>
              <w:br/>
            </w:r>
            <w:r w:rsidRPr="005C6593">
              <w:rPr>
                <w:rFonts w:hint="eastAsia"/>
                <w:sz w:val="24"/>
              </w:rPr>
              <w:t>实际支出资金：一定时期（本年度或项目期）内项目实际拨付的资金。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17F536A" w14:textId="77777777" w:rsidR="00835515" w:rsidRPr="005C6593" w:rsidRDefault="00AA75C0">
            <w:pPr>
              <w:rPr>
                <w:sz w:val="24"/>
              </w:rPr>
            </w:pPr>
            <w:r w:rsidRPr="005C6593">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CAFD03D" w14:textId="77777777" w:rsidR="00835515" w:rsidRPr="005C6593" w:rsidRDefault="00AA75C0">
            <w:pPr>
              <w:rPr>
                <w:sz w:val="24"/>
              </w:rPr>
            </w:pPr>
            <w:r w:rsidRPr="005C6593">
              <w:rPr>
                <w:rFonts w:hint="eastAsia"/>
                <w:sz w:val="24"/>
              </w:rPr>
              <w:t>3</w:t>
            </w:r>
          </w:p>
        </w:tc>
      </w:tr>
      <w:tr w:rsidR="005C6593" w:rsidRPr="005C6593" w14:paraId="18876FCD" w14:textId="77777777">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B0A48B6" w14:textId="77777777" w:rsidR="00835515" w:rsidRPr="005C6593" w:rsidRDefault="00AA75C0">
            <w:pPr>
              <w:rPr>
                <w:sz w:val="24"/>
              </w:rPr>
            </w:pPr>
            <w:r w:rsidRPr="005C6593">
              <w:rPr>
                <w:rFonts w:hint="eastAsia"/>
                <w:sz w:val="24"/>
              </w:rPr>
              <w:t xml:space="preserve">　</w:t>
            </w:r>
          </w:p>
          <w:p w14:paraId="74943093" w14:textId="77777777" w:rsidR="00835515" w:rsidRPr="005C6593" w:rsidRDefault="00AA75C0">
            <w:pPr>
              <w:rPr>
                <w:sz w:val="24"/>
              </w:rPr>
            </w:pPr>
            <w:r w:rsidRPr="005C6593">
              <w:rPr>
                <w:rFonts w:hint="eastAsia"/>
                <w:sz w:val="24"/>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4187C06" w14:textId="77777777" w:rsidR="00835515" w:rsidRPr="005C6593" w:rsidRDefault="00AA75C0">
            <w:pPr>
              <w:rPr>
                <w:sz w:val="24"/>
              </w:rPr>
            </w:pPr>
            <w:r w:rsidRPr="005C6593">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A5ADF7F" w14:textId="77777777" w:rsidR="00835515" w:rsidRPr="005C6593" w:rsidRDefault="00AA75C0">
            <w:pPr>
              <w:rPr>
                <w:sz w:val="24"/>
              </w:rPr>
            </w:pPr>
            <w:r w:rsidRPr="005C6593">
              <w:rPr>
                <w:rFonts w:hint="eastAsia"/>
                <w:sz w:val="24"/>
              </w:rPr>
              <w:t>资金使用</w:t>
            </w:r>
          </w:p>
          <w:p w14:paraId="3B3D0BF0" w14:textId="77777777" w:rsidR="00835515" w:rsidRPr="005C6593" w:rsidRDefault="00AA75C0">
            <w:pPr>
              <w:rPr>
                <w:sz w:val="24"/>
              </w:rPr>
            </w:pPr>
            <w:r w:rsidRPr="005C6593">
              <w:rPr>
                <w:rFonts w:hint="eastAsia"/>
                <w:sz w:val="24"/>
              </w:rPr>
              <w:t>合</w:t>
            </w:r>
            <w:proofErr w:type="gramStart"/>
            <w:r w:rsidRPr="005C6593">
              <w:rPr>
                <w:rFonts w:hint="eastAsia"/>
                <w:sz w:val="24"/>
              </w:rPr>
              <w:t>规</w:t>
            </w:r>
            <w:proofErr w:type="gramEnd"/>
            <w:r w:rsidRPr="005C6593">
              <w:rPr>
                <w:rFonts w:hint="eastAsia"/>
                <w:sz w:val="24"/>
              </w:rPr>
              <w:t>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FFFD93E" w14:textId="77777777" w:rsidR="00835515" w:rsidRPr="005C6593" w:rsidRDefault="00AA75C0">
            <w:pPr>
              <w:rPr>
                <w:sz w:val="24"/>
              </w:rPr>
            </w:pPr>
            <w:r w:rsidRPr="005C6593">
              <w:rPr>
                <w:rFonts w:hint="eastAsia"/>
                <w:sz w:val="24"/>
              </w:rPr>
              <w:t>项目资金使用是否符合相关的财务管理制度规定，用以反映和考核项目资金的规范运行情况。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3DFE50" w14:textId="77777777" w:rsidR="00835515" w:rsidRPr="005C6593" w:rsidRDefault="00AA75C0">
            <w:pPr>
              <w:rPr>
                <w:sz w:val="24"/>
              </w:rPr>
            </w:pPr>
            <w:r w:rsidRPr="005C6593">
              <w:rPr>
                <w:rFonts w:hint="eastAsia"/>
                <w:sz w:val="24"/>
              </w:rPr>
              <w:t>评价要点：</w:t>
            </w:r>
            <w:r w:rsidRPr="005C6593">
              <w:rPr>
                <w:rFonts w:hint="eastAsia"/>
                <w:sz w:val="24"/>
              </w:rPr>
              <w:br/>
            </w:r>
            <w:r w:rsidRPr="005C6593">
              <w:rPr>
                <w:rFonts w:hint="eastAsia"/>
                <w:sz w:val="24"/>
              </w:rPr>
              <w:t>①是否符合国家财经法规和财务管理制度以及有关专项资金管理办法的规定；</w:t>
            </w:r>
            <w:r w:rsidRPr="005C6593">
              <w:rPr>
                <w:rFonts w:hint="eastAsia"/>
                <w:sz w:val="24"/>
              </w:rPr>
              <w:br/>
            </w:r>
            <w:r w:rsidRPr="005C6593">
              <w:rPr>
                <w:rFonts w:hint="eastAsia"/>
                <w:sz w:val="24"/>
              </w:rPr>
              <w:t>②资金的拨付是否有完整的审批程序和手续；</w:t>
            </w:r>
            <w:r w:rsidRPr="005C6593">
              <w:rPr>
                <w:rFonts w:hint="eastAsia"/>
                <w:sz w:val="24"/>
              </w:rPr>
              <w:br/>
            </w:r>
            <w:r w:rsidRPr="005C6593">
              <w:rPr>
                <w:rFonts w:hint="eastAsia"/>
                <w:sz w:val="24"/>
              </w:rPr>
              <w:t>③是否符合项目预算批复或合同规定的用途；</w:t>
            </w:r>
            <w:r w:rsidRPr="005C6593">
              <w:rPr>
                <w:rFonts w:hint="eastAsia"/>
                <w:sz w:val="24"/>
              </w:rPr>
              <w:br/>
            </w:r>
            <w:r w:rsidRPr="005C6593">
              <w:rPr>
                <w:rFonts w:hint="eastAsia"/>
                <w:sz w:val="24"/>
              </w:rPr>
              <w:t>④是否存在截留、挤占、挪用、虚列支出等情况。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651EDEC" w14:textId="77777777" w:rsidR="00835515" w:rsidRPr="005C6593" w:rsidRDefault="00AA75C0">
            <w:pPr>
              <w:rPr>
                <w:sz w:val="24"/>
              </w:rPr>
            </w:pPr>
            <w:r w:rsidRPr="005C6593">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0214CAE" w14:textId="77777777" w:rsidR="00835515" w:rsidRPr="005C6593" w:rsidRDefault="00AA75C0">
            <w:pPr>
              <w:rPr>
                <w:sz w:val="24"/>
              </w:rPr>
            </w:pPr>
            <w:r w:rsidRPr="005C6593">
              <w:rPr>
                <w:rFonts w:hint="eastAsia"/>
                <w:sz w:val="24"/>
              </w:rPr>
              <w:t>3</w:t>
            </w:r>
          </w:p>
        </w:tc>
      </w:tr>
      <w:tr w:rsidR="005C6593" w:rsidRPr="005C6593" w14:paraId="64D1D256" w14:textId="77777777">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ED8D4FB" w14:textId="77777777" w:rsidR="00835515" w:rsidRPr="005C6593" w:rsidRDefault="00835515">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F6F6A4B" w14:textId="77777777" w:rsidR="00835515" w:rsidRPr="005C6593" w:rsidRDefault="00AA75C0">
            <w:pPr>
              <w:rPr>
                <w:sz w:val="24"/>
              </w:rPr>
            </w:pPr>
            <w:r w:rsidRPr="005C6593">
              <w:rPr>
                <w:rFonts w:hint="eastAsia"/>
                <w:sz w:val="24"/>
              </w:rPr>
              <w:t>组织实施</w:t>
            </w:r>
          </w:p>
          <w:p w14:paraId="704DABBD" w14:textId="77777777" w:rsidR="00835515" w:rsidRPr="005C6593" w:rsidRDefault="00AA75C0">
            <w:pPr>
              <w:rPr>
                <w:sz w:val="24"/>
              </w:rPr>
            </w:pPr>
            <w:r w:rsidRPr="005C6593">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EC27276" w14:textId="77777777" w:rsidR="00835515" w:rsidRPr="005C6593" w:rsidRDefault="00AA75C0">
            <w:pPr>
              <w:rPr>
                <w:sz w:val="24"/>
              </w:rPr>
            </w:pPr>
            <w:r w:rsidRPr="005C6593">
              <w:rPr>
                <w:rFonts w:hint="eastAsia"/>
                <w:sz w:val="24"/>
              </w:rPr>
              <w:t>管理制度</w:t>
            </w:r>
          </w:p>
          <w:p w14:paraId="34ADFC00" w14:textId="77777777" w:rsidR="00835515" w:rsidRPr="005C6593" w:rsidRDefault="00AA75C0">
            <w:pPr>
              <w:rPr>
                <w:sz w:val="24"/>
              </w:rPr>
            </w:pPr>
            <w:r w:rsidRPr="005C6593">
              <w:rPr>
                <w:rFonts w:hint="eastAsia"/>
                <w:sz w:val="24"/>
              </w:rPr>
              <w:t>健全性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A94B78" w14:textId="77777777" w:rsidR="00835515" w:rsidRPr="005C6593" w:rsidRDefault="00AA75C0">
            <w:pPr>
              <w:rPr>
                <w:sz w:val="24"/>
              </w:rPr>
            </w:pPr>
            <w:r w:rsidRPr="005C6593">
              <w:rPr>
                <w:rFonts w:hint="eastAsia"/>
                <w:sz w:val="24"/>
              </w:rPr>
              <w:t>项目实施单位的财务和业务管理制度是否健全，用以反映和考核财务和业务管理制度对项目顺利实施的保障情况。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6C0E84D" w14:textId="77777777" w:rsidR="00835515" w:rsidRPr="005C6593" w:rsidRDefault="00AA75C0">
            <w:pPr>
              <w:rPr>
                <w:sz w:val="24"/>
              </w:rPr>
            </w:pPr>
            <w:r w:rsidRPr="005C6593">
              <w:rPr>
                <w:rFonts w:hint="eastAsia"/>
                <w:sz w:val="24"/>
              </w:rPr>
              <w:t>评价要点：</w:t>
            </w:r>
            <w:r w:rsidRPr="005C6593">
              <w:rPr>
                <w:rFonts w:hint="eastAsia"/>
                <w:sz w:val="24"/>
              </w:rPr>
              <w:br/>
            </w:r>
            <w:r w:rsidRPr="005C6593">
              <w:rPr>
                <w:rFonts w:hint="eastAsia"/>
                <w:sz w:val="24"/>
              </w:rPr>
              <w:t>①是否已制定或具有相应的财务和业务管理制度；</w:t>
            </w:r>
            <w:r w:rsidRPr="005C6593">
              <w:rPr>
                <w:rFonts w:hint="eastAsia"/>
                <w:sz w:val="24"/>
              </w:rPr>
              <w:br/>
            </w:r>
            <w:r w:rsidRPr="005C6593">
              <w:rPr>
                <w:rFonts w:hint="eastAsia"/>
                <w:sz w:val="24"/>
              </w:rPr>
              <w:t>②财务和业务管理制度是否合法、合</w:t>
            </w:r>
            <w:proofErr w:type="gramStart"/>
            <w:r w:rsidRPr="005C6593">
              <w:rPr>
                <w:rFonts w:hint="eastAsia"/>
                <w:sz w:val="24"/>
              </w:rPr>
              <w:t>规</w:t>
            </w:r>
            <w:proofErr w:type="gramEnd"/>
            <w:r w:rsidRPr="005C6593">
              <w:rPr>
                <w:rFonts w:hint="eastAsia"/>
                <w:sz w:val="24"/>
              </w:rPr>
              <w:t>、完整。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19CA42B" w14:textId="77777777" w:rsidR="00835515" w:rsidRPr="005C6593" w:rsidRDefault="00AA75C0">
            <w:pPr>
              <w:rPr>
                <w:sz w:val="24"/>
              </w:rPr>
            </w:pPr>
            <w:r w:rsidRPr="005C6593">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152E96E" w14:textId="77777777" w:rsidR="00835515" w:rsidRPr="005C6593" w:rsidRDefault="00AA75C0">
            <w:pPr>
              <w:rPr>
                <w:sz w:val="24"/>
              </w:rPr>
            </w:pPr>
            <w:r w:rsidRPr="005C6593">
              <w:rPr>
                <w:rFonts w:hint="eastAsia"/>
                <w:sz w:val="24"/>
              </w:rPr>
              <w:t>3</w:t>
            </w:r>
          </w:p>
        </w:tc>
      </w:tr>
      <w:tr w:rsidR="005C6593" w:rsidRPr="005C6593" w14:paraId="53D98B49" w14:textId="77777777">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607F21FB" w14:textId="77777777" w:rsidR="00835515" w:rsidRPr="005C6593" w:rsidRDefault="00835515">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08477F57" w14:textId="77777777" w:rsidR="00835515" w:rsidRPr="005C6593" w:rsidRDefault="00835515">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ECE853" w14:textId="77777777" w:rsidR="00835515" w:rsidRPr="005C6593" w:rsidRDefault="00AA75C0">
            <w:pPr>
              <w:rPr>
                <w:sz w:val="24"/>
              </w:rPr>
            </w:pPr>
            <w:r w:rsidRPr="005C6593">
              <w:rPr>
                <w:rFonts w:hint="eastAsia"/>
                <w:sz w:val="24"/>
              </w:rPr>
              <w:t>制度执行</w:t>
            </w:r>
          </w:p>
          <w:p w14:paraId="50998913" w14:textId="77777777" w:rsidR="00835515" w:rsidRPr="005C6593" w:rsidRDefault="00AA75C0">
            <w:pPr>
              <w:rPr>
                <w:sz w:val="24"/>
              </w:rPr>
            </w:pPr>
            <w:r w:rsidRPr="005C6593">
              <w:rPr>
                <w:rFonts w:hint="eastAsia"/>
                <w:sz w:val="24"/>
              </w:rPr>
              <w:t>有效性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D2C7E56" w14:textId="77777777" w:rsidR="00835515" w:rsidRPr="005C6593" w:rsidRDefault="00AA75C0">
            <w:pPr>
              <w:rPr>
                <w:sz w:val="24"/>
              </w:rPr>
            </w:pPr>
            <w:r w:rsidRPr="005C6593">
              <w:rPr>
                <w:rFonts w:hint="eastAsia"/>
                <w:sz w:val="24"/>
              </w:rPr>
              <w:t>项目实施是否符合相关管理规定，用以反映和考核相关管理制度的有效执行情况。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EF77A51" w14:textId="77777777" w:rsidR="00835515" w:rsidRPr="005C6593" w:rsidRDefault="00AA75C0">
            <w:pPr>
              <w:rPr>
                <w:sz w:val="24"/>
              </w:rPr>
            </w:pPr>
            <w:r w:rsidRPr="005C6593">
              <w:rPr>
                <w:rFonts w:hint="eastAsia"/>
                <w:sz w:val="24"/>
              </w:rPr>
              <w:t>评价要点：</w:t>
            </w:r>
            <w:r w:rsidRPr="005C6593">
              <w:rPr>
                <w:rFonts w:hint="eastAsia"/>
                <w:sz w:val="24"/>
              </w:rPr>
              <w:br/>
            </w:r>
            <w:r w:rsidRPr="005C6593">
              <w:rPr>
                <w:rFonts w:hint="eastAsia"/>
                <w:sz w:val="24"/>
              </w:rPr>
              <w:t>①是否遵守相关法律法规和相关管理规定；</w:t>
            </w:r>
            <w:r w:rsidRPr="005C6593">
              <w:rPr>
                <w:rFonts w:hint="eastAsia"/>
                <w:sz w:val="24"/>
              </w:rPr>
              <w:br/>
            </w:r>
            <w:r w:rsidRPr="005C6593">
              <w:rPr>
                <w:rFonts w:hint="eastAsia"/>
                <w:sz w:val="24"/>
              </w:rPr>
              <w:t>②项目调整及支出调整手续是否完备；</w:t>
            </w:r>
            <w:r w:rsidRPr="005C6593">
              <w:rPr>
                <w:rFonts w:hint="eastAsia"/>
                <w:sz w:val="24"/>
              </w:rPr>
              <w:br/>
            </w:r>
            <w:r w:rsidRPr="005C6593">
              <w:rPr>
                <w:rFonts w:hint="eastAsia"/>
                <w:sz w:val="24"/>
              </w:rPr>
              <w:t>③项目合同书、验收报告、技术鉴定等资料是否齐全并及时归档；</w:t>
            </w:r>
            <w:r w:rsidRPr="005C6593">
              <w:rPr>
                <w:rFonts w:hint="eastAsia"/>
                <w:sz w:val="24"/>
              </w:rPr>
              <w:br/>
            </w:r>
            <w:r w:rsidRPr="005C6593">
              <w:rPr>
                <w:rFonts w:hint="eastAsia"/>
                <w:sz w:val="24"/>
              </w:rPr>
              <w:t>④项目实施的人员条件、场地设备、信息支撑等是否落实到位。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71C3D6F" w14:textId="77777777" w:rsidR="00835515" w:rsidRPr="005C6593" w:rsidRDefault="00AA75C0">
            <w:pPr>
              <w:rPr>
                <w:sz w:val="24"/>
              </w:rPr>
            </w:pPr>
            <w:r w:rsidRPr="005C6593">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16D9428" w14:textId="77777777" w:rsidR="00835515" w:rsidRPr="005C6593" w:rsidRDefault="00AA75C0">
            <w:pPr>
              <w:rPr>
                <w:sz w:val="24"/>
              </w:rPr>
            </w:pPr>
            <w:r w:rsidRPr="005C6593">
              <w:rPr>
                <w:rFonts w:hint="eastAsia"/>
                <w:sz w:val="24"/>
              </w:rPr>
              <w:t>3</w:t>
            </w:r>
          </w:p>
        </w:tc>
      </w:tr>
      <w:tr w:rsidR="005C6593" w:rsidRPr="005C6593" w14:paraId="71209A43" w14:textId="77777777">
        <w:trPr>
          <w:trHeight w:val="1917"/>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BC157AB" w14:textId="77777777" w:rsidR="00835515" w:rsidRPr="005C6593" w:rsidRDefault="00AA75C0">
            <w:pPr>
              <w:rPr>
                <w:sz w:val="24"/>
              </w:rPr>
            </w:pPr>
            <w:r w:rsidRPr="005C6593">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34D2765" w14:textId="77777777" w:rsidR="00835515" w:rsidRPr="005C6593" w:rsidRDefault="00AA75C0">
            <w:pPr>
              <w:rPr>
                <w:sz w:val="24"/>
              </w:rPr>
            </w:pPr>
            <w:r w:rsidRPr="005C6593">
              <w:rPr>
                <w:rFonts w:hint="eastAsia"/>
                <w:sz w:val="24"/>
              </w:rPr>
              <w:t>产出数量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1ED1339" w14:textId="77777777" w:rsidR="00835515" w:rsidRPr="005C6593" w:rsidRDefault="00AA75C0">
            <w:pPr>
              <w:rPr>
                <w:sz w:val="24"/>
              </w:rPr>
            </w:pPr>
            <w:r w:rsidRPr="005C6593">
              <w:rPr>
                <w:rFonts w:hint="eastAsia"/>
                <w:sz w:val="24"/>
              </w:rPr>
              <w:t>实际完成率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076120" w14:textId="77777777" w:rsidR="00835515" w:rsidRPr="005C6593" w:rsidRDefault="00AA75C0">
            <w:pPr>
              <w:rPr>
                <w:sz w:val="24"/>
              </w:rPr>
            </w:pPr>
            <w:r w:rsidRPr="005C6593">
              <w:rPr>
                <w:rFonts w:hint="eastAsia"/>
                <w:sz w:val="24"/>
              </w:rPr>
              <w:t>项目实施的实际产出数与计划产出数的比率，用以反映和考核项目产出数量目标的实现程度。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25E649" w14:textId="77777777" w:rsidR="00835515" w:rsidRPr="005C6593" w:rsidRDefault="00AA75C0">
            <w:pPr>
              <w:rPr>
                <w:sz w:val="24"/>
              </w:rPr>
            </w:pPr>
            <w:r w:rsidRPr="005C6593">
              <w:rPr>
                <w:rFonts w:hint="eastAsia"/>
                <w:sz w:val="24"/>
              </w:rPr>
              <w:t>实际完成率</w:t>
            </w:r>
            <w:r w:rsidRPr="005C6593">
              <w:rPr>
                <w:rFonts w:hint="eastAsia"/>
                <w:sz w:val="24"/>
              </w:rPr>
              <w:t>=</w:t>
            </w:r>
            <w:r w:rsidRPr="005C6593">
              <w:rPr>
                <w:rFonts w:hint="eastAsia"/>
                <w:sz w:val="24"/>
              </w:rPr>
              <w:t>（实际产出数</w:t>
            </w:r>
            <w:r w:rsidRPr="005C6593">
              <w:rPr>
                <w:rFonts w:hint="eastAsia"/>
                <w:sz w:val="24"/>
              </w:rPr>
              <w:t>/</w:t>
            </w:r>
            <w:r w:rsidRPr="005C6593">
              <w:rPr>
                <w:rFonts w:hint="eastAsia"/>
                <w:sz w:val="24"/>
              </w:rPr>
              <w:t>计划产出数）×</w:t>
            </w:r>
            <w:r w:rsidRPr="005C6593">
              <w:rPr>
                <w:rFonts w:hint="eastAsia"/>
                <w:sz w:val="24"/>
              </w:rPr>
              <w:t>100%</w:t>
            </w:r>
            <w:r w:rsidRPr="005C6593">
              <w:rPr>
                <w:rFonts w:hint="eastAsia"/>
                <w:sz w:val="24"/>
              </w:rPr>
              <w:t>。</w:t>
            </w:r>
            <w:r w:rsidRPr="005C6593">
              <w:rPr>
                <w:rFonts w:hint="eastAsia"/>
                <w:sz w:val="24"/>
              </w:rPr>
              <w:br/>
            </w:r>
            <w:r w:rsidRPr="005C6593">
              <w:rPr>
                <w:rFonts w:hint="eastAsia"/>
                <w:sz w:val="24"/>
              </w:rPr>
              <w:t>实际产出数：一定时期（本年度或项目期）内项目实际产出的产品或提供的服务数量。</w:t>
            </w:r>
            <w:r w:rsidRPr="005C6593">
              <w:rPr>
                <w:rFonts w:hint="eastAsia"/>
                <w:sz w:val="24"/>
              </w:rPr>
              <w:br/>
            </w:r>
            <w:r w:rsidRPr="005C6593">
              <w:rPr>
                <w:rFonts w:hint="eastAsia"/>
                <w:sz w:val="24"/>
              </w:rPr>
              <w:t>计划产出数：项目绩效目标确定的在一定时期（本年度或项目期）内计划产出的产品或提供的服务数量。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E005A4E" w14:textId="77777777" w:rsidR="00835515" w:rsidRPr="005C6593" w:rsidRDefault="00AA75C0">
            <w:pPr>
              <w:rPr>
                <w:sz w:val="24"/>
              </w:rPr>
            </w:pPr>
            <w:r w:rsidRPr="005C6593">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E954FBB" w14:textId="77777777" w:rsidR="00835515" w:rsidRPr="005C6593" w:rsidRDefault="00AA75C0">
            <w:pPr>
              <w:rPr>
                <w:sz w:val="24"/>
              </w:rPr>
            </w:pPr>
            <w:r w:rsidRPr="005C6593">
              <w:rPr>
                <w:rFonts w:hint="eastAsia"/>
                <w:sz w:val="24"/>
              </w:rPr>
              <w:t>15</w:t>
            </w:r>
          </w:p>
        </w:tc>
      </w:tr>
      <w:tr w:rsidR="005C6593" w:rsidRPr="005C6593" w14:paraId="2A632931" w14:textId="77777777">
        <w:trPr>
          <w:trHeight w:val="17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ACAFABF" w14:textId="77777777" w:rsidR="00835515" w:rsidRPr="005C6593" w:rsidRDefault="00AA75C0">
            <w:pPr>
              <w:rPr>
                <w:sz w:val="24"/>
              </w:rPr>
            </w:pPr>
            <w:r w:rsidRPr="005C6593">
              <w:rPr>
                <w:rFonts w:hint="eastAsia"/>
                <w:sz w:val="24"/>
              </w:rPr>
              <w:lastRenderedPageBreak/>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8023559" w14:textId="77777777" w:rsidR="00835515" w:rsidRPr="005C6593" w:rsidRDefault="00AA75C0">
            <w:pPr>
              <w:rPr>
                <w:sz w:val="24"/>
              </w:rPr>
            </w:pPr>
            <w:r w:rsidRPr="005C6593">
              <w:rPr>
                <w:rFonts w:hint="eastAsia"/>
                <w:sz w:val="24"/>
              </w:rPr>
              <w:t>产出质量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7C56781" w14:textId="77777777" w:rsidR="00835515" w:rsidRPr="005C6593" w:rsidRDefault="00AA75C0">
            <w:pPr>
              <w:rPr>
                <w:sz w:val="24"/>
              </w:rPr>
            </w:pPr>
            <w:r w:rsidRPr="005C6593">
              <w:rPr>
                <w:rFonts w:hint="eastAsia"/>
                <w:sz w:val="24"/>
              </w:rPr>
              <w:t>质量达标率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B20A756" w14:textId="77777777" w:rsidR="00835515" w:rsidRPr="005C6593" w:rsidRDefault="00AA75C0">
            <w:pPr>
              <w:rPr>
                <w:sz w:val="24"/>
              </w:rPr>
            </w:pPr>
            <w:r w:rsidRPr="005C6593">
              <w:rPr>
                <w:rFonts w:hint="eastAsia"/>
                <w:sz w:val="24"/>
              </w:rPr>
              <w:t>项目完成的质量达标产出数与实际产出数的比率，用以反映和考核项目产出质量目标的实现程度。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EC08899" w14:textId="77777777" w:rsidR="00835515" w:rsidRPr="005C6593" w:rsidRDefault="00AA75C0">
            <w:pPr>
              <w:rPr>
                <w:sz w:val="24"/>
              </w:rPr>
            </w:pPr>
            <w:r w:rsidRPr="005C6593">
              <w:rPr>
                <w:rFonts w:hint="eastAsia"/>
                <w:sz w:val="24"/>
              </w:rPr>
              <w:t>质量达标率</w:t>
            </w:r>
            <w:r w:rsidRPr="005C6593">
              <w:rPr>
                <w:rFonts w:hint="eastAsia"/>
                <w:sz w:val="24"/>
              </w:rPr>
              <w:t>=</w:t>
            </w:r>
            <w:r w:rsidRPr="005C6593">
              <w:rPr>
                <w:rFonts w:hint="eastAsia"/>
                <w:sz w:val="24"/>
              </w:rPr>
              <w:t>（质量达标产出数</w:t>
            </w:r>
            <w:r w:rsidRPr="005C6593">
              <w:rPr>
                <w:rFonts w:hint="eastAsia"/>
                <w:sz w:val="24"/>
              </w:rPr>
              <w:t>/</w:t>
            </w:r>
            <w:r w:rsidRPr="005C6593">
              <w:rPr>
                <w:rFonts w:hint="eastAsia"/>
                <w:sz w:val="24"/>
              </w:rPr>
              <w:t>实际产出数）×</w:t>
            </w:r>
            <w:r w:rsidRPr="005C6593">
              <w:rPr>
                <w:rFonts w:hint="eastAsia"/>
                <w:sz w:val="24"/>
              </w:rPr>
              <w:t>100%</w:t>
            </w:r>
            <w:r w:rsidRPr="005C6593">
              <w:rPr>
                <w:rFonts w:hint="eastAsia"/>
                <w:sz w:val="24"/>
              </w:rPr>
              <w:t>。</w:t>
            </w:r>
          </w:p>
          <w:p w14:paraId="1B454740" w14:textId="77777777" w:rsidR="00835515" w:rsidRPr="005C6593" w:rsidRDefault="00AA75C0">
            <w:pPr>
              <w:rPr>
                <w:sz w:val="24"/>
              </w:rPr>
            </w:pPr>
            <w:r w:rsidRPr="005C6593">
              <w:rPr>
                <w:rFonts w:hint="eastAsia"/>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BCB2AC8" w14:textId="77777777" w:rsidR="00835515" w:rsidRPr="005C6593" w:rsidRDefault="00AA75C0">
            <w:pPr>
              <w:rPr>
                <w:sz w:val="24"/>
              </w:rPr>
            </w:pPr>
            <w:r w:rsidRPr="005C6593">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C350DE7" w14:textId="77777777" w:rsidR="00835515" w:rsidRPr="005C6593" w:rsidRDefault="00AA75C0">
            <w:pPr>
              <w:rPr>
                <w:sz w:val="24"/>
              </w:rPr>
            </w:pPr>
            <w:r w:rsidRPr="005C6593">
              <w:rPr>
                <w:rFonts w:hint="eastAsia"/>
                <w:sz w:val="24"/>
              </w:rPr>
              <w:t>15</w:t>
            </w:r>
          </w:p>
        </w:tc>
      </w:tr>
      <w:tr w:rsidR="005C6593" w:rsidRPr="005C6593" w14:paraId="10DFA31B" w14:textId="77777777">
        <w:trPr>
          <w:trHeight w:val="15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39300136" w14:textId="77777777" w:rsidR="00835515" w:rsidRPr="005C6593" w:rsidRDefault="00835515">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AB483E" w14:textId="77777777" w:rsidR="00835515" w:rsidRPr="005C6593" w:rsidRDefault="00AA75C0">
            <w:pPr>
              <w:rPr>
                <w:sz w:val="24"/>
              </w:rPr>
            </w:pPr>
            <w:r w:rsidRPr="005C6593">
              <w:rPr>
                <w:rFonts w:hint="eastAsia"/>
                <w:sz w:val="24"/>
              </w:rPr>
              <w:t>产出时效</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2FF1AE9" w14:textId="77777777" w:rsidR="00835515" w:rsidRPr="005C6593" w:rsidRDefault="00AA75C0">
            <w:pPr>
              <w:rPr>
                <w:sz w:val="24"/>
              </w:rPr>
            </w:pPr>
            <w:r w:rsidRPr="005C6593">
              <w:rPr>
                <w:rFonts w:hint="eastAsia"/>
                <w:sz w:val="24"/>
              </w:rPr>
              <w:t>完成及时性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FB832D1" w14:textId="77777777" w:rsidR="00835515" w:rsidRPr="005C6593" w:rsidRDefault="00AA75C0">
            <w:pPr>
              <w:rPr>
                <w:sz w:val="24"/>
              </w:rPr>
            </w:pPr>
            <w:r w:rsidRPr="005C6593">
              <w:rPr>
                <w:rFonts w:hint="eastAsia"/>
                <w:sz w:val="24"/>
              </w:rPr>
              <w:t>项目实际完成时间与计划完成时间的比较，用以反映和考核项目产出时效目标的实现程度。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882420F" w14:textId="77777777" w:rsidR="00835515" w:rsidRPr="005C6593" w:rsidRDefault="00AA75C0">
            <w:pPr>
              <w:rPr>
                <w:sz w:val="24"/>
              </w:rPr>
            </w:pPr>
            <w:r w:rsidRPr="005C6593">
              <w:rPr>
                <w:rFonts w:hint="eastAsia"/>
                <w:sz w:val="24"/>
              </w:rPr>
              <w:t>实际完成时间：项目实施单位完成该项目实际所耗用的时间。</w:t>
            </w:r>
            <w:r w:rsidRPr="005C6593">
              <w:rPr>
                <w:rFonts w:hint="eastAsia"/>
                <w:sz w:val="24"/>
              </w:rPr>
              <w:br/>
            </w:r>
            <w:r w:rsidRPr="005C6593">
              <w:rPr>
                <w:rFonts w:hint="eastAsia"/>
                <w:sz w:val="24"/>
              </w:rPr>
              <w:t>计划完成时间：按照项目实施计划或相关规定完成该项目所需的时间。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82D13E3" w14:textId="77777777" w:rsidR="00835515" w:rsidRPr="005C6593" w:rsidRDefault="00AA75C0">
            <w:pPr>
              <w:rPr>
                <w:sz w:val="24"/>
              </w:rPr>
            </w:pPr>
            <w:r w:rsidRPr="005C6593">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460CE86" w14:textId="77777777" w:rsidR="00835515" w:rsidRPr="005C6593" w:rsidRDefault="00AA75C0">
            <w:pPr>
              <w:rPr>
                <w:sz w:val="24"/>
              </w:rPr>
            </w:pPr>
            <w:r w:rsidRPr="005C6593">
              <w:rPr>
                <w:rFonts w:hint="eastAsia"/>
                <w:sz w:val="24"/>
              </w:rPr>
              <w:t>10</w:t>
            </w:r>
          </w:p>
        </w:tc>
      </w:tr>
      <w:tr w:rsidR="005C6593" w:rsidRPr="005C6593" w14:paraId="22FEDD4B" w14:textId="77777777">
        <w:trPr>
          <w:trHeight w:val="207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6E80EDAA" w14:textId="77777777" w:rsidR="00835515" w:rsidRPr="005C6593" w:rsidRDefault="00835515">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32A8F10" w14:textId="77777777" w:rsidR="00835515" w:rsidRPr="005C6593" w:rsidRDefault="00AA75C0">
            <w:pPr>
              <w:rPr>
                <w:sz w:val="24"/>
              </w:rPr>
            </w:pPr>
            <w:r w:rsidRPr="005C6593">
              <w:rPr>
                <w:rFonts w:hint="eastAsia"/>
                <w:sz w:val="24"/>
              </w:rPr>
              <w:t>产出成本</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2BF3FD6" w14:textId="77777777" w:rsidR="00835515" w:rsidRPr="005C6593" w:rsidRDefault="00AA75C0">
            <w:pPr>
              <w:rPr>
                <w:sz w:val="24"/>
              </w:rPr>
            </w:pPr>
            <w:r w:rsidRPr="005C6593">
              <w:rPr>
                <w:rFonts w:hint="eastAsia"/>
                <w:sz w:val="24"/>
              </w:rPr>
              <w:t>成本节约率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E00EB94" w14:textId="77777777" w:rsidR="00835515" w:rsidRPr="005C6593" w:rsidRDefault="00AA75C0">
            <w:pPr>
              <w:rPr>
                <w:sz w:val="24"/>
              </w:rPr>
            </w:pPr>
            <w:r w:rsidRPr="005C6593">
              <w:rPr>
                <w:rFonts w:hint="eastAsia"/>
                <w:sz w:val="24"/>
              </w:rPr>
              <w:t>完成项目计划工作目标的实际节约成本与计划成本的比率，用以反映和考核项目的成本节约程度。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45A69E6" w14:textId="77777777" w:rsidR="00835515" w:rsidRPr="005C6593" w:rsidRDefault="00AA75C0">
            <w:pPr>
              <w:rPr>
                <w:sz w:val="24"/>
              </w:rPr>
            </w:pPr>
            <w:r w:rsidRPr="005C6593">
              <w:rPr>
                <w:rFonts w:hint="eastAsia"/>
                <w:sz w:val="24"/>
              </w:rPr>
              <w:br/>
            </w:r>
            <w:r w:rsidRPr="005C6593">
              <w:rPr>
                <w:rFonts w:hint="eastAsia"/>
                <w:sz w:val="24"/>
              </w:rPr>
              <w:t>成本节约率</w:t>
            </w:r>
            <w:r w:rsidRPr="005C6593">
              <w:rPr>
                <w:rFonts w:hint="eastAsia"/>
                <w:sz w:val="24"/>
              </w:rPr>
              <w:t>=[</w:t>
            </w:r>
            <w:r w:rsidRPr="005C6593">
              <w:rPr>
                <w:rFonts w:hint="eastAsia"/>
                <w:sz w:val="24"/>
              </w:rPr>
              <w:t>（计划成本</w:t>
            </w:r>
            <w:r w:rsidRPr="005C6593">
              <w:rPr>
                <w:rFonts w:hint="eastAsia"/>
                <w:sz w:val="24"/>
              </w:rPr>
              <w:t>-</w:t>
            </w:r>
            <w:r w:rsidRPr="005C6593">
              <w:rPr>
                <w:rFonts w:hint="eastAsia"/>
                <w:sz w:val="24"/>
              </w:rPr>
              <w:t>实际成本）</w:t>
            </w:r>
            <w:r w:rsidRPr="005C6593">
              <w:rPr>
                <w:rFonts w:hint="eastAsia"/>
                <w:sz w:val="24"/>
              </w:rPr>
              <w:t>/</w:t>
            </w:r>
            <w:r w:rsidRPr="005C6593">
              <w:rPr>
                <w:rFonts w:hint="eastAsia"/>
                <w:sz w:val="24"/>
              </w:rPr>
              <w:t>计划成本</w:t>
            </w:r>
            <w:r w:rsidRPr="005C6593">
              <w:rPr>
                <w:rFonts w:hint="eastAsia"/>
                <w:sz w:val="24"/>
              </w:rPr>
              <w:t>]</w:t>
            </w:r>
            <w:r w:rsidRPr="005C6593">
              <w:rPr>
                <w:rFonts w:hint="eastAsia"/>
                <w:sz w:val="24"/>
              </w:rPr>
              <w:t>×</w:t>
            </w:r>
            <w:r w:rsidRPr="005C6593">
              <w:rPr>
                <w:rFonts w:hint="eastAsia"/>
                <w:sz w:val="24"/>
              </w:rPr>
              <w:t>100%</w:t>
            </w:r>
            <w:r w:rsidRPr="005C6593">
              <w:rPr>
                <w:rFonts w:hint="eastAsia"/>
                <w:sz w:val="24"/>
              </w:rPr>
              <w:t>。</w:t>
            </w:r>
            <w:r w:rsidRPr="005C6593">
              <w:rPr>
                <w:rFonts w:hint="eastAsia"/>
                <w:sz w:val="24"/>
              </w:rPr>
              <w:br/>
            </w:r>
            <w:r w:rsidRPr="005C6593">
              <w:rPr>
                <w:rFonts w:hint="eastAsia"/>
                <w:sz w:val="24"/>
              </w:rPr>
              <w:t>实际成本：项目实施单位如期、保质、保量完成既定工作目标实际所耗费的支出。</w:t>
            </w:r>
            <w:r w:rsidRPr="005C6593">
              <w:rPr>
                <w:rFonts w:hint="eastAsia"/>
                <w:sz w:val="24"/>
              </w:rPr>
              <w:br/>
            </w:r>
            <w:r w:rsidRPr="005C6593">
              <w:rPr>
                <w:rFonts w:hint="eastAsia"/>
                <w:sz w:val="24"/>
              </w:rPr>
              <w:t>计划成本：项目实施单位为完成工作目标计划安排的支出，一般以项目预算为参考。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B9D944A" w14:textId="77777777" w:rsidR="00835515" w:rsidRPr="005C6593" w:rsidRDefault="00AA75C0">
            <w:pPr>
              <w:rPr>
                <w:sz w:val="24"/>
              </w:rPr>
            </w:pPr>
            <w:r w:rsidRPr="005C6593">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74EBEE9" w14:textId="77777777" w:rsidR="00835515" w:rsidRPr="005C6593" w:rsidRDefault="00AA75C0">
            <w:pPr>
              <w:rPr>
                <w:sz w:val="24"/>
              </w:rPr>
            </w:pPr>
            <w:r w:rsidRPr="005C6593">
              <w:rPr>
                <w:rFonts w:hint="eastAsia"/>
                <w:sz w:val="24"/>
              </w:rPr>
              <w:t>10</w:t>
            </w:r>
          </w:p>
        </w:tc>
      </w:tr>
      <w:tr w:rsidR="005C6593" w:rsidRPr="005C6593" w14:paraId="4D716582" w14:textId="77777777">
        <w:trPr>
          <w:trHeight w:val="889"/>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67C4869" w14:textId="77777777" w:rsidR="00835515" w:rsidRPr="005C6593" w:rsidRDefault="00AA75C0">
            <w:pPr>
              <w:rPr>
                <w:sz w:val="24"/>
              </w:rPr>
            </w:pPr>
            <w:r w:rsidRPr="005C6593">
              <w:rPr>
                <w:rFonts w:hint="eastAsia"/>
                <w:sz w:val="24"/>
              </w:rPr>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8F2A689" w14:textId="77777777" w:rsidR="00835515" w:rsidRPr="005C6593" w:rsidRDefault="00AA75C0">
            <w:pPr>
              <w:rPr>
                <w:sz w:val="24"/>
              </w:rPr>
            </w:pPr>
            <w:r w:rsidRPr="005C6593">
              <w:rPr>
                <w:rFonts w:hint="eastAsia"/>
                <w:sz w:val="24"/>
              </w:rPr>
              <w:t xml:space="preserve">项目效益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EB86B2" w14:textId="77777777" w:rsidR="00835515" w:rsidRPr="005C6593" w:rsidRDefault="00AA75C0">
            <w:pPr>
              <w:rPr>
                <w:sz w:val="24"/>
              </w:rPr>
            </w:pPr>
            <w:r w:rsidRPr="005C6593">
              <w:rPr>
                <w:rFonts w:hint="eastAsia"/>
                <w:sz w:val="24"/>
              </w:rPr>
              <w:t>实施效益</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99B4BF4" w14:textId="77777777" w:rsidR="00835515" w:rsidRPr="005C6593" w:rsidRDefault="00AA75C0">
            <w:pPr>
              <w:rPr>
                <w:sz w:val="24"/>
              </w:rPr>
            </w:pPr>
            <w:r w:rsidRPr="005C6593">
              <w:rPr>
                <w:rFonts w:hint="eastAsia"/>
                <w:sz w:val="24"/>
              </w:rPr>
              <w:t>项目实施所产生的效益。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5BDC20F" w14:textId="77777777" w:rsidR="00835515" w:rsidRPr="005C6593" w:rsidRDefault="00AA75C0">
            <w:pPr>
              <w:rPr>
                <w:sz w:val="24"/>
              </w:rPr>
            </w:pPr>
            <w:r w:rsidRPr="005C6593">
              <w:rPr>
                <w:rFonts w:hint="eastAsia"/>
                <w:sz w:val="24"/>
              </w:rPr>
              <w:t>项目实施所产生的社会效益、经济效益、生态效益、可持续影响等。可根据项目实际情况有选择地设置和</w:t>
            </w:r>
            <w:r w:rsidRPr="005C6593">
              <w:rPr>
                <w:rFonts w:hint="eastAsia"/>
                <w:sz w:val="24"/>
              </w:rPr>
              <w:lastRenderedPageBreak/>
              <w:t>细化。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BCA7AEF" w14:textId="77777777" w:rsidR="00835515" w:rsidRPr="005C6593" w:rsidRDefault="00AA75C0">
            <w:pPr>
              <w:rPr>
                <w:sz w:val="24"/>
              </w:rPr>
            </w:pPr>
            <w:r w:rsidRPr="005C6593">
              <w:rPr>
                <w:rFonts w:hint="eastAsia"/>
                <w:sz w:val="24"/>
              </w:rPr>
              <w:lastRenderedPageBreak/>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1DB1997" w14:textId="77777777" w:rsidR="00835515" w:rsidRPr="005C6593" w:rsidRDefault="00AA75C0">
            <w:pPr>
              <w:rPr>
                <w:sz w:val="24"/>
              </w:rPr>
            </w:pPr>
            <w:r w:rsidRPr="005C6593">
              <w:rPr>
                <w:rFonts w:hint="eastAsia"/>
                <w:sz w:val="24"/>
              </w:rPr>
              <w:t>10</w:t>
            </w:r>
          </w:p>
        </w:tc>
      </w:tr>
      <w:tr w:rsidR="005C6593" w:rsidRPr="005C6593" w14:paraId="7C2B629B" w14:textId="77777777">
        <w:trPr>
          <w:trHeight w:val="113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2501A27" w14:textId="77777777" w:rsidR="00835515" w:rsidRPr="005C6593" w:rsidRDefault="00835515">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26080031" w14:textId="77777777" w:rsidR="00835515" w:rsidRPr="005C6593" w:rsidRDefault="00835515">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BFC3038" w14:textId="77777777" w:rsidR="00835515" w:rsidRPr="005C6593" w:rsidRDefault="00AA75C0">
            <w:pPr>
              <w:rPr>
                <w:sz w:val="24"/>
              </w:rPr>
            </w:pPr>
            <w:r w:rsidRPr="005C6593">
              <w:rPr>
                <w:rFonts w:hint="eastAsia"/>
                <w:sz w:val="24"/>
              </w:rPr>
              <w:t>满意度</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4D294B5" w14:textId="77777777" w:rsidR="00835515" w:rsidRPr="005C6593" w:rsidRDefault="00AA75C0">
            <w:pPr>
              <w:rPr>
                <w:sz w:val="24"/>
              </w:rPr>
            </w:pPr>
            <w:r w:rsidRPr="005C6593">
              <w:rPr>
                <w:rFonts w:hint="eastAsia"/>
                <w:sz w:val="24"/>
              </w:rPr>
              <w:t>社会公众或服务对象对项目实施效果的满意程度。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9FBEB8" w14:textId="77777777" w:rsidR="00835515" w:rsidRPr="005C6593" w:rsidRDefault="00AA75C0">
            <w:pPr>
              <w:rPr>
                <w:sz w:val="24"/>
              </w:rPr>
            </w:pPr>
            <w:r w:rsidRPr="005C6593">
              <w:rPr>
                <w:rFonts w:hint="eastAsia"/>
                <w:sz w:val="24"/>
              </w:rPr>
              <w:t>社会公众或服务对象是指因该项目实施而受到影响的部门（单位）、群体或个人。一般采取社会调查的方式。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4645FF3" w14:textId="77777777" w:rsidR="00835515" w:rsidRPr="005C6593" w:rsidRDefault="00AA75C0">
            <w:pPr>
              <w:rPr>
                <w:sz w:val="24"/>
              </w:rPr>
            </w:pPr>
            <w:r w:rsidRPr="005C6593">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9C1D594" w14:textId="77777777" w:rsidR="00835515" w:rsidRPr="005C6593" w:rsidRDefault="00AA75C0">
            <w:pPr>
              <w:rPr>
                <w:sz w:val="24"/>
              </w:rPr>
            </w:pPr>
            <w:r w:rsidRPr="005C6593">
              <w:rPr>
                <w:rFonts w:hint="eastAsia"/>
                <w:sz w:val="24"/>
              </w:rPr>
              <w:t>10</w:t>
            </w:r>
          </w:p>
        </w:tc>
      </w:tr>
    </w:tbl>
    <w:p w14:paraId="2772DE54" w14:textId="77777777" w:rsidR="00835515" w:rsidRPr="005C6593" w:rsidRDefault="00835515"/>
    <w:p w14:paraId="7CC80677" w14:textId="77777777" w:rsidR="00835515" w:rsidRPr="005C6593" w:rsidRDefault="00835515"/>
    <w:p w14:paraId="20AD0E26" w14:textId="77777777" w:rsidR="00835515" w:rsidRPr="005C6593" w:rsidRDefault="00835515"/>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5C6593" w:rsidRPr="005C6593" w14:paraId="4E9BCED3"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2A0498A7" w14:textId="77777777" w:rsidR="00835515" w:rsidRPr="005C6593" w:rsidRDefault="00AA75C0" w:rsidP="00180725">
            <w:pPr>
              <w:spacing w:line="360" w:lineRule="auto"/>
              <w:ind w:firstLineChars="100" w:firstLine="240"/>
              <w:rPr>
                <w:rFonts w:ascii="仿宋_GB2312" w:hAnsi="黑体"/>
                <w:sz w:val="24"/>
              </w:rPr>
            </w:pPr>
            <w:r w:rsidRPr="005C6593">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0D611823" w14:textId="77777777" w:rsidR="00835515" w:rsidRPr="005C6593" w:rsidRDefault="00AA75C0" w:rsidP="00180725">
            <w:pPr>
              <w:spacing w:line="360" w:lineRule="auto"/>
              <w:ind w:firstLineChars="100" w:firstLine="240"/>
              <w:jc w:val="center"/>
              <w:rPr>
                <w:rFonts w:ascii="仿宋_GB2312" w:hAnsi="黑体"/>
                <w:sz w:val="24"/>
              </w:rPr>
            </w:pPr>
            <w:r w:rsidRPr="005C6593">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60E7A58B" w14:textId="77777777" w:rsidR="00835515" w:rsidRPr="005C6593" w:rsidRDefault="00AA75C0" w:rsidP="00180725">
            <w:pPr>
              <w:spacing w:line="360" w:lineRule="auto"/>
              <w:ind w:firstLineChars="100" w:firstLine="240"/>
              <w:jc w:val="center"/>
              <w:rPr>
                <w:rFonts w:ascii="仿宋_GB2312" w:hAnsi="黑体"/>
                <w:sz w:val="24"/>
              </w:rPr>
            </w:pPr>
            <w:r w:rsidRPr="005C6593">
              <w:rPr>
                <w:rFonts w:ascii="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31C6B37E" w14:textId="77777777" w:rsidR="00835515" w:rsidRPr="005C6593" w:rsidRDefault="00AA75C0" w:rsidP="00180725">
            <w:pPr>
              <w:spacing w:line="360" w:lineRule="auto"/>
              <w:ind w:firstLineChars="100" w:firstLine="240"/>
              <w:jc w:val="center"/>
              <w:rPr>
                <w:rFonts w:ascii="仿宋_GB2312" w:hAnsi="黑体"/>
                <w:sz w:val="24"/>
              </w:rPr>
            </w:pPr>
            <w:r w:rsidRPr="005C6593">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2EE0B520" w14:textId="77777777" w:rsidR="00835515" w:rsidRPr="005C6593" w:rsidRDefault="00AA75C0" w:rsidP="00180725">
            <w:pPr>
              <w:spacing w:line="360" w:lineRule="auto"/>
              <w:ind w:firstLineChars="100" w:firstLine="240"/>
              <w:jc w:val="center"/>
              <w:rPr>
                <w:rFonts w:ascii="仿宋_GB2312" w:hAnsi="黑体"/>
                <w:sz w:val="24"/>
              </w:rPr>
            </w:pPr>
            <w:r w:rsidRPr="005C6593">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7D9169FB" w14:textId="77777777" w:rsidR="00835515" w:rsidRPr="005C6593" w:rsidRDefault="00AA75C0" w:rsidP="00180725">
            <w:pPr>
              <w:spacing w:line="360" w:lineRule="auto"/>
              <w:ind w:firstLineChars="100" w:firstLine="240"/>
              <w:rPr>
                <w:rFonts w:ascii="仿宋_GB2312" w:hAnsi="黑体"/>
                <w:sz w:val="24"/>
              </w:rPr>
            </w:pPr>
            <w:r w:rsidRPr="005C6593">
              <w:rPr>
                <w:rFonts w:ascii="仿宋_GB2312" w:hAnsi="黑体" w:hint="eastAsia"/>
                <w:sz w:val="24"/>
              </w:rPr>
              <w:t>合计分值</w:t>
            </w:r>
          </w:p>
        </w:tc>
      </w:tr>
      <w:tr w:rsidR="005C6593" w:rsidRPr="005C6593" w14:paraId="6DFF61B2"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4A5A4C3E" w14:textId="77777777" w:rsidR="00835515" w:rsidRPr="005C6593" w:rsidRDefault="00AA75C0" w:rsidP="00180725">
            <w:pPr>
              <w:spacing w:line="360" w:lineRule="auto"/>
              <w:ind w:firstLineChars="100" w:firstLine="240"/>
              <w:rPr>
                <w:rFonts w:ascii="仿宋_GB2312" w:hAnsi="黑体"/>
                <w:sz w:val="24"/>
              </w:rPr>
            </w:pPr>
            <w:r w:rsidRPr="005C6593">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052BCD54" w14:textId="77777777" w:rsidR="00835515" w:rsidRPr="005C6593" w:rsidRDefault="00AA75C0" w:rsidP="00180725">
            <w:pPr>
              <w:spacing w:line="360" w:lineRule="auto"/>
              <w:ind w:firstLineChars="300" w:firstLine="720"/>
              <w:rPr>
                <w:rFonts w:ascii="仿宋_GB2312" w:hAnsi="黑体"/>
                <w:sz w:val="24"/>
              </w:rPr>
            </w:pPr>
            <w:r w:rsidRPr="005C6593">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7C70CB15" w14:textId="77777777" w:rsidR="00835515" w:rsidRPr="005C6593" w:rsidRDefault="00AA75C0" w:rsidP="00180725">
            <w:pPr>
              <w:spacing w:line="360" w:lineRule="auto"/>
              <w:ind w:firstLineChars="300" w:firstLine="720"/>
              <w:rPr>
                <w:rFonts w:ascii="仿宋_GB2312" w:hAnsi="黑体"/>
                <w:sz w:val="24"/>
              </w:rPr>
            </w:pPr>
            <w:r w:rsidRPr="005C6593">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0E2BCDFB" w14:textId="77777777" w:rsidR="00835515" w:rsidRPr="005C6593" w:rsidRDefault="00AA75C0" w:rsidP="00180725">
            <w:pPr>
              <w:spacing w:line="360" w:lineRule="auto"/>
              <w:ind w:firstLineChars="300" w:firstLine="720"/>
              <w:rPr>
                <w:rFonts w:ascii="仿宋_GB2312" w:hAnsi="黑体"/>
                <w:sz w:val="24"/>
              </w:rPr>
            </w:pPr>
            <w:r w:rsidRPr="005C6593">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4189D8A5" w14:textId="77777777" w:rsidR="00835515" w:rsidRPr="005C6593" w:rsidRDefault="00AA75C0" w:rsidP="00180725">
            <w:pPr>
              <w:spacing w:line="360" w:lineRule="auto"/>
              <w:ind w:firstLineChars="200" w:firstLine="480"/>
              <w:rPr>
                <w:rFonts w:ascii="仿宋_GB2312" w:hAnsi="黑体"/>
                <w:sz w:val="24"/>
              </w:rPr>
            </w:pPr>
            <w:r w:rsidRPr="005C6593">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60491033" w14:textId="77777777" w:rsidR="00835515" w:rsidRPr="005C6593" w:rsidRDefault="00AA75C0" w:rsidP="00180725">
            <w:pPr>
              <w:spacing w:line="360" w:lineRule="auto"/>
              <w:ind w:firstLineChars="200" w:firstLine="480"/>
              <w:rPr>
                <w:rFonts w:ascii="仿宋_GB2312" w:hAnsi="黑体"/>
                <w:sz w:val="24"/>
              </w:rPr>
            </w:pPr>
            <w:r w:rsidRPr="005C6593">
              <w:rPr>
                <w:rFonts w:ascii="仿宋_GB2312" w:hAnsi="黑体" w:hint="eastAsia"/>
                <w:sz w:val="24"/>
              </w:rPr>
              <w:t>100</w:t>
            </w:r>
          </w:p>
        </w:tc>
      </w:tr>
      <w:tr w:rsidR="00835515" w:rsidRPr="005C6593" w14:paraId="127DBAA6"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7953DC73" w14:textId="77777777" w:rsidR="00835515" w:rsidRPr="005C6593" w:rsidRDefault="00AA75C0" w:rsidP="00180725">
            <w:pPr>
              <w:spacing w:line="360" w:lineRule="auto"/>
              <w:ind w:firstLineChars="100" w:firstLine="240"/>
              <w:rPr>
                <w:rFonts w:ascii="仿宋_GB2312" w:hAnsi="黑体"/>
                <w:sz w:val="24"/>
              </w:rPr>
            </w:pPr>
            <w:r w:rsidRPr="005C6593">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213D3279" w14:textId="77777777" w:rsidR="00835515" w:rsidRPr="005C6593" w:rsidRDefault="00AA75C0" w:rsidP="00180725">
            <w:pPr>
              <w:spacing w:line="360" w:lineRule="auto"/>
              <w:ind w:firstLineChars="300" w:firstLine="720"/>
              <w:rPr>
                <w:rFonts w:ascii="仿宋_GB2312" w:hAnsi="黑体"/>
                <w:sz w:val="24"/>
              </w:rPr>
            </w:pPr>
            <w:r w:rsidRPr="005C6593">
              <w:rPr>
                <w:rFonts w:ascii="仿宋_GB2312" w:hAnsi="黑体" w:hint="eastAsia"/>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43C607D3" w14:textId="77777777" w:rsidR="00835515" w:rsidRPr="005C6593" w:rsidRDefault="00AA75C0" w:rsidP="00180725">
            <w:pPr>
              <w:spacing w:line="360" w:lineRule="auto"/>
              <w:ind w:firstLineChars="300" w:firstLine="720"/>
              <w:rPr>
                <w:rFonts w:ascii="仿宋_GB2312" w:hAnsi="黑体"/>
                <w:sz w:val="24"/>
              </w:rPr>
            </w:pPr>
            <w:r w:rsidRPr="005C6593">
              <w:rPr>
                <w:rFonts w:ascii="仿宋_GB2312" w:hAnsi="黑体" w:hint="eastAsia"/>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1F270884" w14:textId="77777777" w:rsidR="00835515" w:rsidRPr="005C6593" w:rsidRDefault="00AA75C0" w:rsidP="00180725">
            <w:pPr>
              <w:spacing w:line="360" w:lineRule="auto"/>
              <w:ind w:firstLineChars="300" w:firstLine="720"/>
              <w:rPr>
                <w:rFonts w:ascii="仿宋_GB2312" w:hAnsi="黑体"/>
                <w:sz w:val="24"/>
              </w:rPr>
            </w:pPr>
            <w:r w:rsidRPr="005C6593">
              <w:rPr>
                <w:rFonts w:ascii="仿宋_GB2312" w:hAnsi="黑体" w:hint="eastAsia"/>
                <w:sz w:val="24"/>
              </w:rPr>
              <w:t>50</w:t>
            </w:r>
          </w:p>
        </w:tc>
        <w:tc>
          <w:tcPr>
            <w:tcW w:w="1620" w:type="dxa"/>
            <w:tcBorders>
              <w:top w:val="single" w:sz="4" w:space="0" w:color="auto"/>
              <w:left w:val="single" w:sz="4" w:space="0" w:color="auto"/>
              <w:bottom w:val="single" w:sz="4" w:space="0" w:color="auto"/>
              <w:right w:val="single" w:sz="4" w:space="0" w:color="auto"/>
            </w:tcBorders>
          </w:tcPr>
          <w:p w14:paraId="377E61C8" w14:textId="77777777" w:rsidR="00835515" w:rsidRPr="005C6593" w:rsidRDefault="00AA75C0" w:rsidP="00180725">
            <w:pPr>
              <w:spacing w:line="360" w:lineRule="auto"/>
              <w:ind w:firstLineChars="200" w:firstLine="480"/>
              <w:rPr>
                <w:rFonts w:ascii="仿宋_GB2312" w:hAnsi="黑体"/>
                <w:sz w:val="24"/>
              </w:rPr>
            </w:pPr>
            <w:r w:rsidRPr="005C6593">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067A077B" w14:textId="77777777" w:rsidR="00835515" w:rsidRPr="005C6593" w:rsidRDefault="00AA75C0" w:rsidP="00180725">
            <w:pPr>
              <w:spacing w:line="360" w:lineRule="auto"/>
              <w:ind w:firstLineChars="200" w:firstLine="480"/>
              <w:rPr>
                <w:rFonts w:ascii="仿宋_GB2312" w:hAnsi="黑体"/>
                <w:sz w:val="24"/>
              </w:rPr>
            </w:pPr>
            <w:r w:rsidRPr="005C6593">
              <w:rPr>
                <w:rFonts w:ascii="仿宋_GB2312" w:hAnsi="黑体" w:hint="eastAsia"/>
                <w:sz w:val="24"/>
              </w:rPr>
              <w:t>100</w:t>
            </w:r>
          </w:p>
        </w:tc>
      </w:tr>
    </w:tbl>
    <w:p w14:paraId="7C6E3849" w14:textId="77777777" w:rsidR="00835515" w:rsidRPr="005C6593" w:rsidRDefault="00835515">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2B723B63" w14:textId="77777777" w:rsidR="00835515" w:rsidRPr="005C6593" w:rsidRDefault="00835515">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835515" w:rsidRPr="005C6593" w:rsidSect="00835515">
      <w:pgSz w:w="16838" w:h="11906" w:orient="landscape"/>
      <w:pgMar w:top="1531" w:right="1928" w:bottom="1531" w:left="1701"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AA73D9"/>
    <w:rsid w:val="00014901"/>
    <w:rsid w:val="00015BBB"/>
    <w:rsid w:val="00017C51"/>
    <w:rsid w:val="00026062"/>
    <w:rsid w:val="00030AC1"/>
    <w:rsid w:val="0003176C"/>
    <w:rsid w:val="0004532C"/>
    <w:rsid w:val="0004680C"/>
    <w:rsid w:val="00060B7F"/>
    <w:rsid w:val="00063AE3"/>
    <w:rsid w:val="00076664"/>
    <w:rsid w:val="000A266C"/>
    <w:rsid w:val="000A2A50"/>
    <w:rsid w:val="000A7E61"/>
    <w:rsid w:val="000F4281"/>
    <w:rsid w:val="00104909"/>
    <w:rsid w:val="00121D72"/>
    <w:rsid w:val="0012319B"/>
    <w:rsid w:val="00140653"/>
    <w:rsid w:val="00160A7D"/>
    <w:rsid w:val="00180725"/>
    <w:rsid w:val="001B1481"/>
    <w:rsid w:val="001B2AA0"/>
    <w:rsid w:val="001B3885"/>
    <w:rsid w:val="001B6DC8"/>
    <w:rsid w:val="001D642D"/>
    <w:rsid w:val="001F4D0F"/>
    <w:rsid w:val="002008D5"/>
    <w:rsid w:val="002460D6"/>
    <w:rsid w:val="00252467"/>
    <w:rsid w:val="00255BDA"/>
    <w:rsid w:val="002636F4"/>
    <w:rsid w:val="0026671B"/>
    <w:rsid w:val="002705B4"/>
    <w:rsid w:val="00272DA5"/>
    <w:rsid w:val="002731E1"/>
    <w:rsid w:val="002858B3"/>
    <w:rsid w:val="002A73FC"/>
    <w:rsid w:val="002B5B19"/>
    <w:rsid w:val="002B6B6E"/>
    <w:rsid w:val="002C051E"/>
    <w:rsid w:val="002D4556"/>
    <w:rsid w:val="002F5FD2"/>
    <w:rsid w:val="00312A5D"/>
    <w:rsid w:val="00317EC4"/>
    <w:rsid w:val="0032298E"/>
    <w:rsid w:val="00325C61"/>
    <w:rsid w:val="003379C2"/>
    <w:rsid w:val="00343AF8"/>
    <w:rsid w:val="003470ED"/>
    <w:rsid w:val="003871E2"/>
    <w:rsid w:val="003A0A1B"/>
    <w:rsid w:val="003A57B8"/>
    <w:rsid w:val="003F1EDF"/>
    <w:rsid w:val="00413403"/>
    <w:rsid w:val="00413EA3"/>
    <w:rsid w:val="00446CEE"/>
    <w:rsid w:val="00446F07"/>
    <w:rsid w:val="00457DB9"/>
    <w:rsid w:val="00466497"/>
    <w:rsid w:val="00466CC2"/>
    <w:rsid w:val="00476D2C"/>
    <w:rsid w:val="00492AE7"/>
    <w:rsid w:val="004C64D2"/>
    <w:rsid w:val="004F6983"/>
    <w:rsid w:val="005006A5"/>
    <w:rsid w:val="00503510"/>
    <w:rsid w:val="00505198"/>
    <w:rsid w:val="00507961"/>
    <w:rsid w:val="00515F46"/>
    <w:rsid w:val="00521300"/>
    <w:rsid w:val="00567FB2"/>
    <w:rsid w:val="005A60FC"/>
    <w:rsid w:val="005C6593"/>
    <w:rsid w:val="005F52A0"/>
    <w:rsid w:val="00633EE6"/>
    <w:rsid w:val="00634C7A"/>
    <w:rsid w:val="006378DE"/>
    <w:rsid w:val="00656482"/>
    <w:rsid w:val="006618B4"/>
    <w:rsid w:val="006652AD"/>
    <w:rsid w:val="00691B04"/>
    <w:rsid w:val="006953AB"/>
    <w:rsid w:val="00696896"/>
    <w:rsid w:val="006A19E8"/>
    <w:rsid w:val="006B216B"/>
    <w:rsid w:val="006C32F9"/>
    <w:rsid w:val="006C64AF"/>
    <w:rsid w:val="006C72F4"/>
    <w:rsid w:val="006D0C7B"/>
    <w:rsid w:val="006D20B2"/>
    <w:rsid w:val="006E389D"/>
    <w:rsid w:val="006E5C64"/>
    <w:rsid w:val="007111B0"/>
    <w:rsid w:val="007307F3"/>
    <w:rsid w:val="00730D58"/>
    <w:rsid w:val="0073135C"/>
    <w:rsid w:val="0074364F"/>
    <w:rsid w:val="00751EC6"/>
    <w:rsid w:val="00774713"/>
    <w:rsid w:val="00795FA6"/>
    <w:rsid w:val="007B6C29"/>
    <w:rsid w:val="007B71F7"/>
    <w:rsid w:val="007C368B"/>
    <w:rsid w:val="007D5E42"/>
    <w:rsid w:val="007D7C9F"/>
    <w:rsid w:val="0082405F"/>
    <w:rsid w:val="00835515"/>
    <w:rsid w:val="00872BF2"/>
    <w:rsid w:val="00876C03"/>
    <w:rsid w:val="008974A5"/>
    <w:rsid w:val="008B2E7B"/>
    <w:rsid w:val="008E0D68"/>
    <w:rsid w:val="008E7610"/>
    <w:rsid w:val="008E76E7"/>
    <w:rsid w:val="008F4EED"/>
    <w:rsid w:val="00901CC6"/>
    <w:rsid w:val="00916E6F"/>
    <w:rsid w:val="00921340"/>
    <w:rsid w:val="00925540"/>
    <w:rsid w:val="00944B81"/>
    <w:rsid w:val="00951EB9"/>
    <w:rsid w:val="00965054"/>
    <w:rsid w:val="00977110"/>
    <w:rsid w:val="009925B4"/>
    <w:rsid w:val="00994FB7"/>
    <w:rsid w:val="009B3671"/>
    <w:rsid w:val="009D302B"/>
    <w:rsid w:val="009D4BAC"/>
    <w:rsid w:val="00A30C36"/>
    <w:rsid w:val="00A35E60"/>
    <w:rsid w:val="00A5141E"/>
    <w:rsid w:val="00A519FA"/>
    <w:rsid w:val="00A568B9"/>
    <w:rsid w:val="00A71CDB"/>
    <w:rsid w:val="00AA73D9"/>
    <w:rsid w:val="00AA75C0"/>
    <w:rsid w:val="00AE78DA"/>
    <w:rsid w:val="00AF7054"/>
    <w:rsid w:val="00B108A2"/>
    <w:rsid w:val="00B17E94"/>
    <w:rsid w:val="00B35E19"/>
    <w:rsid w:val="00B54721"/>
    <w:rsid w:val="00B61D57"/>
    <w:rsid w:val="00B9721C"/>
    <w:rsid w:val="00BA4D7F"/>
    <w:rsid w:val="00BA78DB"/>
    <w:rsid w:val="00BB16C9"/>
    <w:rsid w:val="00C01FD4"/>
    <w:rsid w:val="00C060C3"/>
    <w:rsid w:val="00C16F04"/>
    <w:rsid w:val="00C26A03"/>
    <w:rsid w:val="00C27282"/>
    <w:rsid w:val="00C36C2E"/>
    <w:rsid w:val="00C37091"/>
    <w:rsid w:val="00C747F0"/>
    <w:rsid w:val="00CC2C83"/>
    <w:rsid w:val="00CC45C7"/>
    <w:rsid w:val="00CD1AF2"/>
    <w:rsid w:val="00D03B43"/>
    <w:rsid w:val="00D04855"/>
    <w:rsid w:val="00D10FD1"/>
    <w:rsid w:val="00D30C46"/>
    <w:rsid w:val="00D45CDE"/>
    <w:rsid w:val="00D50151"/>
    <w:rsid w:val="00D619E7"/>
    <w:rsid w:val="00D76191"/>
    <w:rsid w:val="00D85033"/>
    <w:rsid w:val="00D96EC3"/>
    <w:rsid w:val="00DA326F"/>
    <w:rsid w:val="00E34A15"/>
    <w:rsid w:val="00E45431"/>
    <w:rsid w:val="00E47C70"/>
    <w:rsid w:val="00E7220B"/>
    <w:rsid w:val="00EA4F61"/>
    <w:rsid w:val="00EB44A0"/>
    <w:rsid w:val="00EB7E61"/>
    <w:rsid w:val="00EC070B"/>
    <w:rsid w:val="00EC6FAB"/>
    <w:rsid w:val="00F53C0E"/>
    <w:rsid w:val="00F62863"/>
    <w:rsid w:val="00F8071D"/>
    <w:rsid w:val="00F80FBE"/>
    <w:rsid w:val="00F8774B"/>
    <w:rsid w:val="00FE2B25"/>
    <w:rsid w:val="00FE2DDB"/>
    <w:rsid w:val="0188664C"/>
    <w:rsid w:val="02A64E64"/>
    <w:rsid w:val="048055BA"/>
    <w:rsid w:val="071D146C"/>
    <w:rsid w:val="0B5A1ED7"/>
    <w:rsid w:val="0C6D6428"/>
    <w:rsid w:val="0D2B1105"/>
    <w:rsid w:val="108233F1"/>
    <w:rsid w:val="10C37A32"/>
    <w:rsid w:val="12A27851"/>
    <w:rsid w:val="14620830"/>
    <w:rsid w:val="14F86038"/>
    <w:rsid w:val="15D9041A"/>
    <w:rsid w:val="16EF3AC8"/>
    <w:rsid w:val="1C6E443A"/>
    <w:rsid w:val="1CD045FC"/>
    <w:rsid w:val="1D4F1003"/>
    <w:rsid w:val="1F6E6595"/>
    <w:rsid w:val="22816122"/>
    <w:rsid w:val="2D1B3AA3"/>
    <w:rsid w:val="2E807F37"/>
    <w:rsid w:val="2EFD1203"/>
    <w:rsid w:val="2F987092"/>
    <w:rsid w:val="3060057B"/>
    <w:rsid w:val="31F27767"/>
    <w:rsid w:val="34112C8B"/>
    <w:rsid w:val="36CF47D9"/>
    <w:rsid w:val="39DD2370"/>
    <w:rsid w:val="3BA44787"/>
    <w:rsid w:val="3C11164F"/>
    <w:rsid w:val="3DAD6AEB"/>
    <w:rsid w:val="3FF608E9"/>
    <w:rsid w:val="40024D7D"/>
    <w:rsid w:val="42534FF7"/>
    <w:rsid w:val="43A40440"/>
    <w:rsid w:val="44865243"/>
    <w:rsid w:val="47C40B28"/>
    <w:rsid w:val="493D70D8"/>
    <w:rsid w:val="4A1819E5"/>
    <w:rsid w:val="4A5B1412"/>
    <w:rsid w:val="4AF2130F"/>
    <w:rsid w:val="4B435C02"/>
    <w:rsid w:val="4CEC7ECD"/>
    <w:rsid w:val="4D2E27FB"/>
    <w:rsid w:val="4FC41A93"/>
    <w:rsid w:val="527D15B4"/>
    <w:rsid w:val="5B493004"/>
    <w:rsid w:val="606F1470"/>
    <w:rsid w:val="609756E6"/>
    <w:rsid w:val="61A73AD5"/>
    <w:rsid w:val="61E6050F"/>
    <w:rsid w:val="62344060"/>
    <w:rsid w:val="62B952F6"/>
    <w:rsid w:val="63B04FA4"/>
    <w:rsid w:val="6477218E"/>
    <w:rsid w:val="697A41BF"/>
    <w:rsid w:val="69C44DAE"/>
    <w:rsid w:val="729B1F2F"/>
    <w:rsid w:val="73A31E01"/>
    <w:rsid w:val="74E91D04"/>
    <w:rsid w:val="755D07B9"/>
    <w:rsid w:val="791628F2"/>
    <w:rsid w:val="7B3B229C"/>
    <w:rsid w:val="7B8B5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47A77"/>
  <w15:docId w15:val="{0C4D69AF-7152-43D1-9A39-BD3747C4D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5515"/>
    <w:pPr>
      <w:widowControl w:val="0"/>
      <w:jc w:val="both"/>
    </w:pPr>
    <w:rPr>
      <w:rFonts w:ascii="Times New Roman" w:eastAsia="仿宋_GB2312" w:hAnsi="Times New Roman" w:cs="Times New Roman"/>
      <w:kern w:val="2"/>
      <w:sz w:val="30"/>
      <w:szCs w:val="24"/>
    </w:rPr>
  </w:style>
  <w:style w:type="paragraph" w:styleId="1">
    <w:name w:val="heading 1"/>
    <w:basedOn w:val="a"/>
    <w:next w:val="a"/>
    <w:link w:val="10"/>
    <w:uiPriority w:val="9"/>
    <w:qFormat/>
    <w:rsid w:val="0083551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83551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83551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qFormat/>
    <w:rsid w:val="00835515"/>
    <w:pPr>
      <w:spacing w:after="120" w:line="480" w:lineRule="auto"/>
      <w:ind w:leftChars="200" w:left="420"/>
    </w:pPr>
  </w:style>
  <w:style w:type="paragraph" w:styleId="a3">
    <w:name w:val="footer"/>
    <w:basedOn w:val="a"/>
    <w:link w:val="a4"/>
    <w:uiPriority w:val="99"/>
    <w:unhideWhenUsed/>
    <w:qFormat/>
    <w:rsid w:val="00835515"/>
    <w:pPr>
      <w:tabs>
        <w:tab w:val="center" w:pos="4153"/>
        <w:tab w:val="right" w:pos="8306"/>
      </w:tabs>
      <w:snapToGrid w:val="0"/>
      <w:jc w:val="left"/>
    </w:pPr>
    <w:rPr>
      <w:sz w:val="18"/>
      <w:szCs w:val="18"/>
    </w:rPr>
  </w:style>
  <w:style w:type="paragraph" w:styleId="a5">
    <w:name w:val="header"/>
    <w:basedOn w:val="a"/>
    <w:link w:val="a6"/>
    <w:uiPriority w:val="99"/>
    <w:unhideWhenUsed/>
    <w:qFormat/>
    <w:rsid w:val="00835515"/>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a8"/>
    <w:qFormat/>
    <w:rsid w:val="00835515"/>
    <w:pPr>
      <w:snapToGrid w:val="0"/>
      <w:jc w:val="left"/>
    </w:pPr>
    <w:rPr>
      <w:sz w:val="18"/>
      <w:szCs w:val="18"/>
    </w:rPr>
  </w:style>
  <w:style w:type="paragraph" w:styleId="a9">
    <w:name w:val="Normal (Web)"/>
    <w:basedOn w:val="a"/>
    <w:uiPriority w:val="99"/>
    <w:semiHidden/>
    <w:unhideWhenUsed/>
    <w:qFormat/>
    <w:rsid w:val="00835515"/>
    <w:pPr>
      <w:spacing w:beforeAutospacing="1" w:afterAutospacing="1"/>
      <w:jc w:val="left"/>
    </w:pPr>
    <w:rPr>
      <w:kern w:val="0"/>
      <w:sz w:val="24"/>
    </w:rPr>
  </w:style>
  <w:style w:type="character" w:styleId="aa">
    <w:name w:val="Strong"/>
    <w:basedOn w:val="a0"/>
    <w:qFormat/>
    <w:rsid w:val="00835515"/>
    <w:rPr>
      <w:b/>
      <w:bCs/>
    </w:rPr>
  </w:style>
  <w:style w:type="character" w:customStyle="1" w:styleId="a6">
    <w:name w:val="页眉 字符"/>
    <w:basedOn w:val="a0"/>
    <w:link w:val="a5"/>
    <w:uiPriority w:val="99"/>
    <w:qFormat/>
    <w:rsid w:val="00835515"/>
    <w:rPr>
      <w:rFonts w:ascii="Times New Roman" w:eastAsia="仿宋_GB2312" w:hAnsi="Times New Roman" w:cs="Times New Roman"/>
      <w:sz w:val="18"/>
      <w:szCs w:val="18"/>
    </w:rPr>
  </w:style>
  <w:style w:type="character" w:customStyle="1" w:styleId="a4">
    <w:name w:val="页脚 字符"/>
    <w:basedOn w:val="a0"/>
    <w:link w:val="a3"/>
    <w:uiPriority w:val="99"/>
    <w:qFormat/>
    <w:rsid w:val="00835515"/>
    <w:rPr>
      <w:rFonts w:ascii="Times New Roman" w:eastAsia="仿宋_GB2312" w:hAnsi="Times New Roman" w:cs="Times New Roman"/>
      <w:sz w:val="18"/>
      <w:szCs w:val="18"/>
    </w:rPr>
  </w:style>
  <w:style w:type="paragraph" w:styleId="ab">
    <w:name w:val="List Paragraph"/>
    <w:basedOn w:val="a"/>
    <w:uiPriority w:val="34"/>
    <w:qFormat/>
    <w:rsid w:val="00835515"/>
    <w:pPr>
      <w:ind w:firstLineChars="200" w:firstLine="420"/>
    </w:pPr>
  </w:style>
  <w:style w:type="character" w:customStyle="1" w:styleId="10">
    <w:name w:val="标题 1 字符"/>
    <w:basedOn w:val="a0"/>
    <w:link w:val="1"/>
    <w:uiPriority w:val="9"/>
    <w:rsid w:val="00835515"/>
    <w:rPr>
      <w:rFonts w:ascii="Times New Roman" w:eastAsia="仿宋_GB2312" w:hAnsi="Times New Roman" w:cs="Times New Roman"/>
      <w:b/>
      <w:bCs/>
      <w:kern w:val="44"/>
      <w:sz w:val="44"/>
      <w:szCs w:val="44"/>
    </w:rPr>
  </w:style>
  <w:style w:type="character" w:customStyle="1" w:styleId="20">
    <w:name w:val="标题 2 字符"/>
    <w:basedOn w:val="a0"/>
    <w:link w:val="2"/>
    <w:uiPriority w:val="9"/>
    <w:qFormat/>
    <w:rsid w:val="00835515"/>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rsid w:val="00835515"/>
    <w:rPr>
      <w:rFonts w:ascii="Times New Roman" w:eastAsia="仿宋_GB2312" w:hAnsi="Times New Roman" w:cs="Times New Roman"/>
      <w:b/>
      <w:bCs/>
      <w:kern w:val="2"/>
      <w:sz w:val="32"/>
      <w:szCs w:val="32"/>
    </w:rPr>
  </w:style>
  <w:style w:type="character" w:customStyle="1" w:styleId="a8">
    <w:name w:val="脚注文本 字符"/>
    <w:basedOn w:val="a0"/>
    <w:link w:val="a7"/>
    <w:rsid w:val="00835515"/>
    <w:rPr>
      <w:rFonts w:ascii="Times New Roman" w:eastAsia="仿宋_GB2312" w:hAnsi="Times New Roman" w:cs="Times New Roman"/>
      <w:kern w:val="2"/>
      <w:sz w:val="18"/>
      <w:szCs w:val="18"/>
    </w:rPr>
  </w:style>
  <w:style w:type="character" w:customStyle="1" w:styleId="22">
    <w:name w:val="正文文本缩进 2 字符"/>
    <w:basedOn w:val="a0"/>
    <w:link w:val="21"/>
    <w:rsid w:val="00835515"/>
    <w:rPr>
      <w:rFonts w:ascii="Times New Roman" w:eastAsia="仿宋_GB2312" w:hAnsi="Times New Roman" w:cs="Times New Roman"/>
      <w:kern w:val="2"/>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21</Pages>
  <Words>1383</Words>
  <Characters>7889</Characters>
  <Application>Microsoft Office Word</Application>
  <DocSecurity>0</DocSecurity>
  <Lines>65</Lines>
  <Paragraphs>18</Paragraphs>
  <ScaleCrop>false</ScaleCrop>
  <Company>Lenovo</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145</cp:revision>
  <dcterms:created xsi:type="dcterms:W3CDTF">2020-03-27T10:27:00Z</dcterms:created>
  <dcterms:modified xsi:type="dcterms:W3CDTF">2023-11-16T08:09:00Z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