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17E62" w14:textId="77777777" w:rsidR="00102DFF" w:rsidRPr="001742B7" w:rsidRDefault="0091457F">
      <w:pPr>
        <w:spacing w:line="540" w:lineRule="exact"/>
        <w:jc w:val="left"/>
        <w:rPr>
          <w:rFonts w:ascii="仿宋" w:eastAsia="仿宋" w:hAnsi="仿宋" w:cs="宋体"/>
          <w:kern w:val="0"/>
          <w:sz w:val="32"/>
          <w:szCs w:val="32"/>
        </w:rPr>
      </w:pPr>
      <w:r w:rsidRPr="001742B7">
        <w:rPr>
          <w:rFonts w:ascii="仿宋" w:eastAsia="仿宋" w:hAnsi="仿宋" w:cs="宋体" w:hint="eastAsia"/>
          <w:kern w:val="0"/>
          <w:sz w:val="32"/>
          <w:szCs w:val="32"/>
        </w:rPr>
        <w:t>附件2：</w:t>
      </w:r>
    </w:p>
    <w:p w14:paraId="361A5FC7" w14:textId="77777777" w:rsidR="00102DFF" w:rsidRPr="001742B7" w:rsidRDefault="00102DFF">
      <w:pPr>
        <w:spacing w:line="540" w:lineRule="exact"/>
        <w:jc w:val="center"/>
        <w:rPr>
          <w:rFonts w:ascii="华文中宋" w:eastAsia="华文中宋" w:hAnsi="华文中宋" w:cs="宋体"/>
          <w:b/>
          <w:kern w:val="0"/>
          <w:sz w:val="52"/>
          <w:szCs w:val="52"/>
        </w:rPr>
      </w:pPr>
    </w:p>
    <w:p w14:paraId="2CD91788" w14:textId="77777777" w:rsidR="00102DFF" w:rsidRPr="001742B7" w:rsidRDefault="00102DFF">
      <w:pPr>
        <w:spacing w:line="540" w:lineRule="exact"/>
        <w:jc w:val="center"/>
        <w:rPr>
          <w:rFonts w:ascii="华文中宋" w:eastAsia="华文中宋" w:hAnsi="华文中宋" w:cs="宋体"/>
          <w:b/>
          <w:kern w:val="0"/>
          <w:sz w:val="52"/>
          <w:szCs w:val="52"/>
        </w:rPr>
      </w:pPr>
    </w:p>
    <w:p w14:paraId="1F6885C3" w14:textId="77777777" w:rsidR="00102DFF" w:rsidRPr="001742B7" w:rsidRDefault="00102DFF">
      <w:pPr>
        <w:spacing w:line="540" w:lineRule="exact"/>
        <w:jc w:val="center"/>
        <w:rPr>
          <w:rFonts w:ascii="华文中宋" w:eastAsia="华文中宋" w:hAnsi="华文中宋" w:cs="宋体"/>
          <w:b/>
          <w:kern w:val="0"/>
          <w:sz w:val="52"/>
          <w:szCs w:val="52"/>
        </w:rPr>
      </w:pPr>
    </w:p>
    <w:p w14:paraId="07E05D04" w14:textId="77777777" w:rsidR="00102DFF" w:rsidRPr="001742B7" w:rsidRDefault="00102DFF">
      <w:pPr>
        <w:spacing w:line="540" w:lineRule="exact"/>
        <w:jc w:val="center"/>
        <w:rPr>
          <w:rFonts w:ascii="华文中宋" w:eastAsia="华文中宋" w:hAnsi="华文中宋" w:cs="宋体"/>
          <w:b/>
          <w:kern w:val="0"/>
          <w:sz w:val="52"/>
          <w:szCs w:val="52"/>
        </w:rPr>
      </w:pPr>
    </w:p>
    <w:p w14:paraId="455D0765" w14:textId="77777777" w:rsidR="00102DFF" w:rsidRPr="001742B7" w:rsidRDefault="00102DFF">
      <w:pPr>
        <w:spacing w:line="540" w:lineRule="exact"/>
        <w:jc w:val="center"/>
        <w:rPr>
          <w:rFonts w:ascii="华文中宋" w:eastAsia="华文中宋" w:hAnsi="华文中宋" w:cs="宋体"/>
          <w:b/>
          <w:kern w:val="0"/>
          <w:sz w:val="52"/>
          <w:szCs w:val="52"/>
        </w:rPr>
      </w:pPr>
    </w:p>
    <w:p w14:paraId="1CF17639" w14:textId="77777777" w:rsidR="00102DFF" w:rsidRPr="001742B7" w:rsidRDefault="00102DFF">
      <w:pPr>
        <w:spacing w:line="540" w:lineRule="exact"/>
        <w:jc w:val="center"/>
        <w:rPr>
          <w:rFonts w:ascii="华文中宋" w:eastAsia="华文中宋" w:hAnsi="华文中宋" w:cs="宋体"/>
          <w:b/>
          <w:kern w:val="0"/>
          <w:sz w:val="52"/>
          <w:szCs w:val="52"/>
        </w:rPr>
      </w:pPr>
    </w:p>
    <w:p w14:paraId="76513BF3" w14:textId="77777777" w:rsidR="00102DFF" w:rsidRPr="001742B7" w:rsidRDefault="0091457F">
      <w:pPr>
        <w:spacing w:line="540" w:lineRule="exact"/>
        <w:jc w:val="center"/>
        <w:rPr>
          <w:rFonts w:ascii="方正小标宋_GBK" w:eastAsia="方正小标宋_GBK" w:hAnsi="华文中宋" w:cs="宋体"/>
          <w:b/>
          <w:kern w:val="0"/>
          <w:sz w:val="48"/>
          <w:szCs w:val="48"/>
        </w:rPr>
      </w:pPr>
      <w:r w:rsidRPr="001742B7">
        <w:rPr>
          <w:rFonts w:ascii="方正小标宋_GBK" w:eastAsia="方正小标宋_GBK" w:hAnsi="华文中宋" w:cs="宋体" w:hint="eastAsia"/>
          <w:b/>
          <w:kern w:val="0"/>
          <w:sz w:val="48"/>
          <w:szCs w:val="48"/>
        </w:rPr>
        <w:t>自治区财政项目支出绩效自评报告</w:t>
      </w:r>
    </w:p>
    <w:p w14:paraId="2575D1EA" w14:textId="77777777" w:rsidR="00102DFF" w:rsidRPr="001742B7" w:rsidRDefault="00102DFF">
      <w:pPr>
        <w:spacing w:line="540" w:lineRule="exact"/>
        <w:jc w:val="center"/>
        <w:rPr>
          <w:rFonts w:ascii="华文中宋" w:eastAsia="华文中宋" w:hAnsi="华文中宋" w:cs="宋体"/>
          <w:b/>
          <w:kern w:val="0"/>
          <w:sz w:val="52"/>
          <w:szCs w:val="52"/>
        </w:rPr>
      </w:pPr>
    </w:p>
    <w:p w14:paraId="3402C291" w14:textId="77777777" w:rsidR="00102DFF" w:rsidRPr="001742B7" w:rsidRDefault="0091457F">
      <w:pPr>
        <w:spacing w:line="540" w:lineRule="exact"/>
        <w:jc w:val="center"/>
        <w:rPr>
          <w:rFonts w:eastAsia="仿宋_GB2312" w:hAnsi="宋体" w:cs="宋体"/>
          <w:kern w:val="0"/>
          <w:sz w:val="36"/>
          <w:szCs w:val="36"/>
        </w:rPr>
      </w:pPr>
      <w:r w:rsidRPr="001742B7">
        <w:rPr>
          <w:rFonts w:eastAsia="仿宋_GB2312" w:hAnsi="宋体" w:cs="宋体" w:hint="eastAsia"/>
          <w:kern w:val="0"/>
          <w:sz w:val="36"/>
          <w:szCs w:val="36"/>
        </w:rPr>
        <w:t>（</w:t>
      </w:r>
      <w:r w:rsidRPr="001742B7">
        <w:rPr>
          <w:rFonts w:eastAsia="仿宋_GB2312" w:hAnsi="宋体" w:cs="宋体" w:hint="eastAsia"/>
          <w:kern w:val="0"/>
          <w:sz w:val="36"/>
          <w:szCs w:val="36"/>
        </w:rPr>
        <w:t xml:space="preserve">   </w:t>
      </w:r>
      <w:r w:rsidR="00311DBE" w:rsidRPr="001742B7">
        <w:rPr>
          <w:rStyle w:val="ad"/>
          <w:rFonts w:ascii="楷体" w:eastAsia="楷体" w:hAnsi="楷体" w:hint="eastAsia"/>
          <w:spacing w:val="-4"/>
          <w:sz w:val="32"/>
          <w:szCs w:val="32"/>
        </w:rPr>
        <w:t>2022</w:t>
      </w:r>
      <w:r w:rsidRPr="001742B7">
        <w:rPr>
          <w:rFonts w:eastAsia="仿宋_GB2312" w:hAnsi="宋体" w:cs="宋体" w:hint="eastAsia"/>
          <w:kern w:val="0"/>
          <w:sz w:val="36"/>
          <w:szCs w:val="36"/>
        </w:rPr>
        <w:t xml:space="preserve">  </w:t>
      </w:r>
      <w:r w:rsidRPr="001742B7">
        <w:rPr>
          <w:rFonts w:eastAsia="仿宋_GB2312" w:hAnsi="宋体" w:cs="宋体" w:hint="eastAsia"/>
          <w:kern w:val="0"/>
          <w:sz w:val="36"/>
          <w:szCs w:val="36"/>
        </w:rPr>
        <w:t>年度）</w:t>
      </w:r>
    </w:p>
    <w:p w14:paraId="68EF163B" w14:textId="77777777" w:rsidR="00102DFF" w:rsidRPr="001742B7" w:rsidRDefault="00102DFF">
      <w:pPr>
        <w:spacing w:line="540" w:lineRule="exact"/>
        <w:jc w:val="center"/>
        <w:rPr>
          <w:rFonts w:eastAsia="仿宋_GB2312" w:hAnsi="宋体" w:cs="宋体"/>
          <w:kern w:val="0"/>
          <w:sz w:val="30"/>
          <w:szCs w:val="30"/>
        </w:rPr>
      </w:pPr>
    </w:p>
    <w:p w14:paraId="3734C24E" w14:textId="77777777" w:rsidR="00102DFF" w:rsidRPr="001742B7" w:rsidRDefault="00102DFF">
      <w:pPr>
        <w:spacing w:line="540" w:lineRule="exact"/>
        <w:jc w:val="center"/>
        <w:rPr>
          <w:rFonts w:eastAsia="仿宋_GB2312" w:hAnsi="宋体" w:cs="宋体"/>
          <w:kern w:val="0"/>
          <w:sz w:val="30"/>
          <w:szCs w:val="30"/>
        </w:rPr>
      </w:pPr>
    </w:p>
    <w:p w14:paraId="7E0F0140" w14:textId="77777777" w:rsidR="00102DFF" w:rsidRPr="001742B7" w:rsidRDefault="0091457F">
      <w:pPr>
        <w:spacing w:line="540" w:lineRule="exact"/>
        <w:jc w:val="center"/>
        <w:rPr>
          <w:rFonts w:ascii="方正小标宋_GBK" w:eastAsia="方正小标宋_GBK" w:hAnsi="宋体" w:cs="宋体"/>
          <w:kern w:val="0"/>
          <w:sz w:val="36"/>
          <w:szCs w:val="36"/>
        </w:rPr>
      </w:pPr>
      <w:r w:rsidRPr="001742B7">
        <w:rPr>
          <w:rFonts w:ascii="方正小标宋_GBK" w:eastAsia="方正小标宋_GBK" w:hAnsi="宋体" w:cs="宋体" w:hint="eastAsia"/>
          <w:kern w:val="0"/>
          <w:sz w:val="36"/>
          <w:szCs w:val="36"/>
        </w:rPr>
        <w:t>参考模板</w:t>
      </w:r>
    </w:p>
    <w:p w14:paraId="20AFE911" w14:textId="77777777" w:rsidR="00102DFF" w:rsidRPr="001742B7" w:rsidRDefault="00102DFF">
      <w:pPr>
        <w:spacing w:line="540" w:lineRule="exact"/>
        <w:jc w:val="center"/>
        <w:rPr>
          <w:rFonts w:eastAsia="仿宋_GB2312" w:hAnsi="宋体" w:cs="宋体"/>
          <w:kern w:val="0"/>
          <w:sz w:val="30"/>
          <w:szCs w:val="30"/>
        </w:rPr>
      </w:pPr>
    </w:p>
    <w:p w14:paraId="178CEB8C" w14:textId="77777777" w:rsidR="00102DFF" w:rsidRPr="001742B7" w:rsidRDefault="00102DFF">
      <w:pPr>
        <w:spacing w:line="540" w:lineRule="exact"/>
        <w:jc w:val="center"/>
        <w:rPr>
          <w:rFonts w:eastAsia="仿宋_GB2312" w:hAnsi="宋体" w:cs="宋体"/>
          <w:kern w:val="0"/>
          <w:sz w:val="30"/>
          <w:szCs w:val="30"/>
        </w:rPr>
      </w:pPr>
    </w:p>
    <w:p w14:paraId="14352072" w14:textId="77777777" w:rsidR="00102DFF" w:rsidRPr="001742B7" w:rsidRDefault="00102DFF">
      <w:pPr>
        <w:spacing w:line="540" w:lineRule="exact"/>
        <w:jc w:val="center"/>
        <w:rPr>
          <w:rFonts w:eastAsia="仿宋_GB2312" w:hAnsi="宋体" w:cs="宋体"/>
          <w:kern w:val="0"/>
          <w:sz w:val="30"/>
          <w:szCs w:val="30"/>
        </w:rPr>
      </w:pPr>
    </w:p>
    <w:p w14:paraId="552A6CEF" w14:textId="77777777" w:rsidR="00102DFF" w:rsidRPr="001742B7" w:rsidRDefault="00102DFF">
      <w:pPr>
        <w:spacing w:line="540" w:lineRule="exact"/>
        <w:rPr>
          <w:rFonts w:eastAsia="仿宋_GB2312" w:hAnsi="宋体" w:cs="宋体"/>
          <w:kern w:val="0"/>
          <w:sz w:val="30"/>
          <w:szCs w:val="30"/>
        </w:rPr>
      </w:pPr>
    </w:p>
    <w:p w14:paraId="57A1FD84" w14:textId="77777777" w:rsidR="00311DBE" w:rsidRPr="001742B7" w:rsidRDefault="0091457F">
      <w:pPr>
        <w:spacing w:line="700" w:lineRule="exact"/>
        <w:jc w:val="left"/>
        <w:rPr>
          <w:rFonts w:eastAsia="仿宋_GB2312" w:hAnsi="宋体" w:cs="宋体"/>
          <w:kern w:val="0"/>
          <w:sz w:val="36"/>
          <w:szCs w:val="36"/>
        </w:rPr>
      </w:pPr>
      <w:r w:rsidRPr="001742B7">
        <w:rPr>
          <w:rFonts w:eastAsia="仿宋_GB2312" w:hAnsi="宋体" w:cs="宋体" w:hint="eastAsia"/>
          <w:kern w:val="0"/>
          <w:sz w:val="36"/>
          <w:szCs w:val="36"/>
        </w:rPr>
        <w:t xml:space="preserve">     </w:t>
      </w:r>
    </w:p>
    <w:p w14:paraId="7C8791FB" w14:textId="77777777" w:rsidR="00102DFF" w:rsidRPr="001742B7" w:rsidRDefault="0091457F" w:rsidP="00311DBE">
      <w:pPr>
        <w:spacing w:line="700" w:lineRule="exact"/>
        <w:ind w:firstLineChars="250" w:firstLine="900"/>
        <w:jc w:val="left"/>
        <w:rPr>
          <w:rFonts w:eastAsia="仿宋_GB2312" w:hAnsi="宋体" w:cs="宋体"/>
          <w:kern w:val="0"/>
          <w:sz w:val="36"/>
          <w:szCs w:val="36"/>
        </w:rPr>
      </w:pPr>
      <w:r w:rsidRPr="001742B7">
        <w:rPr>
          <w:rFonts w:eastAsia="仿宋_GB2312" w:hAnsi="宋体" w:cs="宋体" w:hint="eastAsia"/>
          <w:kern w:val="0"/>
          <w:sz w:val="36"/>
          <w:szCs w:val="36"/>
        </w:rPr>
        <w:t>项目名称：</w:t>
      </w:r>
      <w:r w:rsidR="00311DBE" w:rsidRPr="001742B7">
        <w:rPr>
          <w:rStyle w:val="ad"/>
          <w:rFonts w:ascii="楷体" w:eastAsia="楷体" w:hAnsi="楷体" w:hint="eastAsia"/>
          <w:spacing w:val="-4"/>
          <w:sz w:val="32"/>
          <w:szCs w:val="32"/>
        </w:rPr>
        <w:t>木垒县县委办2022年大学生志愿者服务西部计划中央财政补助资金</w:t>
      </w:r>
    </w:p>
    <w:p w14:paraId="77F85300" w14:textId="77777777" w:rsidR="00102DFF" w:rsidRPr="001742B7" w:rsidRDefault="00311DBE" w:rsidP="00311DBE">
      <w:pPr>
        <w:spacing w:line="540" w:lineRule="exact"/>
        <w:ind w:firstLine="567"/>
        <w:rPr>
          <w:rFonts w:ascii="楷体" w:eastAsia="楷体" w:hAnsi="楷体"/>
          <w:b/>
          <w:bCs/>
          <w:spacing w:val="-4"/>
          <w:sz w:val="32"/>
          <w:szCs w:val="32"/>
        </w:rPr>
      </w:pPr>
      <w:r w:rsidRPr="001742B7">
        <w:rPr>
          <w:rFonts w:eastAsia="仿宋_GB2312" w:hAnsi="宋体" w:cs="宋体" w:hint="eastAsia"/>
          <w:kern w:val="0"/>
          <w:sz w:val="36"/>
          <w:szCs w:val="36"/>
        </w:rPr>
        <w:t xml:space="preserve">  </w:t>
      </w:r>
      <w:r w:rsidR="0091457F" w:rsidRPr="001742B7">
        <w:rPr>
          <w:rFonts w:eastAsia="仿宋_GB2312" w:hAnsi="宋体" w:cs="宋体" w:hint="eastAsia"/>
          <w:kern w:val="0"/>
          <w:sz w:val="36"/>
          <w:szCs w:val="36"/>
        </w:rPr>
        <w:t>实施单位（公章）：</w:t>
      </w:r>
      <w:r w:rsidRPr="001742B7">
        <w:rPr>
          <w:rStyle w:val="ad"/>
          <w:rFonts w:ascii="楷体" w:eastAsia="楷体" w:hAnsi="楷体" w:hint="eastAsia"/>
          <w:spacing w:val="-4"/>
          <w:sz w:val="28"/>
          <w:szCs w:val="28"/>
        </w:rPr>
        <w:t>木垒</w:t>
      </w:r>
      <w:proofErr w:type="gramStart"/>
      <w:r w:rsidRPr="001742B7">
        <w:rPr>
          <w:rStyle w:val="ad"/>
          <w:rFonts w:ascii="楷体" w:eastAsia="楷体" w:hAnsi="楷体" w:hint="eastAsia"/>
          <w:spacing w:val="-4"/>
          <w:sz w:val="28"/>
          <w:szCs w:val="28"/>
        </w:rPr>
        <w:t>县</w:t>
      </w:r>
      <w:proofErr w:type="gramEnd"/>
      <w:r w:rsidRPr="001742B7">
        <w:rPr>
          <w:rStyle w:val="ad"/>
          <w:rFonts w:ascii="楷体" w:eastAsia="楷体" w:hAnsi="楷体" w:hint="eastAsia"/>
          <w:spacing w:val="-4"/>
          <w:sz w:val="28"/>
          <w:szCs w:val="28"/>
        </w:rPr>
        <w:t>县委办公室本级</w:t>
      </w:r>
    </w:p>
    <w:p w14:paraId="0C951AEB" w14:textId="77777777" w:rsidR="00102DFF" w:rsidRPr="001742B7" w:rsidRDefault="0091457F" w:rsidP="00311DBE">
      <w:pPr>
        <w:spacing w:line="540" w:lineRule="exact"/>
        <w:ind w:firstLineChars="250" w:firstLine="900"/>
        <w:rPr>
          <w:rFonts w:ascii="楷体" w:eastAsia="楷体" w:hAnsi="楷体"/>
          <w:b/>
          <w:bCs/>
          <w:spacing w:val="-4"/>
          <w:sz w:val="28"/>
          <w:szCs w:val="28"/>
        </w:rPr>
      </w:pPr>
      <w:r w:rsidRPr="001742B7">
        <w:rPr>
          <w:rFonts w:eastAsia="仿宋_GB2312" w:hAnsi="宋体" w:cs="宋体" w:hint="eastAsia"/>
          <w:kern w:val="0"/>
          <w:sz w:val="36"/>
          <w:szCs w:val="36"/>
        </w:rPr>
        <w:t>主管部门（公章）：</w:t>
      </w:r>
      <w:r w:rsidR="00311DBE" w:rsidRPr="001742B7">
        <w:rPr>
          <w:rStyle w:val="ad"/>
          <w:rFonts w:ascii="楷体" w:eastAsia="楷体" w:hAnsi="楷体" w:hint="eastAsia"/>
          <w:spacing w:val="-4"/>
          <w:sz w:val="28"/>
          <w:szCs w:val="28"/>
        </w:rPr>
        <w:t>木垒</w:t>
      </w:r>
      <w:proofErr w:type="gramStart"/>
      <w:r w:rsidR="00311DBE" w:rsidRPr="001742B7">
        <w:rPr>
          <w:rStyle w:val="ad"/>
          <w:rFonts w:ascii="楷体" w:eastAsia="楷体" w:hAnsi="楷体" w:hint="eastAsia"/>
          <w:spacing w:val="-4"/>
          <w:sz w:val="28"/>
          <w:szCs w:val="28"/>
        </w:rPr>
        <w:t>县</w:t>
      </w:r>
      <w:proofErr w:type="gramEnd"/>
      <w:r w:rsidR="00311DBE" w:rsidRPr="001742B7">
        <w:rPr>
          <w:rStyle w:val="ad"/>
          <w:rFonts w:ascii="楷体" w:eastAsia="楷体" w:hAnsi="楷体" w:hint="eastAsia"/>
          <w:spacing w:val="-4"/>
          <w:sz w:val="28"/>
          <w:szCs w:val="28"/>
        </w:rPr>
        <w:t>县委办公室本级</w:t>
      </w:r>
    </w:p>
    <w:p w14:paraId="4F365CD9" w14:textId="77777777" w:rsidR="00102DFF" w:rsidRPr="001742B7" w:rsidRDefault="0091457F" w:rsidP="00311DBE">
      <w:pPr>
        <w:spacing w:line="540" w:lineRule="exact"/>
        <w:ind w:firstLineChars="250" w:firstLine="900"/>
        <w:rPr>
          <w:rFonts w:ascii="楷体" w:eastAsia="楷体" w:hAnsi="楷体"/>
          <w:b/>
          <w:bCs/>
          <w:spacing w:val="-4"/>
          <w:sz w:val="32"/>
          <w:szCs w:val="32"/>
        </w:rPr>
      </w:pPr>
      <w:r w:rsidRPr="001742B7">
        <w:rPr>
          <w:rFonts w:eastAsia="仿宋_GB2312" w:hAnsi="宋体" w:cs="宋体" w:hint="eastAsia"/>
          <w:kern w:val="0"/>
          <w:sz w:val="36"/>
          <w:szCs w:val="36"/>
        </w:rPr>
        <w:t>项目负责人（签章）：</w:t>
      </w:r>
      <w:r w:rsidR="00311DBE" w:rsidRPr="001742B7">
        <w:rPr>
          <w:rStyle w:val="ad"/>
          <w:rFonts w:ascii="楷体" w:eastAsia="楷体" w:hAnsi="楷体" w:hint="eastAsia"/>
          <w:spacing w:val="-4"/>
          <w:sz w:val="32"/>
          <w:szCs w:val="32"/>
        </w:rPr>
        <w:t>刘明宇</w:t>
      </w:r>
    </w:p>
    <w:p w14:paraId="7394C280" w14:textId="77777777" w:rsidR="00311DBE" w:rsidRPr="001742B7" w:rsidRDefault="0091457F" w:rsidP="00311DBE">
      <w:pPr>
        <w:spacing w:line="540" w:lineRule="exact"/>
        <w:ind w:left="273" w:firstLine="567"/>
        <w:rPr>
          <w:rStyle w:val="ad"/>
          <w:rFonts w:ascii="楷体" w:eastAsia="楷体" w:hAnsi="楷体"/>
          <w:spacing w:val="-4"/>
          <w:sz w:val="32"/>
          <w:szCs w:val="32"/>
        </w:rPr>
      </w:pPr>
      <w:r w:rsidRPr="001742B7">
        <w:rPr>
          <w:rFonts w:eastAsia="仿宋_GB2312" w:hAnsi="宋体" w:cs="宋体" w:hint="eastAsia"/>
          <w:kern w:val="0"/>
          <w:sz w:val="36"/>
          <w:szCs w:val="36"/>
        </w:rPr>
        <w:t>填报时间：</w:t>
      </w:r>
      <w:r w:rsidR="00311DBE" w:rsidRPr="001742B7">
        <w:rPr>
          <w:rStyle w:val="ad"/>
          <w:rFonts w:ascii="楷体" w:eastAsia="楷体" w:hAnsi="楷体" w:hint="eastAsia"/>
          <w:spacing w:val="-4"/>
          <w:sz w:val="32"/>
          <w:szCs w:val="32"/>
        </w:rPr>
        <w:t>2023年04月13日</w:t>
      </w:r>
    </w:p>
    <w:p w14:paraId="2CF6A841" w14:textId="77777777" w:rsidR="00102DFF" w:rsidRPr="001742B7" w:rsidRDefault="00102DFF" w:rsidP="00311DBE">
      <w:pPr>
        <w:spacing w:line="700" w:lineRule="exact"/>
        <w:ind w:firstLineChars="236" w:firstLine="708"/>
        <w:jc w:val="left"/>
        <w:rPr>
          <w:rFonts w:eastAsia="仿宋_GB2312" w:hAnsi="宋体" w:cs="宋体"/>
          <w:kern w:val="0"/>
          <w:sz w:val="30"/>
          <w:szCs w:val="30"/>
        </w:rPr>
      </w:pPr>
    </w:p>
    <w:p w14:paraId="0DA193EB" w14:textId="77777777" w:rsidR="00102DFF" w:rsidRPr="001742B7" w:rsidRDefault="00102DFF">
      <w:pPr>
        <w:spacing w:line="540" w:lineRule="exact"/>
        <w:rPr>
          <w:rStyle w:val="ad"/>
          <w:rFonts w:ascii="黑体" w:eastAsia="黑体" w:hAnsi="黑体"/>
          <w:b w:val="0"/>
          <w:spacing w:val="-4"/>
          <w:sz w:val="32"/>
          <w:szCs w:val="32"/>
        </w:rPr>
      </w:pPr>
    </w:p>
    <w:p w14:paraId="0AB44ABB" w14:textId="77777777" w:rsidR="00102DFF" w:rsidRPr="001742B7" w:rsidRDefault="0091457F">
      <w:pPr>
        <w:spacing w:line="540" w:lineRule="exact"/>
        <w:ind w:firstLine="640"/>
        <w:rPr>
          <w:rStyle w:val="ad"/>
          <w:rFonts w:ascii="黑体" w:eastAsia="黑体" w:hAnsi="黑体"/>
          <w:b w:val="0"/>
          <w:spacing w:val="-4"/>
          <w:sz w:val="32"/>
          <w:szCs w:val="32"/>
        </w:rPr>
      </w:pPr>
      <w:r w:rsidRPr="001742B7">
        <w:rPr>
          <w:rStyle w:val="ad"/>
          <w:rFonts w:ascii="黑体" w:eastAsia="黑体" w:hAnsi="黑体" w:hint="eastAsia"/>
          <w:b w:val="0"/>
          <w:spacing w:val="-4"/>
          <w:sz w:val="32"/>
          <w:szCs w:val="32"/>
        </w:rPr>
        <w:t>一、项目概况</w:t>
      </w:r>
    </w:p>
    <w:p w14:paraId="41A3AFCA" w14:textId="77777777" w:rsidR="00102DFF" w:rsidRPr="001742B7" w:rsidRDefault="0091457F">
      <w:pPr>
        <w:spacing w:line="540" w:lineRule="exact"/>
        <w:ind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（一）项目单位基本情况</w:t>
      </w:r>
    </w:p>
    <w:p w14:paraId="3F9BB9A4" w14:textId="77777777" w:rsidR="00102DFF" w:rsidRPr="001742B7" w:rsidRDefault="00311DBE">
      <w:pPr>
        <w:spacing w:line="540" w:lineRule="exact"/>
        <w:ind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（一）项目概况。</w:t>
      </w:r>
      <w:r w:rsidRPr="001742B7">
        <w:rPr>
          <w:rStyle w:val="ad"/>
          <w:rFonts w:ascii="楷体" w:eastAsia="楷体" w:hAnsi="楷体" w:hint="eastAsia"/>
          <w:spacing w:val="-4"/>
          <w:sz w:val="32"/>
          <w:szCs w:val="32"/>
        </w:rPr>
        <w:br/>
        <w:t>1.项目背景</w:t>
      </w:r>
      <w:r w:rsidRPr="001742B7">
        <w:rPr>
          <w:rStyle w:val="ad"/>
          <w:rFonts w:ascii="楷体" w:eastAsia="楷体" w:hAnsi="楷体" w:hint="eastAsia"/>
          <w:spacing w:val="-4"/>
          <w:sz w:val="32"/>
          <w:szCs w:val="32"/>
        </w:rPr>
        <w:br/>
        <w:t>根据（昌</w:t>
      </w:r>
      <w:proofErr w:type="gramStart"/>
      <w:r w:rsidRPr="001742B7">
        <w:rPr>
          <w:rStyle w:val="ad"/>
          <w:rFonts w:ascii="楷体" w:eastAsia="楷体" w:hAnsi="楷体" w:hint="eastAsia"/>
          <w:spacing w:val="-4"/>
          <w:sz w:val="32"/>
          <w:szCs w:val="32"/>
        </w:rPr>
        <w:t>州财行</w:t>
      </w:r>
      <w:proofErr w:type="gramEnd"/>
      <w:r w:rsidRPr="001742B7">
        <w:rPr>
          <w:rStyle w:val="ad"/>
          <w:rFonts w:ascii="楷体" w:eastAsia="楷体" w:hAnsi="楷体" w:hint="eastAsia"/>
          <w:spacing w:val="-4"/>
          <w:sz w:val="32"/>
          <w:szCs w:val="32"/>
        </w:rPr>
        <w:t>〔2021〕35号）文件要求，对项目实施背景进行分析（为了给大学生西部计划志愿者提供生活保障，按时按月保障生活补贴和艰苦边远地区补贴足额发放，按时发放交通补贴，为志愿者更好的在</w:t>
      </w:r>
      <w:proofErr w:type="gramStart"/>
      <w:r w:rsidRPr="001742B7">
        <w:rPr>
          <w:rStyle w:val="ad"/>
          <w:rFonts w:ascii="楷体" w:eastAsia="楷体" w:hAnsi="楷体" w:hint="eastAsia"/>
          <w:spacing w:val="-4"/>
          <w:sz w:val="32"/>
          <w:szCs w:val="32"/>
        </w:rPr>
        <w:t>疆开展</w:t>
      </w:r>
      <w:proofErr w:type="gramEnd"/>
      <w:r w:rsidRPr="001742B7">
        <w:rPr>
          <w:rStyle w:val="ad"/>
          <w:rFonts w:ascii="楷体" w:eastAsia="楷体" w:hAnsi="楷体" w:hint="eastAsia"/>
          <w:spacing w:val="-4"/>
          <w:sz w:val="32"/>
          <w:szCs w:val="32"/>
        </w:rPr>
        <w:t>志愿服务提供有力保障，大学生志愿服务西部计划服务领域不断拓展，管理服务进一步完善，社会各界广泛关注，有效服务大局、服务社会，服务青年，为新疆社会稳定和长治久安贡献青春力量。</w:t>
      </w:r>
      <w:r w:rsidRPr="001742B7">
        <w:rPr>
          <w:rStyle w:val="ad"/>
          <w:rFonts w:ascii="楷体" w:eastAsia="楷体" w:hAnsi="楷体" w:hint="eastAsia"/>
          <w:spacing w:val="-4"/>
          <w:sz w:val="32"/>
          <w:szCs w:val="32"/>
        </w:rPr>
        <w:br/>
        <w:t>2.项目主要内容</w:t>
      </w:r>
      <w:r w:rsidRPr="001742B7">
        <w:rPr>
          <w:rStyle w:val="ad"/>
          <w:rFonts w:ascii="楷体" w:eastAsia="楷体" w:hAnsi="楷体" w:hint="eastAsia"/>
          <w:spacing w:val="-4"/>
          <w:sz w:val="32"/>
          <w:szCs w:val="32"/>
        </w:rPr>
        <w:br/>
        <w:t>发放大学生志愿者服务西部计划新疆专项志愿者工作生活补贴,办理志愿者基本养老及基本医疗保险,为志愿者更好的在新疆开展志愿服务提供有力保障。大学生支援服务西部计划服务领域不断拓展,管理服务进一步完善,社会各界广泛关注,有效服务大局、服务社会、服务青年，为新疆社会稳定和长治久安贡献力量。</w:t>
      </w:r>
      <w:r w:rsidRPr="001742B7">
        <w:rPr>
          <w:rStyle w:val="ad"/>
          <w:rFonts w:ascii="楷体" w:eastAsia="楷体" w:hAnsi="楷体" w:hint="eastAsia"/>
          <w:spacing w:val="-4"/>
          <w:sz w:val="32"/>
          <w:szCs w:val="32"/>
        </w:rPr>
        <w:br/>
        <w:t>3.项目实施情况</w:t>
      </w:r>
      <w:r w:rsidRPr="001742B7">
        <w:rPr>
          <w:rStyle w:val="ad"/>
          <w:rFonts w:ascii="楷体" w:eastAsia="楷体" w:hAnsi="楷体" w:hint="eastAsia"/>
          <w:spacing w:val="-4"/>
          <w:sz w:val="32"/>
          <w:szCs w:val="32"/>
        </w:rPr>
        <w:br/>
        <w:t>本项目于2022年1月开始实施，截止2022年12月已全部完成，通过本项目的实施，解决了部分毕业大学生的就业问题，大学生西部计划志愿者通过西部计划扎根西部、扎根基层，进一步为促进西部经济社会发展</w:t>
      </w:r>
      <w:proofErr w:type="gramStart"/>
      <w:r w:rsidRPr="001742B7">
        <w:rPr>
          <w:rStyle w:val="ad"/>
          <w:rFonts w:ascii="楷体" w:eastAsia="楷体" w:hAnsi="楷体" w:hint="eastAsia"/>
          <w:spacing w:val="-4"/>
          <w:sz w:val="32"/>
          <w:szCs w:val="32"/>
        </w:rPr>
        <w:t>作出</w:t>
      </w:r>
      <w:proofErr w:type="gramEnd"/>
      <w:r w:rsidRPr="001742B7">
        <w:rPr>
          <w:rStyle w:val="ad"/>
          <w:rFonts w:ascii="楷体" w:eastAsia="楷体" w:hAnsi="楷体" w:hint="eastAsia"/>
          <w:spacing w:val="-4"/>
          <w:sz w:val="32"/>
          <w:szCs w:val="32"/>
        </w:rPr>
        <w:t>了积极贡献，得到了西部基层干</w:t>
      </w:r>
      <w:r w:rsidRPr="001742B7">
        <w:rPr>
          <w:rStyle w:val="ad"/>
          <w:rFonts w:ascii="楷体" w:eastAsia="楷体" w:hAnsi="楷体" w:hint="eastAsia"/>
          <w:spacing w:val="-4"/>
          <w:sz w:val="32"/>
          <w:szCs w:val="32"/>
        </w:rPr>
        <w:lastRenderedPageBreak/>
        <w:t>部群众的普遍认可。</w:t>
      </w:r>
      <w:r w:rsidRPr="001742B7">
        <w:rPr>
          <w:rStyle w:val="ad"/>
          <w:rFonts w:ascii="楷体" w:eastAsia="楷体" w:hAnsi="楷体" w:hint="eastAsia"/>
          <w:spacing w:val="-4"/>
          <w:sz w:val="32"/>
          <w:szCs w:val="32"/>
        </w:rPr>
        <w:br/>
        <w:t>4.资金投入和使用情况</w:t>
      </w:r>
      <w:r w:rsidRPr="001742B7">
        <w:rPr>
          <w:rStyle w:val="ad"/>
          <w:rFonts w:ascii="楷体" w:eastAsia="楷体" w:hAnsi="楷体" w:hint="eastAsia"/>
          <w:spacing w:val="-4"/>
          <w:sz w:val="32"/>
          <w:szCs w:val="32"/>
        </w:rPr>
        <w:br/>
        <w:t>大学生志愿服务西部计划专项资金用于支付木垒县大学生志愿者生活补贴和艰苦边远地区补贴、交通补贴，实际到位率100%，总投入76.77万元，实际执行76.77万元，执行率100%。</w:t>
      </w:r>
    </w:p>
    <w:p w14:paraId="542D9993" w14:textId="77777777" w:rsidR="00102DFF" w:rsidRPr="001742B7" w:rsidRDefault="0091457F">
      <w:pPr>
        <w:spacing w:line="540" w:lineRule="exact"/>
        <w:ind w:firstLineChars="181"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（二）项目预算</w:t>
      </w:r>
      <w:r w:rsidRPr="001742B7">
        <w:rPr>
          <w:rStyle w:val="ad"/>
          <w:rFonts w:ascii="楷体" w:eastAsia="楷体" w:hAnsi="楷体"/>
          <w:spacing w:val="-4"/>
          <w:sz w:val="32"/>
          <w:szCs w:val="32"/>
        </w:rPr>
        <w:t>绩效目标</w:t>
      </w:r>
      <w:r w:rsidRPr="001742B7">
        <w:rPr>
          <w:rStyle w:val="ad"/>
          <w:rFonts w:ascii="楷体" w:eastAsia="楷体" w:hAnsi="楷体" w:hint="eastAsia"/>
          <w:spacing w:val="-4"/>
          <w:sz w:val="32"/>
          <w:szCs w:val="32"/>
        </w:rPr>
        <w:t>设定情况</w:t>
      </w:r>
    </w:p>
    <w:p w14:paraId="746983CD" w14:textId="77777777" w:rsidR="00311DBE" w:rsidRPr="001742B7" w:rsidRDefault="00311DBE" w:rsidP="00311DBE">
      <w:pPr>
        <w:spacing w:line="540" w:lineRule="exact"/>
        <w:ind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 xml:space="preserve">（二）项目绩效目标。  </w:t>
      </w:r>
      <w:r w:rsidRPr="001742B7">
        <w:rPr>
          <w:rStyle w:val="ad"/>
          <w:rFonts w:ascii="楷体" w:eastAsia="楷体" w:hAnsi="楷体" w:hint="eastAsia"/>
          <w:spacing w:val="-4"/>
          <w:sz w:val="32"/>
          <w:szCs w:val="32"/>
        </w:rPr>
        <w:br/>
        <w:t>1.总体目标</w:t>
      </w:r>
      <w:r w:rsidRPr="001742B7">
        <w:rPr>
          <w:rStyle w:val="ad"/>
          <w:rFonts w:ascii="楷体" w:eastAsia="楷体" w:hAnsi="楷体" w:hint="eastAsia"/>
          <w:spacing w:val="-4"/>
          <w:sz w:val="32"/>
          <w:szCs w:val="32"/>
        </w:rPr>
        <w:br/>
        <w:t>该项目计划完成全县大学生西部计划志愿者生活补贴发放，发放人数为 31人，每人每月生活补贴1000元、艰苦边远地区补贴1000元、疆内大学生志愿者交通补贴每年1500元；</w:t>
      </w:r>
      <w:proofErr w:type="gramStart"/>
      <w:r w:rsidRPr="001742B7">
        <w:rPr>
          <w:rStyle w:val="ad"/>
          <w:rFonts w:ascii="楷体" w:eastAsia="楷体" w:hAnsi="楷体" w:hint="eastAsia"/>
          <w:spacing w:val="-4"/>
          <w:sz w:val="32"/>
          <w:szCs w:val="32"/>
        </w:rPr>
        <w:t>疆外大学生</w:t>
      </w:r>
      <w:proofErr w:type="gramEnd"/>
      <w:r w:rsidRPr="001742B7">
        <w:rPr>
          <w:rStyle w:val="ad"/>
          <w:rFonts w:ascii="楷体" w:eastAsia="楷体" w:hAnsi="楷体" w:hint="eastAsia"/>
          <w:spacing w:val="-4"/>
          <w:sz w:val="32"/>
          <w:szCs w:val="32"/>
        </w:rPr>
        <w:t>西部计划志愿者交通补贴每年2500 元，计划发放2022年1-12月份全县大学生西部计划志愿者生活补贴、艰苦边远地区补贴和交通补贴，通过该项目实施，保障大学生西部计划志愿者生活保障。</w:t>
      </w:r>
      <w:r w:rsidRPr="001742B7">
        <w:rPr>
          <w:rStyle w:val="ad"/>
          <w:rFonts w:ascii="楷体" w:eastAsia="楷体" w:hAnsi="楷体" w:hint="eastAsia"/>
          <w:spacing w:val="-4"/>
          <w:sz w:val="32"/>
          <w:szCs w:val="32"/>
        </w:rPr>
        <w:br/>
        <w:t>2.阶段性目标</w:t>
      </w:r>
      <w:r w:rsidRPr="001742B7">
        <w:rPr>
          <w:rStyle w:val="ad"/>
          <w:rFonts w:ascii="楷体" w:eastAsia="楷体" w:hAnsi="楷体" w:hint="eastAsia"/>
          <w:spacing w:val="-4"/>
          <w:sz w:val="32"/>
          <w:szCs w:val="32"/>
        </w:rPr>
        <w:br/>
        <w:t>2022年每月15日前发放志愿者工作生活补贴人数31人；</w:t>
      </w:r>
      <w:r w:rsidRPr="001742B7">
        <w:rPr>
          <w:rStyle w:val="ad"/>
          <w:rFonts w:ascii="楷体" w:eastAsia="楷体" w:hAnsi="楷体" w:hint="eastAsia"/>
          <w:spacing w:val="-4"/>
          <w:sz w:val="32"/>
          <w:szCs w:val="32"/>
        </w:rPr>
        <w:br/>
        <w:t>2022年每月15日前发放志愿者艰苦地区津贴人数 31人；</w:t>
      </w:r>
      <w:r w:rsidRPr="001742B7">
        <w:rPr>
          <w:rStyle w:val="ad"/>
          <w:rFonts w:ascii="楷体" w:eastAsia="楷体" w:hAnsi="楷体" w:hint="eastAsia"/>
          <w:spacing w:val="-4"/>
          <w:sz w:val="32"/>
          <w:szCs w:val="32"/>
        </w:rPr>
        <w:br/>
        <w:t>2022年1月15日前发放上半年志愿者交通补贴人数 31人；</w:t>
      </w:r>
      <w:r w:rsidRPr="001742B7">
        <w:rPr>
          <w:rStyle w:val="ad"/>
          <w:rFonts w:ascii="楷体" w:eastAsia="楷体" w:hAnsi="楷体" w:hint="eastAsia"/>
          <w:spacing w:val="-4"/>
          <w:sz w:val="32"/>
          <w:szCs w:val="32"/>
        </w:rPr>
        <w:br/>
        <w:t>2022年7月15日前发放下半年志愿者交通补贴人数 31人。</w:t>
      </w:r>
    </w:p>
    <w:p w14:paraId="0EF242CA" w14:textId="77777777" w:rsidR="00102DFF" w:rsidRPr="001742B7" w:rsidRDefault="0091457F">
      <w:pPr>
        <w:spacing w:line="540" w:lineRule="exact"/>
        <w:ind w:firstLine="640"/>
        <w:rPr>
          <w:rStyle w:val="ad"/>
          <w:rFonts w:ascii="黑体" w:eastAsia="黑体" w:hAnsi="黑体"/>
          <w:b w:val="0"/>
          <w:spacing w:val="-4"/>
          <w:sz w:val="32"/>
          <w:szCs w:val="32"/>
        </w:rPr>
      </w:pPr>
      <w:r w:rsidRPr="001742B7">
        <w:rPr>
          <w:rStyle w:val="ad"/>
          <w:rFonts w:ascii="黑体" w:eastAsia="黑体" w:hAnsi="黑体" w:hint="eastAsia"/>
          <w:b w:val="0"/>
          <w:spacing w:val="-4"/>
          <w:sz w:val="32"/>
          <w:szCs w:val="32"/>
        </w:rPr>
        <w:t>二、项目资金使用及管理情况</w:t>
      </w:r>
    </w:p>
    <w:p w14:paraId="7EF907D6" w14:textId="77777777" w:rsidR="00102DFF" w:rsidRPr="001742B7" w:rsidRDefault="0091457F">
      <w:pPr>
        <w:spacing w:line="540" w:lineRule="exact"/>
        <w:ind w:firstLineChars="181"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（一）项目资金安排落实、总投入等情况分析</w:t>
      </w:r>
    </w:p>
    <w:p w14:paraId="32AE8F62" w14:textId="77777777" w:rsidR="00311DBE" w:rsidRPr="001742B7" w:rsidRDefault="00311DBE" w:rsidP="00311DBE">
      <w:pPr>
        <w:spacing w:line="540" w:lineRule="exact"/>
        <w:ind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1.绩效评价目的</w:t>
      </w:r>
      <w:r w:rsidRPr="001742B7">
        <w:rPr>
          <w:rStyle w:val="ad"/>
          <w:rFonts w:ascii="楷体" w:eastAsia="楷体" w:hAnsi="楷体" w:hint="eastAsia"/>
          <w:spacing w:val="-4"/>
          <w:sz w:val="32"/>
          <w:szCs w:val="32"/>
        </w:rPr>
        <w:br/>
        <w:t>通过对2022年度本级财政下拨的木垒</w:t>
      </w:r>
      <w:proofErr w:type="gramStart"/>
      <w:r w:rsidRPr="001742B7">
        <w:rPr>
          <w:rStyle w:val="ad"/>
          <w:rFonts w:ascii="楷体" w:eastAsia="楷体" w:hAnsi="楷体" w:hint="eastAsia"/>
          <w:spacing w:val="-4"/>
          <w:sz w:val="32"/>
          <w:szCs w:val="32"/>
        </w:rPr>
        <w:t>县</w:t>
      </w:r>
      <w:proofErr w:type="gramEnd"/>
      <w:r w:rsidRPr="001742B7">
        <w:rPr>
          <w:rStyle w:val="ad"/>
          <w:rFonts w:ascii="楷体" w:eastAsia="楷体" w:hAnsi="楷体" w:hint="eastAsia"/>
          <w:spacing w:val="-4"/>
          <w:sz w:val="32"/>
          <w:szCs w:val="32"/>
        </w:rPr>
        <w:t>县委办公室2022年大学生志愿者服务西部计划中央财政补助资金项目资金进行绩效</w:t>
      </w:r>
      <w:r w:rsidRPr="001742B7">
        <w:rPr>
          <w:rStyle w:val="ad"/>
          <w:rFonts w:ascii="楷体" w:eastAsia="楷体" w:hAnsi="楷体" w:hint="eastAsia"/>
          <w:spacing w:val="-4"/>
          <w:sz w:val="32"/>
          <w:szCs w:val="32"/>
        </w:rPr>
        <w:lastRenderedPageBreak/>
        <w:t>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1742B7">
        <w:rPr>
          <w:rStyle w:val="ad"/>
          <w:rFonts w:ascii="楷体" w:eastAsia="楷体" w:hAnsi="楷体" w:hint="eastAsia"/>
          <w:spacing w:val="-4"/>
          <w:sz w:val="32"/>
          <w:szCs w:val="32"/>
        </w:rPr>
        <w:br/>
        <w:t>2.绩效评价对象</w:t>
      </w:r>
      <w:r w:rsidRPr="001742B7">
        <w:rPr>
          <w:rStyle w:val="ad"/>
          <w:rFonts w:ascii="楷体" w:eastAsia="楷体" w:hAnsi="楷体" w:hint="eastAsia"/>
          <w:spacing w:val="-4"/>
          <w:sz w:val="32"/>
          <w:szCs w:val="32"/>
        </w:rPr>
        <w:br/>
        <w:t>木垒</w:t>
      </w:r>
      <w:proofErr w:type="gramStart"/>
      <w:r w:rsidRPr="001742B7">
        <w:rPr>
          <w:rStyle w:val="ad"/>
          <w:rFonts w:ascii="楷体" w:eastAsia="楷体" w:hAnsi="楷体" w:hint="eastAsia"/>
          <w:spacing w:val="-4"/>
          <w:sz w:val="32"/>
          <w:szCs w:val="32"/>
        </w:rPr>
        <w:t>县</w:t>
      </w:r>
      <w:proofErr w:type="gramEnd"/>
      <w:r w:rsidRPr="001742B7">
        <w:rPr>
          <w:rStyle w:val="ad"/>
          <w:rFonts w:ascii="楷体" w:eastAsia="楷体" w:hAnsi="楷体" w:hint="eastAsia"/>
          <w:spacing w:val="-4"/>
          <w:sz w:val="32"/>
          <w:szCs w:val="32"/>
        </w:rPr>
        <w:t>县委办公室2022年大学生志愿者服务西部计划中央财政补助资金项目支出资金。</w:t>
      </w:r>
      <w:r w:rsidRPr="001742B7">
        <w:rPr>
          <w:rStyle w:val="ad"/>
          <w:rFonts w:ascii="楷体" w:eastAsia="楷体" w:hAnsi="楷体" w:hint="eastAsia"/>
          <w:spacing w:val="-4"/>
          <w:sz w:val="32"/>
          <w:szCs w:val="32"/>
        </w:rPr>
        <w:br/>
        <w:t>3.绩效评价范围</w:t>
      </w:r>
      <w:r w:rsidRPr="001742B7">
        <w:rPr>
          <w:rStyle w:val="ad"/>
          <w:rFonts w:ascii="楷体" w:eastAsia="楷体" w:hAnsi="楷体" w:hint="eastAsia"/>
          <w:spacing w:val="-4"/>
          <w:sz w:val="32"/>
          <w:szCs w:val="32"/>
        </w:rPr>
        <w:br/>
        <w:t>本次评价主要对木垒</w:t>
      </w:r>
      <w:proofErr w:type="gramStart"/>
      <w:r w:rsidRPr="001742B7">
        <w:rPr>
          <w:rStyle w:val="ad"/>
          <w:rFonts w:ascii="楷体" w:eastAsia="楷体" w:hAnsi="楷体" w:hint="eastAsia"/>
          <w:spacing w:val="-4"/>
          <w:sz w:val="32"/>
          <w:szCs w:val="32"/>
        </w:rPr>
        <w:t>县</w:t>
      </w:r>
      <w:proofErr w:type="gramEnd"/>
      <w:r w:rsidRPr="001742B7">
        <w:rPr>
          <w:rStyle w:val="ad"/>
          <w:rFonts w:ascii="楷体" w:eastAsia="楷体" w:hAnsi="楷体" w:hint="eastAsia"/>
          <w:spacing w:val="-4"/>
          <w:sz w:val="32"/>
          <w:szCs w:val="32"/>
        </w:rPr>
        <w:t>县委办公室2022年大学生志愿者服务西部计划中央财政补助资金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6DBF7924" w14:textId="77777777" w:rsidR="00102DFF" w:rsidRPr="001742B7" w:rsidRDefault="0091457F">
      <w:pPr>
        <w:spacing w:line="540" w:lineRule="exact"/>
        <w:ind w:firstLineChars="181"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（二）项目资金实际使用情况分析</w:t>
      </w:r>
    </w:p>
    <w:p w14:paraId="65975269" w14:textId="77777777" w:rsidR="00311DBE" w:rsidRPr="001742B7" w:rsidRDefault="00311DBE" w:rsidP="00311DBE">
      <w:pPr>
        <w:spacing w:line="540" w:lineRule="exact"/>
        <w:ind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1.绩效评价原则</w:t>
      </w:r>
      <w:r w:rsidRPr="001742B7">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1742B7">
        <w:rPr>
          <w:rStyle w:val="ad"/>
          <w:rFonts w:ascii="楷体" w:eastAsia="楷体" w:hAnsi="楷体" w:hint="eastAsia"/>
          <w:spacing w:val="-4"/>
          <w:sz w:val="32"/>
          <w:szCs w:val="32"/>
        </w:rPr>
        <w:br/>
        <w:t>（1）科学规范原则。坚持严格执行规定的程序，按照科学可行的要求，采用定量与定性分析相结合的方法。</w:t>
      </w:r>
      <w:r w:rsidRPr="001742B7">
        <w:rPr>
          <w:rStyle w:val="ad"/>
          <w:rFonts w:ascii="楷体" w:eastAsia="楷体" w:hAnsi="楷体" w:hint="eastAsia"/>
          <w:spacing w:val="-4"/>
          <w:sz w:val="32"/>
          <w:szCs w:val="32"/>
        </w:rPr>
        <w:br/>
        <w:t>（2）公正公开原则。坚持符合真实、客观、公正的要求，依法公开并接受监督。</w:t>
      </w:r>
      <w:r w:rsidRPr="001742B7">
        <w:rPr>
          <w:rStyle w:val="ad"/>
          <w:rFonts w:ascii="楷体" w:eastAsia="楷体" w:hAnsi="楷体" w:hint="eastAsia"/>
          <w:spacing w:val="-4"/>
          <w:sz w:val="32"/>
          <w:szCs w:val="32"/>
        </w:rPr>
        <w:br/>
        <w:t>（3）分级分类原则。坚持根据评价对象的特点分类组织实施。</w:t>
      </w:r>
      <w:r w:rsidRPr="001742B7">
        <w:rPr>
          <w:rStyle w:val="ad"/>
          <w:rFonts w:ascii="楷体" w:eastAsia="楷体" w:hAnsi="楷体" w:hint="eastAsia"/>
          <w:spacing w:val="-4"/>
          <w:sz w:val="32"/>
          <w:szCs w:val="32"/>
        </w:rPr>
        <w:br/>
      </w:r>
      <w:r w:rsidRPr="001742B7">
        <w:rPr>
          <w:rStyle w:val="ad"/>
          <w:rFonts w:ascii="楷体" w:eastAsia="楷体" w:hAnsi="楷体" w:hint="eastAsia"/>
          <w:spacing w:val="-4"/>
          <w:sz w:val="32"/>
          <w:szCs w:val="32"/>
        </w:rPr>
        <w:lastRenderedPageBreak/>
        <w:t>（4）绩效相关原则。应当针对具体支出及其产出绩效进行，评价结果应当清晰反映支出和产出绩效之间的紧密对应关系。</w:t>
      </w:r>
      <w:r w:rsidRPr="001742B7">
        <w:rPr>
          <w:rStyle w:val="ad"/>
          <w:rFonts w:ascii="楷体" w:eastAsia="楷体" w:hAnsi="楷体" w:hint="eastAsia"/>
          <w:spacing w:val="-4"/>
          <w:sz w:val="32"/>
          <w:szCs w:val="32"/>
        </w:rPr>
        <w:br/>
        <w:t>2.评价指标体系</w:t>
      </w:r>
      <w:r w:rsidRPr="001742B7">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w:t>
      </w:r>
      <w:proofErr w:type="gramStart"/>
      <w:r w:rsidRPr="001742B7">
        <w:rPr>
          <w:rStyle w:val="ad"/>
          <w:rFonts w:ascii="楷体" w:eastAsia="楷体" w:hAnsi="楷体" w:hint="eastAsia"/>
          <w:spacing w:val="-4"/>
          <w:sz w:val="32"/>
          <w:szCs w:val="32"/>
        </w:rPr>
        <w:t>下项目</w:t>
      </w:r>
      <w:proofErr w:type="gramEnd"/>
      <w:r w:rsidRPr="001742B7">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1742B7">
        <w:rPr>
          <w:rStyle w:val="ad"/>
          <w:rFonts w:ascii="楷体" w:eastAsia="楷体" w:hAnsi="楷体" w:hint="eastAsia"/>
          <w:spacing w:val="-4"/>
          <w:sz w:val="32"/>
          <w:szCs w:val="32"/>
        </w:rPr>
        <w:br/>
        <w:t>3.评价方法</w:t>
      </w:r>
      <w:r w:rsidRPr="001742B7">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1742B7">
        <w:rPr>
          <w:rStyle w:val="ad"/>
          <w:rFonts w:ascii="楷体" w:eastAsia="楷体" w:hAnsi="楷体" w:hint="eastAsia"/>
          <w:spacing w:val="-4"/>
          <w:sz w:val="32"/>
          <w:szCs w:val="32"/>
        </w:rPr>
        <w:br/>
        <w:t>4.评价标准</w:t>
      </w:r>
      <w:r w:rsidRPr="001742B7">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1742B7">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1742B7">
        <w:rPr>
          <w:rStyle w:val="ad"/>
          <w:rFonts w:ascii="楷体" w:eastAsia="楷体" w:hAnsi="楷体" w:hint="eastAsia"/>
          <w:spacing w:val="-4"/>
          <w:sz w:val="32"/>
          <w:szCs w:val="32"/>
        </w:rPr>
        <w:br/>
      </w:r>
      <w:r w:rsidRPr="001742B7">
        <w:rPr>
          <w:rStyle w:val="ad"/>
          <w:rFonts w:ascii="楷体" w:eastAsia="楷体" w:hAnsi="楷体" w:hint="eastAsia"/>
          <w:spacing w:val="-4"/>
          <w:sz w:val="32"/>
          <w:szCs w:val="32"/>
        </w:rPr>
        <w:lastRenderedPageBreak/>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79417B8E" w14:textId="77777777" w:rsidR="00102DFF" w:rsidRPr="001742B7" w:rsidRDefault="0091457F">
      <w:pPr>
        <w:spacing w:line="540" w:lineRule="exact"/>
        <w:ind w:firstLineChars="181"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（三）项目资金管理情况分析</w:t>
      </w:r>
    </w:p>
    <w:p w14:paraId="602DE8A0" w14:textId="77777777" w:rsidR="00311DBE" w:rsidRPr="001742B7" w:rsidRDefault="00311DBE" w:rsidP="00311DBE">
      <w:pPr>
        <w:spacing w:line="540" w:lineRule="exact"/>
        <w:ind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1.前期准备。</w:t>
      </w:r>
      <w:r w:rsidRPr="001742B7">
        <w:rPr>
          <w:rStyle w:val="ad"/>
          <w:rFonts w:ascii="楷体" w:eastAsia="楷体" w:hAnsi="楷体" w:hint="eastAsia"/>
          <w:spacing w:val="-4"/>
          <w:sz w:val="32"/>
          <w:szCs w:val="32"/>
        </w:rPr>
        <w:br/>
        <w:t>1.1我单位绩效评价人员根据《项目支出绩效评价管理办法》（财预〔2020〕10号）文件精神认真学习相关要求与规定，成立绩效评价工作组，作为绩效评价工作具体实施机构。成员构成如下：</w:t>
      </w:r>
      <w:r w:rsidRPr="001742B7">
        <w:rPr>
          <w:rStyle w:val="ad"/>
          <w:rFonts w:ascii="楷体" w:eastAsia="楷体" w:hAnsi="楷体" w:hint="eastAsia"/>
          <w:spacing w:val="-4"/>
          <w:sz w:val="32"/>
          <w:szCs w:val="32"/>
        </w:rPr>
        <w:br/>
        <w:t>刘明宇（木垒县团委书记）</w:t>
      </w:r>
      <w:proofErr w:type="gramStart"/>
      <w:r w:rsidRPr="001742B7">
        <w:rPr>
          <w:rStyle w:val="ad"/>
          <w:rFonts w:ascii="楷体" w:eastAsia="楷体" w:hAnsi="楷体" w:hint="eastAsia"/>
          <w:spacing w:val="-4"/>
          <w:sz w:val="32"/>
          <w:szCs w:val="32"/>
        </w:rPr>
        <w:t>任评价组</w:t>
      </w:r>
      <w:proofErr w:type="gramEnd"/>
      <w:r w:rsidRPr="001742B7">
        <w:rPr>
          <w:rStyle w:val="ad"/>
          <w:rFonts w:ascii="楷体" w:eastAsia="楷体" w:hAnsi="楷体" w:hint="eastAsia"/>
          <w:spacing w:val="-4"/>
          <w:sz w:val="32"/>
          <w:szCs w:val="32"/>
        </w:rPr>
        <w:t>组长，绩效评价工作职责为检查项目绩效指标完成情况、审定项目支出绩效评价结果及项目支出绩效评价报告。</w:t>
      </w:r>
      <w:r w:rsidRPr="001742B7">
        <w:rPr>
          <w:rStyle w:val="ad"/>
          <w:rFonts w:ascii="楷体" w:eastAsia="楷体" w:hAnsi="楷体" w:hint="eastAsia"/>
          <w:spacing w:val="-4"/>
          <w:sz w:val="32"/>
          <w:szCs w:val="32"/>
        </w:rPr>
        <w:br/>
        <w:t>马婷（木垒县团委副书记）</w:t>
      </w:r>
      <w:proofErr w:type="gramStart"/>
      <w:r w:rsidRPr="001742B7">
        <w:rPr>
          <w:rStyle w:val="ad"/>
          <w:rFonts w:ascii="楷体" w:eastAsia="楷体" w:hAnsi="楷体" w:hint="eastAsia"/>
          <w:spacing w:val="-4"/>
          <w:sz w:val="32"/>
          <w:szCs w:val="32"/>
        </w:rPr>
        <w:t>任评价组</w:t>
      </w:r>
      <w:proofErr w:type="gramEnd"/>
      <w:r w:rsidRPr="001742B7">
        <w:rPr>
          <w:rStyle w:val="ad"/>
          <w:rFonts w:ascii="楷体" w:eastAsia="楷体" w:hAnsi="楷体" w:hint="eastAsia"/>
          <w:spacing w:val="-4"/>
          <w:sz w:val="32"/>
          <w:szCs w:val="32"/>
        </w:rPr>
        <w:t>副组长，绩效评价工作职责为组织和协调项目工作人员采取实地调查、资料检查等方式，核实项目绩效指标完成情况；组织受益对象对项目工作进行评价等。</w:t>
      </w:r>
      <w:r w:rsidRPr="001742B7">
        <w:rPr>
          <w:rStyle w:val="ad"/>
          <w:rFonts w:ascii="楷体" w:eastAsia="楷体" w:hAnsi="楷体" w:hint="eastAsia"/>
          <w:spacing w:val="-4"/>
          <w:sz w:val="32"/>
          <w:szCs w:val="32"/>
        </w:rPr>
        <w:br/>
        <w:t>吴思敏（西部计划项目办干部）</w:t>
      </w:r>
      <w:proofErr w:type="gramStart"/>
      <w:r w:rsidRPr="001742B7">
        <w:rPr>
          <w:rStyle w:val="ad"/>
          <w:rFonts w:ascii="楷体" w:eastAsia="楷体" w:hAnsi="楷体" w:hint="eastAsia"/>
          <w:spacing w:val="-4"/>
          <w:sz w:val="32"/>
          <w:szCs w:val="32"/>
        </w:rPr>
        <w:t>任评价组</w:t>
      </w:r>
      <w:proofErr w:type="gramEnd"/>
      <w:r w:rsidRPr="001742B7">
        <w:rPr>
          <w:rStyle w:val="ad"/>
          <w:rFonts w:ascii="楷体" w:eastAsia="楷体" w:hAnsi="楷体" w:hint="eastAsia"/>
          <w:spacing w:val="-4"/>
          <w:sz w:val="32"/>
          <w:szCs w:val="32"/>
        </w:rPr>
        <w:t>成员，绩效评价工作职责为做好项目支出绩效评价工作的沟通协调工作，对项目实施情况进行实地调查，编写项目支出绩效评价报告。</w:t>
      </w:r>
      <w:r w:rsidRPr="001742B7">
        <w:rPr>
          <w:rStyle w:val="ad"/>
          <w:rFonts w:ascii="楷体" w:eastAsia="楷体" w:hAnsi="楷体" w:hint="eastAsia"/>
          <w:spacing w:val="-4"/>
          <w:sz w:val="32"/>
          <w:szCs w:val="32"/>
        </w:rPr>
        <w:br/>
        <w:t xml:space="preserve">1.2 </w:t>
      </w:r>
      <w:proofErr w:type="gramStart"/>
      <w:r w:rsidRPr="001742B7">
        <w:rPr>
          <w:rStyle w:val="ad"/>
          <w:rFonts w:ascii="楷体" w:eastAsia="楷体" w:hAnsi="楷体" w:hint="eastAsia"/>
          <w:spacing w:val="-4"/>
          <w:sz w:val="32"/>
          <w:szCs w:val="32"/>
        </w:rPr>
        <w:t>评价组</w:t>
      </w:r>
      <w:proofErr w:type="gramEnd"/>
      <w:r w:rsidRPr="001742B7">
        <w:rPr>
          <w:rStyle w:val="ad"/>
          <w:rFonts w:ascii="楷体" w:eastAsia="楷体" w:hAnsi="楷体" w:hint="eastAsia"/>
          <w:spacing w:val="-4"/>
          <w:sz w:val="32"/>
          <w:szCs w:val="32"/>
        </w:rPr>
        <w:t>通过前期调研确定绩效评价对象和范围，确定了评价的目的、方法以及评价的原则；</w:t>
      </w:r>
      <w:r w:rsidRPr="001742B7">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w:t>
      </w:r>
      <w:r w:rsidRPr="001742B7">
        <w:rPr>
          <w:rStyle w:val="ad"/>
          <w:rFonts w:ascii="楷体" w:eastAsia="楷体" w:hAnsi="楷体" w:hint="eastAsia"/>
          <w:spacing w:val="-4"/>
          <w:sz w:val="32"/>
          <w:szCs w:val="32"/>
        </w:rPr>
        <w:lastRenderedPageBreak/>
        <w:t>效评价工作方案；</w:t>
      </w:r>
      <w:r w:rsidRPr="001742B7">
        <w:rPr>
          <w:rStyle w:val="ad"/>
          <w:rFonts w:ascii="楷体" w:eastAsia="楷体" w:hAnsi="楷体" w:hint="eastAsia"/>
          <w:spacing w:val="-4"/>
          <w:sz w:val="32"/>
          <w:szCs w:val="32"/>
        </w:rPr>
        <w:br/>
        <w:t>2.组织实施。</w:t>
      </w:r>
      <w:r w:rsidRPr="001742B7">
        <w:rPr>
          <w:rStyle w:val="ad"/>
          <w:rFonts w:ascii="楷体" w:eastAsia="楷体" w:hAnsi="楷体" w:hint="eastAsia"/>
          <w:spacing w:val="-4"/>
          <w:sz w:val="32"/>
          <w:szCs w:val="32"/>
        </w:rPr>
        <w:br/>
        <w:t xml:space="preserve">2.1  </w:t>
      </w:r>
      <w:proofErr w:type="gramStart"/>
      <w:r w:rsidRPr="001742B7">
        <w:rPr>
          <w:rStyle w:val="ad"/>
          <w:rFonts w:ascii="楷体" w:eastAsia="楷体" w:hAnsi="楷体" w:hint="eastAsia"/>
          <w:spacing w:val="-4"/>
          <w:sz w:val="32"/>
          <w:szCs w:val="32"/>
        </w:rPr>
        <w:t>评价组</w:t>
      </w:r>
      <w:proofErr w:type="gramEnd"/>
      <w:r w:rsidRPr="001742B7">
        <w:rPr>
          <w:rStyle w:val="ad"/>
          <w:rFonts w:ascii="楷体" w:eastAsia="楷体" w:hAnsi="楷体" w:hint="eastAsia"/>
          <w:spacing w:val="-4"/>
          <w:sz w:val="32"/>
          <w:szCs w:val="32"/>
        </w:rPr>
        <w:t>收集绩效评价相关数据资料，进行现场调研、座谈；</w:t>
      </w:r>
      <w:r w:rsidRPr="001742B7">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1742B7">
        <w:rPr>
          <w:rStyle w:val="ad"/>
          <w:rFonts w:ascii="楷体" w:eastAsia="楷体" w:hAnsi="楷体" w:hint="eastAsia"/>
          <w:spacing w:val="-4"/>
          <w:sz w:val="32"/>
          <w:szCs w:val="32"/>
        </w:rPr>
        <w:br/>
        <w:t>3.分析评价。</w:t>
      </w:r>
      <w:r w:rsidRPr="001742B7">
        <w:rPr>
          <w:rStyle w:val="ad"/>
          <w:rFonts w:ascii="楷体" w:eastAsia="楷体" w:hAnsi="楷体" w:hint="eastAsia"/>
          <w:spacing w:val="-4"/>
          <w:sz w:val="32"/>
          <w:szCs w:val="32"/>
        </w:rPr>
        <w:br/>
      </w:r>
      <w:proofErr w:type="gramStart"/>
      <w:r w:rsidRPr="001742B7">
        <w:rPr>
          <w:rStyle w:val="ad"/>
          <w:rFonts w:ascii="楷体" w:eastAsia="楷体" w:hAnsi="楷体" w:hint="eastAsia"/>
          <w:spacing w:val="-4"/>
          <w:sz w:val="32"/>
          <w:szCs w:val="32"/>
        </w:rPr>
        <w:t>评价组</w:t>
      </w:r>
      <w:proofErr w:type="gramEnd"/>
      <w:r w:rsidRPr="001742B7">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1742B7">
        <w:rPr>
          <w:rStyle w:val="ad"/>
          <w:rFonts w:ascii="楷体" w:eastAsia="楷体" w:hAnsi="楷体" w:hint="eastAsia"/>
          <w:spacing w:val="-4"/>
          <w:sz w:val="32"/>
          <w:szCs w:val="32"/>
        </w:rPr>
        <w:br/>
        <w:t>4.撰写报告</w:t>
      </w:r>
      <w:r w:rsidRPr="001742B7">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1742B7">
        <w:rPr>
          <w:rStyle w:val="ad"/>
          <w:rFonts w:ascii="楷体" w:eastAsia="楷体" w:hAnsi="楷体" w:hint="eastAsia"/>
          <w:spacing w:val="-4"/>
          <w:sz w:val="32"/>
          <w:szCs w:val="32"/>
        </w:rPr>
        <w:br/>
        <w:t>5.资料归档</w:t>
      </w:r>
      <w:r w:rsidRPr="001742B7">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5C422DA5" w14:textId="77777777" w:rsidR="00102DFF" w:rsidRPr="001742B7" w:rsidRDefault="0091457F">
      <w:pPr>
        <w:spacing w:line="540" w:lineRule="exact"/>
        <w:ind w:firstLine="640"/>
        <w:rPr>
          <w:rStyle w:val="ad"/>
          <w:rFonts w:ascii="黑体" w:eastAsia="黑体" w:hAnsi="黑体"/>
          <w:b w:val="0"/>
          <w:spacing w:val="-4"/>
          <w:sz w:val="32"/>
          <w:szCs w:val="32"/>
        </w:rPr>
      </w:pPr>
      <w:r w:rsidRPr="001742B7">
        <w:rPr>
          <w:rStyle w:val="ad"/>
          <w:rFonts w:ascii="黑体" w:eastAsia="黑体" w:hAnsi="黑体" w:hint="eastAsia"/>
          <w:b w:val="0"/>
          <w:spacing w:val="-4"/>
          <w:sz w:val="32"/>
          <w:szCs w:val="32"/>
        </w:rPr>
        <w:t>三、项目组织实施情况</w:t>
      </w:r>
    </w:p>
    <w:p w14:paraId="71DE05E1" w14:textId="77777777" w:rsidR="00102DFF" w:rsidRPr="001742B7" w:rsidRDefault="0091457F">
      <w:pPr>
        <w:spacing w:line="540" w:lineRule="exact"/>
        <w:ind w:firstLineChars="181"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（一）项目组织情况分析</w:t>
      </w:r>
    </w:p>
    <w:p w14:paraId="6D947B00" w14:textId="77777777" w:rsidR="00311DBE" w:rsidRPr="001742B7" w:rsidRDefault="00311DBE" w:rsidP="00311DBE">
      <w:pPr>
        <w:spacing w:line="540" w:lineRule="exact"/>
        <w:ind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（一）综合评价情况及评价结论</w:t>
      </w:r>
      <w:r w:rsidRPr="001742B7">
        <w:rPr>
          <w:rStyle w:val="ad"/>
          <w:rFonts w:ascii="楷体" w:eastAsia="楷体" w:hAnsi="楷体" w:hint="eastAsia"/>
          <w:spacing w:val="-4"/>
          <w:sz w:val="32"/>
          <w:szCs w:val="32"/>
        </w:rPr>
        <w:br/>
        <w:t>木垒县团委主要负责项目实施等工作，财政部门负责资金拨付等工作，为确保项目顺利实施，我单位将进行责任分工明确。</w:t>
      </w:r>
      <w:r w:rsidRPr="001742B7">
        <w:rPr>
          <w:rStyle w:val="ad"/>
          <w:rFonts w:ascii="楷体" w:eastAsia="楷体" w:hAnsi="楷体" w:hint="eastAsia"/>
          <w:spacing w:val="-4"/>
          <w:sz w:val="32"/>
          <w:szCs w:val="32"/>
        </w:rPr>
        <w:lastRenderedPageBreak/>
        <w:t>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sidRPr="001742B7">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本项目通过制定的评价指标体系及评分标准，运用数据采集、问卷调查及访谈等方式，对本项目绩效进行客观评价，最终评分结果：总分为100分。</w:t>
      </w:r>
      <w:r w:rsidRPr="001742B7">
        <w:rPr>
          <w:rStyle w:val="ad"/>
          <w:rFonts w:ascii="楷体" w:eastAsia="楷体" w:hAnsi="楷体" w:hint="eastAsia"/>
          <w:spacing w:val="-4"/>
          <w:sz w:val="32"/>
          <w:szCs w:val="32"/>
        </w:rPr>
        <w:br/>
        <w:t>（二）相关评分表</w:t>
      </w:r>
      <w:r w:rsidRPr="001742B7">
        <w:rPr>
          <w:rStyle w:val="ad"/>
          <w:rFonts w:ascii="楷体" w:eastAsia="楷体" w:hAnsi="楷体" w:hint="eastAsia"/>
          <w:spacing w:val="-4"/>
          <w:sz w:val="32"/>
          <w:szCs w:val="32"/>
        </w:rPr>
        <w:br/>
        <w:t>各部分权重和绩效分值如下表所示：（详细评分表见附表）</w:t>
      </w:r>
      <w:r w:rsidRPr="001742B7">
        <w:rPr>
          <w:rStyle w:val="ad"/>
          <w:rFonts w:ascii="楷体" w:eastAsia="楷体" w:hAnsi="楷体" w:hint="eastAsia"/>
          <w:spacing w:val="-4"/>
          <w:sz w:val="32"/>
          <w:szCs w:val="32"/>
        </w:rPr>
        <w:br/>
        <w:t>指标 项目决策 项目过程 项目产出 项目效益 合计分值</w:t>
      </w:r>
      <w:r w:rsidRPr="001742B7">
        <w:rPr>
          <w:rStyle w:val="ad"/>
          <w:rFonts w:ascii="楷体" w:eastAsia="楷体" w:hAnsi="楷体" w:hint="eastAsia"/>
          <w:spacing w:val="-4"/>
          <w:sz w:val="32"/>
          <w:szCs w:val="32"/>
        </w:rPr>
        <w:br/>
        <w:t>权重</w:t>
      </w:r>
      <w:proofErr w:type="gramStart"/>
      <w:r w:rsidRPr="001742B7">
        <w:rPr>
          <w:rStyle w:val="ad"/>
          <w:rFonts w:ascii="楷体" w:eastAsia="楷体" w:hAnsi="楷体" w:hint="eastAsia"/>
          <w:spacing w:val="-4"/>
          <w:sz w:val="32"/>
          <w:szCs w:val="32"/>
        </w:rPr>
        <w:t xml:space="preserve"> 15 15</w:t>
      </w:r>
      <w:proofErr w:type="gramEnd"/>
      <w:r w:rsidRPr="001742B7">
        <w:rPr>
          <w:rStyle w:val="ad"/>
          <w:rFonts w:ascii="楷体" w:eastAsia="楷体" w:hAnsi="楷体" w:hint="eastAsia"/>
          <w:spacing w:val="-4"/>
          <w:sz w:val="32"/>
          <w:szCs w:val="32"/>
        </w:rPr>
        <w:t xml:space="preserve"> 50 20 100</w:t>
      </w:r>
      <w:r w:rsidRPr="001742B7">
        <w:rPr>
          <w:rStyle w:val="ad"/>
          <w:rFonts w:ascii="楷体" w:eastAsia="楷体" w:hAnsi="楷体" w:hint="eastAsia"/>
          <w:spacing w:val="-4"/>
          <w:sz w:val="32"/>
          <w:szCs w:val="32"/>
        </w:rPr>
        <w:br/>
        <w:t>分值</w:t>
      </w:r>
      <w:proofErr w:type="gramStart"/>
      <w:r w:rsidRPr="001742B7">
        <w:rPr>
          <w:rStyle w:val="ad"/>
          <w:rFonts w:ascii="楷体" w:eastAsia="楷体" w:hAnsi="楷体" w:hint="eastAsia"/>
          <w:spacing w:val="-4"/>
          <w:sz w:val="32"/>
          <w:szCs w:val="32"/>
        </w:rPr>
        <w:t xml:space="preserve"> 15 15</w:t>
      </w:r>
      <w:proofErr w:type="gramEnd"/>
      <w:r w:rsidRPr="001742B7">
        <w:rPr>
          <w:rStyle w:val="ad"/>
          <w:rFonts w:ascii="楷体" w:eastAsia="楷体" w:hAnsi="楷体" w:hint="eastAsia"/>
          <w:spacing w:val="-4"/>
          <w:sz w:val="32"/>
          <w:szCs w:val="32"/>
        </w:rPr>
        <w:t xml:space="preserve"> 50 20 100</w:t>
      </w:r>
    </w:p>
    <w:p w14:paraId="743FAF59" w14:textId="77777777" w:rsidR="00102DFF" w:rsidRPr="001742B7" w:rsidRDefault="0091457F">
      <w:pPr>
        <w:spacing w:line="540" w:lineRule="exact"/>
        <w:ind w:firstLineChars="181"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（二）项目管理情况分析</w:t>
      </w:r>
    </w:p>
    <w:p w14:paraId="4A36EF61" w14:textId="77777777" w:rsidR="00311DBE" w:rsidRPr="001742B7" w:rsidRDefault="00311DBE" w:rsidP="00311DBE">
      <w:pPr>
        <w:spacing w:line="540" w:lineRule="exact"/>
        <w:ind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（一）项目决策情况</w:t>
      </w:r>
      <w:r w:rsidRPr="001742B7">
        <w:rPr>
          <w:rStyle w:val="ad"/>
          <w:rFonts w:ascii="楷体" w:eastAsia="楷体" w:hAnsi="楷体" w:hint="eastAsia"/>
          <w:spacing w:val="-4"/>
          <w:sz w:val="32"/>
          <w:szCs w:val="32"/>
        </w:rPr>
        <w:br/>
        <w:t>1.立项依据充分性：</w:t>
      </w:r>
      <w:r w:rsidRPr="001742B7">
        <w:rPr>
          <w:rStyle w:val="ad"/>
          <w:rFonts w:ascii="楷体" w:eastAsia="楷体" w:hAnsi="楷体" w:hint="eastAsia"/>
          <w:spacing w:val="-4"/>
          <w:sz w:val="32"/>
          <w:szCs w:val="32"/>
        </w:rPr>
        <w:br/>
        <w:t>1.1项目立项依据昌</w:t>
      </w:r>
      <w:proofErr w:type="gramStart"/>
      <w:r w:rsidRPr="001742B7">
        <w:rPr>
          <w:rStyle w:val="ad"/>
          <w:rFonts w:ascii="楷体" w:eastAsia="楷体" w:hAnsi="楷体" w:hint="eastAsia"/>
          <w:spacing w:val="-4"/>
          <w:sz w:val="32"/>
          <w:szCs w:val="32"/>
        </w:rPr>
        <w:t>州财行</w:t>
      </w:r>
      <w:proofErr w:type="gramEnd"/>
      <w:r w:rsidRPr="001742B7">
        <w:rPr>
          <w:rStyle w:val="ad"/>
          <w:rFonts w:ascii="楷体" w:eastAsia="楷体" w:hAnsi="楷体" w:hint="eastAsia"/>
          <w:spacing w:val="-4"/>
          <w:sz w:val="32"/>
          <w:szCs w:val="32"/>
        </w:rPr>
        <w:t>[2021]35号；</w:t>
      </w:r>
      <w:r w:rsidRPr="001742B7">
        <w:rPr>
          <w:rStyle w:val="ad"/>
          <w:rFonts w:ascii="楷体" w:eastAsia="楷体" w:hAnsi="楷体" w:hint="eastAsia"/>
          <w:spacing w:val="-4"/>
          <w:sz w:val="32"/>
          <w:szCs w:val="32"/>
        </w:rPr>
        <w:br/>
        <w:t>1.2自治区财政厅《自治区财政支出绩效评价管理暂行办法》（新财预〔2018〕189号）；</w:t>
      </w:r>
      <w:r w:rsidRPr="001742B7">
        <w:rPr>
          <w:rStyle w:val="ad"/>
          <w:rFonts w:ascii="楷体" w:eastAsia="楷体" w:hAnsi="楷体" w:hint="eastAsia"/>
          <w:spacing w:val="-4"/>
          <w:sz w:val="32"/>
          <w:szCs w:val="32"/>
        </w:rPr>
        <w:br/>
        <w:t>1.3为志愿者更好的在</w:t>
      </w:r>
      <w:proofErr w:type="gramStart"/>
      <w:r w:rsidRPr="001742B7">
        <w:rPr>
          <w:rStyle w:val="ad"/>
          <w:rFonts w:ascii="楷体" w:eastAsia="楷体" w:hAnsi="楷体" w:hint="eastAsia"/>
          <w:spacing w:val="-4"/>
          <w:sz w:val="32"/>
          <w:szCs w:val="32"/>
        </w:rPr>
        <w:t>疆开展</w:t>
      </w:r>
      <w:proofErr w:type="gramEnd"/>
      <w:r w:rsidRPr="001742B7">
        <w:rPr>
          <w:rStyle w:val="ad"/>
          <w:rFonts w:ascii="楷体" w:eastAsia="楷体" w:hAnsi="楷体" w:hint="eastAsia"/>
          <w:spacing w:val="-4"/>
          <w:sz w:val="32"/>
          <w:szCs w:val="32"/>
        </w:rPr>
        <w:t>志愿服务提供有力保障；</w:t>
      </w:r>
      <w:r w:rsidRPr="001742B7">
        <w:rPr>
          <w:rStyle w:val="ad"/>
          <w:rFonts w:ascii="楷体" w:eastAsia="楷体" w:hAnsi="楷体" w:hint="eastAsia"/>
          <w:spacing w:val="-4"/>
          <w:sz w:val="32"/>
          <w:szCs w:val="32"/>
        </w:rPr>
        <w:br/>
        <w:t>2.立项程序规范性：</w:t>
      </w:r>
      <w:r w:rsidRPr="001742B7">
        <w:rPr>
          <w:rStyle w:val="ad"/>
          <w:rFonts w:ascii="楷体" w:eastAsia="楷体" w:hAnsi="楷体" w:hint="eastAsia"/>
          <w:spacing w:val="-4"/>
          <w:sz w:val="32"/>
          <w:szCs w:val="32"/>
        </w:rPr>
        <w:br/>
        <w:t>1.1项目立项程序：提报项目建议书、申请立项过程等均按照立项程序的相关规定进行；</w:t>
      </w:r>
      <w:r w:rsidRPr="001742B7">
        <w:rPr>
          <w:rStyle w:val="ad"/>
          <w:rFonts w:ascii="楷体" w:eastAsia="楷体" w:hAnsi="楷体" w:hint="eastAsia"/>
          <w:spacing w:val="-4"/>
          <w:sz w:val="32"/>
          <w:szCs w:val="32"/>
        </w:rPr>
        <w:br/>
        <w:t>1.2审批文件、材料：本项目审批文件有：昌</w:t>
      </w:r>
      <w:proofErr w:type="gramStart"/>
      <w:r w:rsidRPr="001742B7">
        <w:rPr>
          <w:rStyle w:val="ad"/>
          <w:rFonts w:ascii="楷体" w:eastAsia="楷体" w:hAnsi="楷体" w:hint="eastAsia"/>
          <w:spacing w:val="-4"/>
          <w:sz w:val="32"/>
          <w:szCs w:val="32"/>
        </w:rPr>
        <w:t>州财行</w:t>
      </w:r>
      <w:proofErr w:type="gramEnd"/>
      <w:r w:rsidRPr="001742B7">
        <w:rPr>
          <w:rStyle w:val="ad"/>
          <w:rFonts w:ascii="楷体" w:eastAsia="楷体" w:hAnsi="楷体" w:hint="eastAsia"/>
          <w:spacing w:val="-4"/>
          <w:sz w:val="32"/>
          <w:szCs w:val="32"/>
        </w:rPr>
        <w:t>[2021]35号，审批文件及材料齐全；</w:t>
      </w:r>
      <w:r w:rsidRPr="001742B7">
        <w:rPr>
          <w:rStyle w:val="ad"/>
          <w:rFonts w:ascii="楷体" w:eastAsia="楷体" w:hAnsi="楷体" w:hint="eastAsia"/>
          <w:spacing w:val="-4"/>
          <w:sz w:val="32"/>
          <w:szCs w:val="32"/>
        </w:rPr>
        <w:br/>
      </w:r>
      <w:r w:rsidRPr="001742B7">
        <w:rPr>
          <w:rStyle w:val="ad"/>
          <w:rFonts w:ascii="楷体" w:eastAsia="楷体" w:hAnsi="楷体" w:hint="eastAsia"/>
          <w:spacing w:val="-4"/>
          <w:sz w:val="32"/>
          <w:szCs w:val="32"/>
        </w:rPr>
        <w:lastRenderedPageBreak/>
        <w:t>1.3项目事前工作：本项目已经过必要的可行性研究、专家论证、风险评估、绩效评估、集体决策。</w:t>
      </w:r>
      <w:r w:rsidRPr="001742B7">
        <w:rPr>
          <w:rStyle w:val="ad"/>
          <w:rFonts w:ascii="楷体" w:eastAsia="楷体" w:hAnsi="楷体" w:hint="eastAsia"/>
          <w:spacing w:val="-4"/>
          <w:sz w:val="32"/>
          <w:szCs w:val="32"/>
        </w:rPr>
        <w:br/>
        <w:t>3.绩效目标合理性：大学生西部计划志愿者项目设立了项目绩效目标，项目的预期产出效益和效果也均能符合正常的业绩水平，并且与预算确定的项目投资额或资金量相匹配。</w:t>
      </w:r>
      <w:r w:rsidRPr="001742B7">
        <w:rPr>
          <w:rStyle w:val="ad"/>
          <w:rFonts w:ascii="楷体" w:eastAsia="楷体" w:hAnsi="楷体" w:hint="eastAsia"/>
          <w:spacing w:val="-4"/>
          <w:sz w:val="32"/>
          <w:szCs w:val="32"/>
        </w:rPr>
        <w:br/>
        <w:t>4.绩效指标明确性：大学生西部计划志愿者项目将项目绩效目标细化分解为具体的绩效指标，一级指标共3条，二级指标共6条，三级指标共8条，其中量化指标条数共4条，所有绩效指标均通过清晰、可衡量的指标</w:t>
      </w:r>
      <w:proofErr w:type="gramStart"/>
      <w:r w:rsidRPr="001742B7">
        <w:rPr>
          <w:rStyle w:val="ad"/>
          <w:rFonts w:ascii="楷体" w:eastAsia="楷体" w:hAnsi="楷体" w:hint="eastAsia"/>
          <w:spacing w:val="-4"/>
          <w:sz w:val="32"/>
          <w:szCs w:val="32"/>
        </w:rPr>
        <w:t>值予以</w:t>
      </w:r>
      <w:proofErr w:type="gramEnd"/>
      <w:r w:rsidRPr="001742B7">
        <w:rPr>
          <w:rStyle w:val="ad"/>
          <w:rFonts w:ascii="楷体" w:eastAsia="楷体" w:hAnsi="楷体" w:hint="eastAsia"/>
          <w:spacing w:val="-4"/>
          <w:sz w:val="32"/>
          <w:szCs w:val="32"/>
        </w:rPr>
        <w:t>体现，并且做到了与项目目标任务数或计划数相对应。</w:t>
      </w:r>
      <w:r w:rsidRPr="001742B7">
        <w:rPr>
          <w:rStyle w:val="ad"/>
          <w:rFonts w:ascii="楷体" w:eastAsia="楷体" w:hAnsi="楷体" w:hint="eastAsia"/>
          <w:spacing w:val="-4"/>
          <w:sz w:val="32"/>
          <w:szCs w:val="32"/>
        </w:rPr>
        <w:br/>
        <w:t>5.预算编制科学性：本项目建设内容严格按照项目支出，项目预算编制根据项目建设内容进行计算，预算</w:t>
      </w:r>
      <w:proofErr w:type="gramStart"/>
      <w:r w:rsidRPr="001742B7">
        <w:rPr>
          <w:rStyle w:val="ad"/>
          <w:rFonts w:ascii="楷体" w:eastAsia="楷体" w:hAnsi="楷体" w:hint="eastAsia"/>
          <w:spacing w:val="-4"/>
          <w:sz w:val="32"/>
          <w:szCs w:val="32"/>
        </w:rPr>
        <w:t>数经过</w:t>
      </w:r>
      <w:proofErr w:type="gramEnd"/>
      <w:r w:rsidRPr="001742B7">
        <w:rPr>
          <w:rStyle w:val="ad"/>
          <w:rFonts w:ascii="楷体" w:eastAsia="楷体" w:hAnsi="楷体" w:hint="eastAsia"/>
          <w:spacing w:val="-4"/>
          <w:sz w:val="32"/>
          <w:szCs w:val="32"/>
        </w:rPr>
        <w:t>会议及专家论证确定，预算内容与项目内容无偏差，预算额度测算依据充分，项目投资额与工作任务匹配性100%，不存在偏差性。</w:t>
      </w:r>
      <w:r w:rsidRPr="001742B7">
        <w:rPr>
          <w:rStyle w:val="ad"/>
          <w:rFonts w:ascii="楷体" w:eastAsia="楷体" w:hAnsi="楷体" w:hint="eastAsia"/>
          <w:spacing w:val="-4"/>
          <w:sz w:val="32"/>
          <w:szCs w:val="32"/>
        </w:rPr>
        <w:br/>
        <w:t>6.资金分配合理性：本项目预算资金分配依据昌</w:t>
      </w:r>
      <w:proofErr w:type="gramStart"/>
      <w:r w:rsidRPr="001742B7">
        <w:rPr>
          <w:rStyle w:val="ad"/>
          <w:rFonts w:ascii="楷体" w:eastAsia="楷体" w:hAnsi="楷体" w:hint="eastAsia"/>
          <w:spacing w:val="-4"/>
          <w:sz w:val="32"/>
          <w:szCs w:val="32"/>
        </w:rPr>
        <w:t>州财行</w:t>
      </w:r>
      <w:proofErr w:type="gramEnd"/>
      <w:r w:rsidRPr="001742B7">
        <w:rPr>
          <w:rStyle w:val="ad"/>
          <w:rFonts w:ascii="楷体" w:eastAsia="楷体" w:hAnsi="楷体" w:hint="eastAsia"/>
          <w:spacing w:val="-4"/>
          <w:sz w:val="32"/>
          <w:szCs w:val="32"/>
        </w:rPr>
        <w:t>[2021]35号，项目资金分配额度无偏低或偏高情况，分配额度合理。项目单位为木垒县团委，资金分配与单位实际相适应。</w:t>
      </w:r>
    </w:p>
    <w:p w14:paraId="388A346E" w14:textId="77777777" w:rsidR="00102DFF" w:rsidRPr="001742B7" w:rsidRDefault="0091457F">
      <w:pPr>
        <w:spacing w:line="540" w:lineRule="exact"/>
        <w:ind w:firstLine="640"/>
        <w:rPr>
          <w:rStyle w:val="ad"/>
          <w:rFonts w:ascii="黑体" w:eastAsia="黑体" w:hAnsi="黑体"/>
        </w:rPr>
      </w:pPr>
      <w:r w:rsidRPr="001742B7">
        <w:rPr>
          <w:rStyle w:val="ad"/>
          <w:rFonts w:ascii="黑体" w:eastAsia="黑体" w:hAnsi="黑体" w:hint="eastAsia"/>
          <w:b w:val="0"/>
          <w:spacing w:val="-4"/>
          <w:sz w:val="32"/>
          <w:szCs w:val="32"/>
        </w:rPr>
        <w:t>四、项目绩效情况</w:t>
      </w:r>
      <w:r w:rsidRPr="001742B7">
        <w:rPr>
          <w:rStyle w:val="ad"/>
          <w:rFonts w:ascii="黑体" w:eastAsia="黑体" w:hAnsi="黑体" w:hint="eastAsia"/>
        </w:rPr>
        <w:t xml:space="preserve"> </w:t>
      </w:r>
    </w:p>
    <w:p w14:paraId="290A31C9" w14:textId="77777777" w:rsidR="00102DFF" w:rsidRPr="001742B7" w:rsidRDefault="0091457F">
      <w:pPr>
        <w:spacing w:line="540" w:lineRule="exact"/>
        <w:ind w:firstLineChars="181" w:firstLine="567"/>
        <w:rPr>
          <w:rFonts w:ascii="楷体" w:eastAsia="楷体" w:hAnsi="楷体"/>
          <w:b/>
          <w:spacing w:val="-4"/>
          <w:sz w:val="32"/>
          <w:szCs w:val="32"/>
        </w:rPr>
      </w:pPr>
      <w:r w:rsidRPr="001742B7">
        <w:rPr>
          <w:rFonts w:ascii="楷体" w:eastAsia="楷体" w:hAnsi="楷体" w:hint="eastAsia"/>
          <w:b/>
          <w:spacing w:val="-4"/>
          <w:sz w:val="32"/>
          <w:szCs w:val="32"/>
        </w:rPr>
        <w:t>（一）项目绩效目标完成情况分析</w:t>
      </w:r>
    </w:p>
    <w:p w14:paraId="0724ACFC" w14:textId="77777777" w:rsidR="00311DBE" w:rsidRPr="001742B7" w:rsidRDefault="00311DBE" w:rsidP="00311DBE">
      <w:pPr>
        <w:spacing w:line="540" w:lineRule="exact"/>
        <w:ind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（二）项目过程情况</w:t>
      </w:r>
      <w:r w:rsidRPr="001742B7">
        <w:rPr>
          <w:rStyle w:val="ad"/>
          <w:rFonts w:ascii="楷体" w:eastAsia="楷体" w:hAnsi="楷体" w:hint="eastAsia"/>
          <w:spacing w:val="-4"/>
          <w:sz w:val="32"/>
          <w:szCs w:val="32"/>
        </w:rPr>
        <w:br/>
        <w:t>1.资金到位率：实际到位资金76.77万元，预算资金76.77万元，资金到位率100%。</w:t>
      </w:r>
      <w:r w:rsidRPr="001742B7">
        <w:rPr>
          <w:rStyle w:val="ad"/>
          <w:rFonts w:ascii="楷体" w:eastAsia="楷体" w:hAnsi="楷体" w:hint="eastAsia"/>
          <w:spacing w:val="-4"/>
          <w:sz w:val="32"/>
          <w:szCs w:val="32"/>
        </w:rPr>
        <w:br/>
        <w:t>2.预算执行率：年初预算数76.77万元，全年预算数76.77万元，全年执行数76.77万元。预算执行率100%。</w:t>
      </w:r>
      <w:r w:rsidRPr="001742B7">
        <w:rPr>
          <w:rStyle w:val="ad"/>
          <w:rFonts w:ascii="楷体" w:eastAsia="楷体" w:hAnsi="楷体" w:hint="eastAsia"/>
          <w:spacing w:val="-4"/>
          <w:sz w:val="32"/>
          <w:szCs w:val="32"/>
        </w:rPr>
        <w:br/>
        <w:t>3.资金使用合</w:t>
      </w:r>
      <w:proofErr w:type="gramStart"/>
      <w:r w:rsidRPr="001742B7">
        <w:rPr>
          <w:rStyle w:val="ad"/>
          <w:rFonts w:ascii="楷体" w:eastAsia="楷体" w:hAnsi="楷体" w:hint="eastAsia"/>
          <w:spacing w:val="-4"/>
          <w:sz w:val="32"/>
          <w:szCs w:val="32"/>
        </w:rPr>
        <w:t>规</w:t>
      </w:r>
      <w:proofErr w:type="gramEnd"/>
      <w:r w:rsidRPr="001742B7">
        <w:rPr>
          <w:rStyle w:val="ad"/>
          <w:rFonts w:ascii="楷体" w:eastAsia="楷体" w:hAnsi="楷体" w:hint="eastAsia"/>
          <w:spacing w:val="-4"/>
          <w:sz w:val="32"/>
          <w:szCs w:val="32"/>
        </w:rPr>
        <w:t>性：</w:t>
      </w:r>
      <w:r w:rsidRPr="001742B7">
        <w:rPr>
          <w:rStyle w:val="ad"/>
          <w:rFonts w:ascii="楷体" w:eastAsia="楷体" w:hAnsi="楷体" w:hint="eastAsia"/>
          <w:spacing w:val="-4"/>
          <w:sz w:val="32"/>
          <w:szCs w:val="32"/>
        </w:rPr>
        <w:br/>
      </w:r>
      <w:r w:rsidRPr="001742B7">
        <w:rPr>
          <w:rStyle w:val="ad"/>
          <w:rFonts w:ascii="楷体" w:eastAsia="楷体" w:hAnsi="楷体" w:hint="eastAsia"/>
          <w:spacing w:val="-4"/>
          <w:sz w:val="32"/>
          <w:szCs w:val="32"/>
        </w:rPr>
        <w:lastRenderedPageBreak/>
        <w:t>3.1 资金使用符合、财务管理制度以及有关专项资金管理办法的规定；</w:t>
      </w:r>
      <w:r w:rsidRPr="001742B7">
        <w:rPr>
          <w:rStyle w:val="ad"/>
          <w:rFonts w:ascii="楷体" w:eastAsia="楷体" w:hAnsi="楷体" w:hint="eastAsia"/>
          <w:spacing w:val="-4"/>
          <w:sz w:val="32"/>
          <w:szCs w:val="32"/>
        </w:rPr>
        <w:br/>
        <w:t>3.2 资金的拨付严格按照单位资金拨付审批程序进行：由办公室分管领导申请到主要领导，经审批后提交到上级部门。项目资金拨付手续齐全，资金拨付手续有：专项资金使用审批单。</w:t>
      </w:r>
      <w:r w:rsidRPr="001742B7">
        <w:rPr>
          <w:rStyle w:val="ad"/>
          <w:rFonts w:ascii="楷体" w:eastAsia="楷体" w:hAnsi="楷体" w:hint="eastAsia"/>
          <w:spacing w:val="-4"/>
          <w:sz w:val="32"/>
          <w:szCs w:val="32"/>
        </w:rPr>
        <w:br/>
        <w:t>3.3 本项目资金合同规定的用途为：按规定发放志愿者补助，符合项目预算批复及合同规定的用途；</w:t>
      </w:r>
      <w:r w:rsidRPr="001742B7">
        <w:rPr>
          <w:rStyle w:val="ad"/>
          <w:rFonts w:ascii="楷体" w:eastAsia="楷体" w:hAnsi="楷体" w:hint="eastAsia"/>
          <w:spacing w:val="-4"/>
          <w:sz w:val="32"/>
          <w:szCs w:val="32"/>
        </w:rPr>
        <w:br/>
        <w:t>3.4 项目资金截至2022年12月31日已拨付至100%，过程不存在截留、挤占、挪用、虚列支出等情况。</w:t>
      </w:r>
      <w:r w:rsidRPr="001742B7">
        <w:rPr>
          <w:rStyle w:val="ad"/>
          <w:rFonts w:ascii="楷体" w:eastAsia="楷体" w:hAnsi="楷体" w:hint="eastAsia"/>
          <w:spacing w:val="-4"/>
          <w:sz w:val="32"/>
          <w:szCs w:val="32"/>
        </w:rPr>
        <w:br/>
        <w:t>4.管理制度健全性：</w:t>
      </w:r>
      <w:r w:rsidRPr="001742B7">
        <w:rPr>
          <w:rStyle w:val="ad"/>
          <w:rFonts w:ascii="楷体" w:eastAsia="楷体" w:hAnsi="楷体" w:hint="eastAsia"/>
          <w:spacing w:val="-4"/>
          <w:sz w:val="32"/>
          <w:szCs w:val="32"/>
        </w:rPr>
        <w:br/>
        <w:t>4.1 本项目已制定《木垒县团委项目财务管理制度》、《木垒县团委项目业务管理制度》，管理制度健全。</w:t>
      </w:r>
      <w:r w:rsidRPr="001742B7">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本项目财务及业务管理制度符合《中华人民共和国政府采购法》、《中华人民共和国会计法》等相关法律法规，财务和业务管理制度已经过单位审批通过，确保了各项制度的合法合</w:t>
      </w:r>
      <w:proofErr w:type="gramStart"/>
      <w:r w:rsidRPr="001742B7">
        <w:rPr>
          <w:rStyle w:val="ad"/>
          <w:rFonts w:ascii="楷体" w:eastAsia="楷体" w:hAnsi="楷体" w:hint="eastAsia"/>
          <w:spacing w:val="-4"/>
          <w:sz w:val="32"/>
          <w:szCs w:val="32"/>
        </w:rPr>
        <w:t>规</w:t>
      </w:r>
      <w:proofErr w:type="gramEnd"/>
      <w:r w:rsidRPr="001742B7">
        <w:rPr>
          <w:rStyle w:val="ad"/>
          <w:rFonts w:ascii="楷体" w:eastAsia="楷体" w:hAnsi="楷体" w:hint="eastAsia"/>
          <w:spacing w:val="-4"/>
          <w:sz w:val="32"/>
          <w:szCs w:val="32"/>
        </w:rPr>
        <w:t>性及完整性。</w:t>
      </w:r>
      <w:r w:rsidRPr="001742B7">
        <w:rPr>
          <w:rStyle w:val="ad"/>
          <w:rFonts w:ascii="楷体" w:eastAsia="楷体" w:hAnsi="楷体" w:hint="eastAsia"/>
          <w:spacing w:val="-4"/>
          <w:sz w:val="32"/>
          <w:szCs w:val="32"/>
        </w:rPr>
        <w:br/>
        <w:t>5.制度执行有效性：</w:t>
      </w:r>
      <w:r w:rsidRPr="001742B7">
        <w:rPr>
          <w:rStyle w:val="ad"/>
          <w:rFonts w:ascii="楷体" w:eastAsia="楷体" w:hAnsi="楷体" w:hint="eastAsia"/>
          <w:spacing w:val="-4"/>
          <w:sz w:val="32"/>
          <w:szCs w:val="32"/>
        </w:rPr>
        <w:br/>
        <w:t>5.1 项目的审批、招标、建设、验收过程均遵守相关法律法规和相关管理规定。</w:t>
      </w:r>
      <w:r w:rsidRPr="001742B7">
        <w:rPr>
          <w:rStyle w:val="ad"/>
          <w:rFonts w:ascii="楷体" w:eastAsia="楷体" w:hAnsi="楷体" w:hint="eastAsia"/>
          <w:spacing w:val="-4"/>
          <w:sz w:val="32"/>
          <w:szCs w:val="32"/>
        </w:rPr>
        <w:br/>
        <w:t>5.2 本项目</w:t>
      </w:r>
      <w:proofErr w:type="gramStart"/>
      <w:r w:rsidRPr="001742B7">
        <w:rPr>
          <w:rStyle w:val="ad"/>
          <w:rFonts w:ascii="楷体" w:eastAsia="楷体" w:hAnsi="楷体" w:hint="eastAsia"/>
          <w:spacing w:val="-4"/>
          <w:sz w:val="32"/>
          <w:szCs w:val="32"/>
        </w:rPr>
        <w:t>无调整</w:t>
      </w:r>
      <w:proofErr w:type="gramEnd"/>
      <w:r w:rsidRPr="001742B7">
        <w:rPr>
          <w:rStyle w:val="ad"/>
          <w:rFonts w:ascii="楷体" w:eastAsia="楷体" w:hAnsi="楷体" w:hint="eastAsia"/>
          <w:spacing w:val="-4"/>
          <w:sz w:val="32"/>
          <w:szCs w:val="32"/>
        </w:rPr>
        <w:t>情况</w:t>
      </w:r>
    </w:p>
    <w:p w14:paraId="250D0588" w14:textId="77777777" w:rsidR="00102DFF" w:rsidRPr="001742B7" w:rsidRDefault="0091457F">
      <w:pPr>
        <w:spacing w:line="540" w:lineRule="exact"/>
        <w:ind w:firstLineChars="181" w:firstLine="567"/>
        <w:rPr>
          <w:rFonts w:ascii="楷体" w:eastAsia="楷体" w:hAnsi="楷体"/>
          <w:b/>
          <w:spacing w:val="-4"/>
          <w:sz w:val="32"/>
          <w:szCs w:val="32"/>
        </w:rPr>
      </w:pPr>
      <w:r w:rsidRPr="001742B7">
        <w:rPr>
          <w:rFonts w:ascii="楷体" w:eastAsia="楷体" w:hAnsi="楷体" w:hint="eastAsia"/>
          <w:b/>
          <w:spacing w:val="-4"/>
          <w:sz w:val="32"/>
          <w:szCs w:val="32"/>
        </w:rPr>
        <w:t>（二）项目绩效目标未完成原因分析</w:t>
      </w:r>
    </w:p>
    <w:p w14:paraId="7F99FEE8" w14:textId="77777777" w:rsidR="00311DBE" w:rsidRPr="001742B7" w:rsidRDefault="00311DBE" w:rsidP="00311DBE">
      <w:pPr>
        <w:spacing w:line="540" w:lineRule="exact"/>
        <w:ind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（三）项目产出情况</w:t>
      </w:r>
      <w:r w:rsidRPr="001742B7">
        <w:rPr>
          <w:rStyle w:val="ad"/>
          <w:rFonts w:ascii="楷体" w:eastAsia="楷体" w:hAnsi="楷体" w:hint="eastAsia"/>
          <w:spacing w:val="-4"/>
          <w:sz w:val="32"/>
          <w:szCs w:val="32"/>
        </w:rPr>
        <w:br/>
        <w:t>我单位2022年大学生志愿者服务西部计划中央财政补助资金项目截止到2022年12月31日，已完成100%；其中：</w:t>
      </w:r>
      <w:r w:rsidRPr="001742B7">
        <w:rPr>
          <w:rStyle w:val="ad"/>
          <w:rFonts w:ascii="楷体" w:eastAsia="楷体" w:hAnsi="楷体" w:hint="eastAsia"/>
          <w:spacing w:val="-4"/>
          <w:sz w:val="32"/>
          <w:szCs w:val="32"/>
        </w:rPr>
        <w:br/>
        <w:t>1.项目完成数量</w:t>
      </w:r>
      <w:r w:rsidRPr="001742B7">
        <w:rPr>
          <w:rStyle w:val="ad"/>
          <w:rFonts w:ascii="楷体" w:eastAsia="楷体" w:hAnsi="楷体" w:hint="eastAsia"/>
          <w:spacing w:val="-4"/>
          <w:sz w:val="32"/>
          <w:szCs w:val="32"/>
        </w:rPr>
        <w:br/>
      </w:r>
      <w:r w:rsidRPr="001742B7">
        <w:rPr>
          <w:rStyle w:val="ad"/>
          <w:rFonts w:ascii="楷体" w:eastAsia="楷体" w:hAnsi="楷体" w:hint="eastAsia"/>
          <w:spacing w:val="-4"/>
          <w:sz w:val="32"/>
          <w:szCs w:val="32"/>
        </w:rPr>
        <w:lastRenderedPageBreak/>
        <w:t>指标1：“发放志愿者工作生活补贴人数”指标，预期指标值为“≥31人”，根据（大学生西部计划志愿者生活补贴发放表）可知，大学生志愿者具有流动性，年内最多36人，最少25人，平均31人，实际完成值31人，指标完成率100%，与预期目标一致。</w:t>
      </w:r>
      <w:r w:rsidRPr="001742B7">
        <w:rPr>
          <w:rStyle w:val="ad"/>
          <w:rFonts w:ascii="楷体" w:eastAsia="楷体" w:hAnsi="楷体" w:hint="eastAsia"/>
          <w:spacing w:val="-4"/>
          <w:sz w:val="32"/>
          <w:szCs w:val="32"/>
        </w:rPr>
        <w:br/>
        <w:t>指标2：“发放志愿者艰苦地区津贴人数”指标，预期指标值为“≥31人”，根据（大学生西部计划志愿者生活补贴发放表）可知，大学生志愿者具有流动性，年内最多36人，最少25人，平均31人，实际完成值31人，指标完成率100%，与预期目标一致。</w:t>
      </w:r>
      <w:r w:rsidRPr="001742B7">
        <w:rPr>
          <w:rStyle w:val="ad"/>
          <w:rFonts w:ascii="楷体" w:eastAsia="楷体" w:hAnsi="楷体" w:hint="eastAsia"/>
          <w:spacing w:val="-4"/>
          <w:sz w:val="32"/>
          <w:szCs w:val="32"/>
        </w:rPr>
        <w:br/>
        <w:t>指标3：“发放志愿者交通补贴人数”指标，预期指标值为“≥31人”，根据（大学生西部计划志愿者生活补贴发放表）可知，大学生志愿者具有流动性，年内最多36人，最少25人，平均31人，实际完成值31人，指标完成率100%，与预期目标一致。</w:t>
      </w:r>
      <w:r w:rsidRPr="001742B7">
        <w:rPr>
          <w:rStyle w:val="ad"/>
          <w:rFonts w:ascii="楷体" w:eastAsia="楷体" w:hAnsi="楷体" w:hint="eastAsia"/>
          <w:spacing w:val="-4"/>
          <w:sz w:val="32"/>
          <w:szCs w:val="32"/>
        </w:rPr>
        <w:br/>
        <w:t>2.项目完成质量：</w:t>
      </w:r>
      <w:r w:rsidRPr="001742B7">
        <w:rPr>
          <w:rStyle w:val="ad"/>
          <w:rFonts w:ascii="楷体" w:eastAsia="楷体" w:hAnsi="楷体" w:hint="eastAsia"/>
          <w:spacing w:val="-4"/>
          <w:sz w:val="32"/>
          <w:szCs w:val="32"/>
        </w:rPr>
        <w:br/>
        <w:t>指标1：“补助金发放准确率”指标，预期指标值为“＝100%”，根据（大学生西部计划志愿者生活补贴发放表）可知，实际完成100%，实际完成值100%，指标完成率100%，与预期目标一致。</w:t>
      </w:r>
      <w:r w:rsidRPr="001742B7">
        <w:rPr>
          <w:rStyle w:val="ad"/>
          <w:rFonts w:ascii="楷体" w:eastAsia="楷体" w:hAnsi="楷体" w:hint="eastAsia"/>
          <w:spacing w:val="-4"/>
          <w:sz w:val="32"/>
          <w:szCs w:val="32"/>
        </w:rPr>
        <w:br/>
        <w:t>3、项目完成时效</w:t>
      </w:r>
      <w:r w:rsidRPr="001742B7">
        <w:rPr>
          <w:rStyle w:val="ad"/>
          <w:rFonts w:ascii="楷体" w:eastAsia="楷体" w:hAnsi="楷体" w:hint="eastAsia"/>
          <w:spacing w:val="-4"/>
          <w:sz w:val="32"/>
          <w:szCs w:val="32"/>
        </w:rPr>
        <w:br/>
        <w:t>指标1：“补助资金发放及时率”指标，预期指标值为100%，根据（大学生西部计划志愿者生活补贴发放表）可知，实际完成值100%，指标完成率100%，与预期目标一致。</w:t>
      </w:r>
      <w:r w:rsidRPr="001742B7">
        <w:rPr>
          <w:rStyle w:val="ad"/>
          <w:rFonts w:ascii="楷体" w:eastAsia="楷体" w:hAnsi="楷体" w:hint="eastAsia"/>
          <w:spacing w:val="-4"/>
          <w:sz w:val="32"/>
          <w:szCs w:val="32"/>
        </w:rPr>
        <w:br/>
        <w:t>4.项目完成成本</w:t>
      </w:r>
      <w:r w:rsidRPr="001742B7">
        <w:rPr>
          <w:rStyle w:val="ad"/>
          <w:rFonts w:ascii="楷体" w:eastAsia="楷体" w:hAnsi="楷体" w:hint="eastAsia"/>
          <w:spacing w:val="-4"/>
          <w:sz w:val="32"/>
          <w:szCs w:val="32"/>
        </w:rPr>
        <w:br/>
        <w:t>指标1：“补助资金发放标准”指标，预期指标值为&lt;=2000元，实际完成值2000元，指标完成率100%，与预期目标一致。</w:t>
      </w:r>
    </w:p>
    <w:p w14:paraId="51D4F594" w14:textId="77777777" w:rsidR="00102DFF" w:rsidRPr="001742B7" w:rsidRDefault="0091457F">
      <w:pPr>
        <w:spacing w:line="540" w:lineRule="exact"/>
        <w:ind w:firstLine="640"/>
        <w:rPr>
          <w:rStyle w:val="ad"/>
          <w:rFonts w:ascii="黑体" w:eastAsia="黑体" w:hAnsi="黑体"/>
          <w:b w:val="0"/>
          <w:spacing w:val="-4"/>
          <w:sz w:val="32"/>
          <w:szCs w:val="32"/>
        </w:rPr>
      </w:pPr>
      <w:r w:rsidRPr="001742B7">
        <w:rPr>
          <w:rStyle w:val="ad"/>
          <w:rFonts w:ascii="黑体" w:eastAsia="黑体" w:hAnsi="黑体" w:hint="eastAsia"/>
          <w:b w:val="0"/>
          <w:spacing w:val="-4"/>
          <w:sz w:val="32"/>
          <w:szCs w:val="32"/>
        </w:rPr>
        <w:lastRenderedPageBreak/>
        <w:t>五、其他需要说明的问题</w:t>
      </w:r>
    </w:p>
    <w:p w14:paraId="71DE0CCC" w14:textId="77777777" w:rsidR="00102DFF" w:rsidRPr="001742B7" w:rsidRDefault="0091457F">
      <w:pPr>
        <w:spacing w:line="540" w:lineRule="exact"/>
        <w:ind w:firstLineChars="181" w:firstLine="567"/>
        <w:rPr>
          <w:rFonts w:ascii="楷体" w:eastAsia="楷体" w:hAnsi="楷体"/>
          <w:b/>
          <w:spacing w:val="-4"/>
          <w:sz w:val="32"/>
          <w:szCs w:val="32"/>
        </w:rPr>
      </w:pPr>
      <w:r w:rsidRPr="001742B7">
        <w:rPr>
          <w:rFonts w:ascii="楷体" w:eastAsia="楷体" w:hAnsi="楷体" w:hint="eastAsia"/>
          <w:b/>
          <w:spacing w:val="-4"/>
          <w:sz w:val="32"/>
          <w:szCs w:val="32"/>
        </w:rPr>
        <w:t>（一）后续工作计划</w:t>
      </w:r>
    </w:p>
    <w:p w14:paraId="6E9DECBC" w14:textId="77777777" w:rsidR="00311DBE" w:rsidRPr="001742B7" w:rsidRDefault="00311DBE" w:rsidP="00311DBE">
      <w:pPr>
        <w:spacing w:line="540" w:lineRule="exact"/>
        <w:ind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（四）项目效益情况</w:t>
      </w:r>
      <w:r w:rsidRPr="001742B7">
        <w:rPr>
          <w:rStyle w:val="ad"/>
          <w:rFonts w:ascii="楷体" w:eastAsia="楷体" w:hAnsi="楷体" w:hint="eastAsia"/>
          <w:spacing w:val="-4"/>
          <w:sz w:val="32"/>
          <w:szCs w:val="32"/>
        </w:rPr>
        <w:br/>
        <w:t>我单位项目截止到2022年12月31日，已完成100%；其中：</w:t>
      </w:r>
      <w:r w:rsidRPr="001742B7">
        <w:rPr>
          <w:rStyle w:val="ad"/>
          <w:rFonts w:ascii="楷体" w:eastAsia="楷体" w:hAnsi="楷体" w:hint="eastAsia"/>
          <w:spacing w:val="-4"/>
          <w:sz w:val="32"/>
          <w:szCs w:val="32"/>
        </w:rPr>
        <w:br/>
        <w:t>1.项目实施的经济效益分析：</w:t>
      </w:r>
      <w:r w:rsidRPr="001742B7">
        <w:rPr>
          <w:rStyle w:val="ad"/>
          <w:rFonts w:ascii="楷体" w:eastAsia="楷体" w:hAnsi="楷体" w:hint="eastAsia"/>
          <w:spacing w:val="-4"/>
          <w:sz w:val="32"/>
          <w:szCs w:val="32"/>
        </w:rPr>
        <w:br/>
        <w:t>本项目无该项指标。</w:t>
      </w:r>
      <w:r w:rsidRPr="001742B7">
        <w:rPr>
          <w:rStyle w:val="ad"/>
          <w:rFonts w:ascii="楷体" w:eastAsia="楷体" w:hAnsi="楷体" w:hint="eastAsia"/>
          <w:spacing w:val="-4"/>
          <w:sz w:val="32"/>
          <w:szCs w:val="32"/>
        </w:rPr>
        <w:br/>
        <w:t>2.项目实施的社会效益分析</w:t>
      </w:r>
      <w:r w:rsidRPr="001742B7">
        <w:rPr>
          <w:rStyle w:val="ad"/>
          <w:rFonts w:ascii="楷体" w:eastAsia="楷体" w:hAnsi="楷体" w:hint="eastAsia"/>
          <w:spacing w:val="-4"/>
          <w:sz w:val="32"/>
          <w:szCs w:val="32"/>
        </w:rPr>
        <w:br/>
        <w:t>指标1：“大学生志愿者发放补助覆盖率”，指标值：=100%，实际完成值100%，指标完成率100%，与预期目标一致。</w:t>
      </w:r>
      <w:r w:rsidRPr="001742B7">
        <w:rPr>
          <w:rStyle w:val="ad"/>
          <w:rFonts w:ascii="楷体" w:eastAsia="楷体" w:hAnsi="楷体" w:hint="eastAsia"/>
          <w:spacing w:val="-4"/>
          <w:sz w:val="32"/>
          <w:szCs w:val="32"/>
        </w:rPr>
        <w:br/>
        <w:t>（五）满意度指标完成情况分析</w:t>
      </w:r>
      <w:r w:rsidRPr="001742B7">
        <w:rPr>
          <w:rStyle w:val="ad"/>
          <w:rFonts w:ascii="楷体" w:eastAsia="楷体" w:hAnsi="楷体" w:hint="eastAsia"/>
          <w:spacing w:val="-4"/>
          <w:sz w:val="32"/>
          <w:szCs w:val="32"/>
        </w:rPr>
        <w:br/>
        <w:t>指标1：志愿者满意度，预期指标值：&gt;=90%，实际完成值95%，指标完成率100%。</w:t>
      </w:r>
    </w:p>
    <w:p w14:paraId="3B8FE79A" w14:textId="77777777" w:rsidR="00102DFF" w:rsidRPr="001742B7" w:rsidRDefault="00102DFF">
      <w:pPr>
        <w:spacing w:line="540" w:lineRule="exact"/>
        <w:ind w:firstLineChars="181" w:firstLine="567"/>
        <w:rPr>
          <w:rFonts w:ascii="楷体" w:eastAsia="楷体" w:hAnsi="楷体"/>
          <w:b/>
          <w:spacing w:val="-4"/>
          <w:sz w:val="32"/>
          <w:szCs w:val="32"/>
        </w:rPr>
      </w:pPr>
    </w:p>
    <w:p w14:paraId="1AB4C9CD" w14:textId="77777777" w:rsidR="00102DFF" w:rsidRPr="001742B7" w:rsidRDefault="0091457F">
      <w:pPr>
        <w:spacing w:line="540" w:lineRule="exact"/>
        <w:ind w:firstLineChars="181" w:firstLine="567"/>
        <w:rPr>
          <w:rFonts w:ascii="楷体" w:eastAsia="楷体" w:hAnsi="楷体"/>
          <w:b/>
          <w:spacing w:val="-4"/>
          <w:sz w:val="32"/>
          <w:szCs w:val="32"/>
        </w:rPr>
      </w:pPr>
      <w:r w:rsidRPr="001742B7">
        <w:rPr>
          <w:rFonts w:ascii="楷体" w:eastAsia="楷体" w:hAnsi="楷体" w:hint="eastAsia"/>
          <w:b/>
          <w:spacing w:val="-4"/>
          <w:sz w:val="32"/>
          <w:szCs w:val="32"/>
        </w:rPr>
        <w:t>（二）主要经验及做法、存在问题和建议</w:t>
      </w:r>
    </w:p>
    <w:p w14:paraId="24AE828F" w14:textId="77777777" w:rsidR="00311DBE" w:rsidRPr="001742B7" w:rsidRDefault="00311DBE" w:rsidP="00311DBE">
      <w:pPr>
        <w:spacing w:line="540" w:lineRule="exact"/>
        <w:ind w:firstLine="567"/>
        <w:rPr>
          <w:rStyle w:val="ad"/>
          <w:rFonts w:ascii="楷体" w:eastAsia="楷体" w:hAnsi="楷体"/>
          <w:spacing w:val="-4"/>
          <w:sz w:val="32"/>
          <w:szCs w:val="32"/>
        </w:rPr>
      </w:pPr>
    </w:p>
    <w:p w14:paraId="55D36D8E" w14:textId="77777777" w:rsidR="00102DFF" w:rsidRPr="001742B7" w:rsidRDefault="0091457F">
      <w:pPr>
        <w:spacing w:line="540" w:lineRule="exact"/>
        <w:ind w:firstLineChars="181" w:firstLine="567"/>
        <w:rPr>
          <w:rFonts w:ascii="楷体" w:eastAsia="楷体" w:hAnsi="楷体"/>
          <w:b/>
          <w:spacing w:val="-4"/>
          <w:sz w:val="32"/>
          <w:szCs w:val="32"/>
        </w:rPr>
      </w:pPr>
      <w:r w:rsidRPr="001742B7">
        <w:rPr>
          <w:rFonts w:ascii="楷体" w:eastAsia="楷体" w:hAnsi="楷体" w:hint="eastAsia"/>
          <w:b/>
          <w:spacing w:val="-4"/>
          <w:sz w:val="32"/>
          <w:szCs w:val="32"/>
        </w:rPr>
        <w:t>（三）其他</w:t>
      </w:r>
    </w:p>
    <w:p w14:paraId="2B1ED6F9" w14:textId="77777777" w:rsidR="00311DBE" w:rsidRPr="001742B7" w:rsidRDefault="00311DBE" w:rsidP="00311DBE">
      <w:pPr>
        <w:spacing w:line="540" w:lineRule="exact"/>
        <w:ind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（一）预算执行进度</w:t>
      </w:r>
      <w:r w:rsidRPr="001742B7">
        <w:rPr>
          <w:rStyle w:val="ad"/>
          <w:rFonts w:ascii="楷体" w:eastAsia="楷体" w:hAnsi="楷体" w:hint="eastAsia"/>
          <w:spacing w:val="-4"/>
          <w:sz w:val="32"/>
          <w:szCs w:val="32"/>
        </w:rPr>
        <w:br/>
        <w:t>大学生志愿服务西部计划专项资金用于支付木垒县大学生志愿者生活补贴和艰苦边远地区补贴、交通补贴，实际到位率100%，总投入76.77万元，实际执行76.77万元，执行率100%。</w:t>
      </w:r>
      <w:r w:rsidRPr="001742B7">
        <w:rPr>
          <w:rStyle w:val="ad"/>
          <w:rFonts w:ascii="楷体" w:eastAsia="楷体" w:hAnsi="楷体" w:hint="eastAsia"/>
          <w:spacing w:val="-4"/>
          <w:sz w:val="32"/>
          <w:szCs w:val="32"/>
        </w:rPr>
        <w:br/>
        <w:t>（二）绩效指标偏差情况</w:t>
      </w:r>
      <w:r w:rsidRPr="001742B7">
        <w:rPr>
          <w:rStyle w:val="ad"/>
          <w:rFonts w:ascii="楷体" w:eastAsia="楷体" w:hAnsi="楷体" w:hint="eastAsia"/>
          <w:spacing w:val="-4"/>
          <w:sz w:val="32"/>
          <w:szCs w:val="32"/>
        </w:rPr>
        <w:br/>
        <w:t>本项目全年预算安排资金76.77万元，截止到2022年12月31 日，本项目实际支出76.77万元，预算执行率100%，偏差率为0%。</w:t>
      </w:r>
    </w:p>
    <w:p w14:paraId="5929E7FF" w14:textId="77777777" w:rsidR="00102DFF" w:rsidRPr="001742B7" w:rsidRDefault="00102DFF">
      <w:pPr>
        <w:spacing w:line="540" w:lineRule="exact"/>
        <w:ind w:firstLineChars="181" w:firstLine="567"/>
        <w:rPr>
          <w:rFonts w:ascii="楷体" w:eastAsia="楷体" w:hAnsi="楷体"/>
          <w:b/>
          <w:spacing w:val="-4"/>
          <w:sz w:val="32"/>
          <w:szCs w:val="32"/>
        </w:rPr>
      </w:pPr>
    </w:p>
    <w:p w14:paraId="37B5FDCD" w14:textId="77777777" w:rsidR="00102DFF" w:rsidRPr="001742B7" w:rsidRDefault="0091457F">
      <w:pPr>
        <w:spacing w:line="540" w:lineRule="exact"/>
        <w:ind w:firstLine="640"/>
        <w:rPr>
          <w:rStyle w:val="ad"/>
          <w:rFonts w:ascii="黑体" w:eastAsia="黑体" w:hAnsi="黑体"/>
          <w:b w:val="0"/>
          <w:spacing w:val="-4"/>
          <w:sz w:val="32"/>
          <w:szCs w:val="32"/>
        </w:rPr>
      </w:pPr>
      <w:r w:rsidRPr="001742B7">
        <w:rPr>
          <w:rStyle w:val="ad"/>
          <w:rFonts w:ascii="黑体" w:eastAsia="黑体" w:hAnsi="黑体" w:hint="eastAsia"/>
          <w:b w:val="0"/>
          <w:spacing w:val="-4"/>
          <w:sz w:val="32"/>
          <w:szCs w:val="32"/>
        </w:rPr>
        <w:lastRenderedPageBreak/>
        <w:t>六、项目评价工作情况</w:t>
      </w:r>
    </w:p>
    <w:p w14:paraId="5BD664FB" w14:textId="77777777" w:rsidR="00102DFF" w:rsidRPr="001742B7" w:rsidRDefault="0091457F">
      <w:pPr>
        <w:ind w:firstLineChars="200" w:firstLine="624"/>
        <w:rPr>
          <w:rFonts w:ascii="仿宋_GB2312" w:eastAsia="仿宋_GB2312"/>
          <w:spacing w:val="-4"/>
          <w:sz w:val="32"/>
          <w:szCs w:val="32"/>
        </w:rPr>
      </w:pPr>
      <w:r w:rsidRPr="001742B7">
        <w:rPr>
          <w:rFonts w:ascii="仿宋_GB2312" w:eastAsia="仿宋_GB2312" w:hint="eastAsia"/>
          <w:spacing w:val="-4"/>
          <w:sz w:val="32"/>
          <w:szCs w:val="32"/>
        </w:rPr>
        <w:t>包括评价基础数据收集、资料来源和依据等佐证材料情况，项目现场勘验检查核实等情况</w:t>
      </w:r>
    </w:p>
    <w:p w14:paraId="4AECE446" w14:textId="77777777" w:rsidR="00311DBE" w:rsidRPr="001742B7" w:rsidRDefault="00311DBE" w:rsidP="00311DBE">
      <w:pPr>
        <w:spacing w:line="540" w:lineRule="exact"/>
        <w:ind w:firstLine="567"/>
        <w:rPr>
          <w:rStyle w:val="ad"/>
          <w:rFonts w:ascii="楷体" w:eastAsia="楷体" w:hAnsi="楷体"/>
          <w:spacing w:val="-4"/>
          <w:sz w:val="32"/>
          <w:szCs w:val="32"/>
        </w:rPr>
      </w:pPr>
      <w:r w:rsidRPr="001742B7">
        <w:rPr>
          <w:rStyle w:val="ad"/>
          <w:rFonts w:ascii="楷体" w:eastAsia="楷体" w:hAnsi="楷体" w:hint="eastAsia"/>
          <w:spacing w:val="-4"/>
          <w:sz w:val="32"/>
          <w:szCs w:val="32"/>
        </w:rPr>
        <w:t>（一）主要经验及做法</w:t>
      </w:r>
      <w:r w:rsidRPr="001742B7">
        <w:rPr>
          <w:rStyle w:val="ad"/>
          <w:rFonts w:ascii="楷体" w:eastAsia="楷体" w:hAnsi="楷体" w:hint="eastAsia"/>
          <w:spacing w:val="-4"/>
          <w:sz w:val="32"/>
          <w:szCs w:val="32"/>
        </w:rPr>
        <w:br/>
        <w:t>1.聚焦重点任务，推动项目工作落地落实</w:t>
      </w:r>
      <w:r w:rsidRPr="001742B7">
        <w:rPr>
          <w:rStyle w:val="ad"/>
          <w:rFonts w:ascii="楷体" w:eastAsia="楷体" w:hAnsi="楷体" w:hint="eastAsia"/>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1742B7">
        <w:rPr>
          <w:rStyle w:val="ad"/>
          <w:rFonts w:ascii="楷体" w:eastAsia="楷体" w:hAnsi="楷体" w:hint="eastAsia"/>
          <w:spacing w:val="-4"/>
          <w:sz w:val="32"/>
          <w:szCs w:val="32"/>
        </w:rPr>
        <w:br/>
        <w:t>2.坚持问题导向，加强执行监控，提高资金效益</w:t>
      </w:r>
      <w:r w:rsidRPr="001742B7">
        <w:rPr>
          <w:rStyle w:val="ad"/>
          <w:rFonts w:ascii="楷体" w:eastAsia="楷体" w:hAnsi="楷体" w:hint="eastAsia"/>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1742B7">
        <w:rPr>
          <w:rStyle w:val="ad"/>
          <w:rFonts w:ascii="楷体" w:eastAsia="楷体" w:hAnsi="楷体" w:hint="eastAsia"/>
          <w:spacing w:val="-4"/>
          <w:sz w:val="32"/>
          <w:szCs w:val="32"/>
        </w:rPr>
        <w:br/>
        <w:t>3.强化绩效目标刚性约束，及时对项目进行跟踪问效</w:t>
      </w:r>
      <w:r w:rsidRPr="001742B7">
        <w:rPr>
          <w:rStyle w:val="ad"/>
          <w:rFonts w:ascii="楷体" w:eastAsia="楷体" w:hAnsi="楷体" w:hint="eastAsia"/>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1742B7">
        <w:rPr>
          <w:rStyle w:val="ad"/>
          <w:rFonts w:ascii="楷体" w:eastAsia="楷体" w:hAnsi="楷体" w:hint="eastAsia"/>
          <w:spacing w:val="-4"/>
          <w:sz w:val="32"/>
          <w:szCs w:val="32"/>
        </w:rPr>
        <w:br/>
        <w:t>（二）存在问题及原因分析</w:t>
      </w:r>
      <w:r w:rsidRPr="001742B7">
        <w:rPr>
          <w:rStyle w:val="ad"/>
          <w:rFonts w:ascii="楷体" w:eastAsia="楷体" w:hAnsi="楷体" w:hint="eastAsia"/>
          <w:spacing w:val="-4"/>
          <w:sz w:val="32"/>
          <w:szCs w:val="32"/>
        </w:rPr>
        <w:br/>
        <w:t>1.绩效预算认识不够充分，绩效理念有待进一步强化</w:t>
      </w:r>
      <w:r w:rsidRPr="001742B7">
        <w:rPr>
          <w:rStyle w:val="ad"/>
          <w:rFonts w:ascii="楷体" w:eastAsia="楷体" w:hAnsi="楷体" w:hint="eastAsia"/>
          <w:spacing w:val="-4"/>
          <w:sz w:val="32"/>
          <w:szCs w:val="32"/>
        </w:rPr>
        <w:br/>
        <w:t>部门绩效管理理念尚未牢固树立，绩效管理专业人员匮乏。单位对全面实施绩效管理认识不够，绩效水平不高，单位内部绩</w:t>
      </w:r>
      <w:r w:rsidRPr="001742B7">
        <w:rPr>
          <w:rStyle w:val="ad"/>
          <w:rFonts w:ascii="楷体" w:eastAsia="楷体" w:hAnsi="楷体" w:hint="eastAsia"/>
          <w:spacing w:val="-4"/>
          <w:sz w:val="32"/>
          <w:szCs w:val="32"/>
        </w:rPr>
        <w:lastRenderedPageBreak/>
        <w:t>效管理工作力量薄弱，业务人员业务能力和素质还有待进一步提升。</w:t>
      </w:r>
      <w:r w:rsidRPr="001742B7">
        <w:rPr>
          <w:rStyle w:val="ad"/>
          <w:rFonts w:ascii="楷体" w:eastAsia="楷体" w:hAnsi="楷体" w:hint="eastAsia"/>
          <w:spacing w:val="-4"/>
          <w:sz w:val="32"/>
          <w:szCs w:val="32"/>
        </w:rPr>
        <w:br/>
        <w:t>2.项目支出绩效评价存在局限，客观性有待加强</w:t>
      </w:r>
      <w:r w:rsidRPr="001742B7">
        <w:rPr>
          <w:rStyle w:val="ad"/>
          <w:rFonts w:ascii="楷体" w:eastAsia="楷体" w:hAnsi="楷体" w:hint="eastAsia"/>
          <w:spacing w:val="-4"/>
          <w:sz w:val="32"/>
          <w:szCs w:val="32"/>
        </w:rPr>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7CFE2B44" w14:textId="77777777" w:rsidR="00311DBE" w:rsidRPr="001742B7" w:rsidRDefault="00311DBE">
      <w:pPr>
        <w:ind w:firstLineChars="200" w:firstLine="624"/>
        <w:rPr>
          <w:rFonts w:ascii="仿宋_GB2312" w:eastAsia="仿宋_GB2312"/>
          <w:spacing w:val="-4"/>
          <w:sz w:val="32"/>
          <w:szCs w:val="32"/>
        </w:rPr>
      </w:pPr>
    </w:p>
    <w:p w14:paraId="3DCEC7BD" w14:textId="77777777" w:rsidR="00102DFF" w:rsidRPr="001742B7" w:rsidRDefault="00102DFF">
      <w:pPr>
        <w:spacing w:line="540" w:lineRule="exact"/>
        <w:ind w:firstLine="567"/>
        <w:rPr>
          <w:rStyle w:val="ad"/>
          <w:rFonts w:ascii="仿宋" w:eastAsia="仿宋" w:hAnsi="仿宋"/>
          <w:b w:val="0"/>
          <w:spacing w:val="-4"/>
          <w:sz w:val="32"/>
          <w:szCs w:val="32"/>
        </w:rPr>
      </w:pPr>
    </w:p>
    <w:p w14:paraId="40D17733" w14:textId="77777777" w:rsidR="00102DFF" w:rsidRPr="001742B7" w:rsidRDefault="00102DFF">
      <w:pPr>
        <w:spacing w:line="540" w:lineRule="exact"/>
        <w:ind w:firstLine="567"/>
        <w:rPr>
          <w:rStyle w:val="ad"/>
          <w:rFonts w:ascii="仿宋" w:eastAsia="仿宋" w:hAnsi="仿宋"/>
          <w:b w:val="0"/>
          <w:spacing w:val="-4"/>
          <w:sz w:val="32"/>
          <w:szCs w:val="32"/>
        </w:rPr>
      </w:pPr>
    </w:p>
    <w:p w14:paraId="3ED6BBB1" w14:textId="77777777" w:rsidR="00102DFF" w:rsidRPr="001742B7" w:rsidRDefault="00102DFF">
      <w:pPr>
        <w:spacing w:line="540" w:lineRule="exact"/>
        <w:ind w:firstLine="567"/>
        <w:rPr>
          <w:rStyle w:val="ad"/>
          <w:rFonts w:ascii="仿宋" w:eastAsia="仿宋" w:hAnsi="仿宋"/>
          <w:b w:val="0"/>
          <w:spacing w:val="-4"/>
          <w:sz w:val="32"/>
          <w:szCs w:val="32"/>
        </w:rPr>
      </w:pPr>
    </w:p>
    <w:p w14:paraId="4EEB38D0" w14:textId="77777777" w:rsidR="00102DFF" w:rsidRPr="001742B7" w:rsidRDefault="00102DFF">
      <w:pPr>
        <w:spacing w:line="540" w:lineRule="exact"/>
        <w:ind w:firstLine="567"/>
        <w:rPr>
          <w:rStyle w:val="ad"/>
          <w:rFonts w:ascii="仿宋" w:eastAsia="仿宋" w:hAnsi="仿宋"/>
          <w:b w:val="0"/>
          <w:spacing w:val="-4"/>
          <w:sz w:val="32"/>
          <w:szCs w:val="32"/>
        </w:rPr>
      </w:pPr>
    </w:p>
    <w:p w14:paraId="30EF504A" w14:textId="77777777" w:rsidR="00102DFF" w:rsidRPr="001742B7" w:rsidRDefault="00102DFF">
      <w:pPr>
        <w:spacing w:line="540" w:lineRule="exact"/>
        <w:ind w:firstLine="567"/>
        <w:rPr>
          <w:rStyle w:val="ad"/>
          <w:rFonts w:ascii="仿宋" w:eastAsia="仿宋" w:hAnsi="仿宋"/>
          <w:b w:val="0"/>
          <w:spacing w:val="-4"/>
          <w:sz w:val="32"/>
          <w:szCs w:val="32"/>
        </w:rPr>
      </w:pPr>
    </w:p>
    <w:p w14:paraId="67E800B8" w14:textId="77777777" w:rsidR="00102DFF" w:rsidRPr="001742B7" w:rsidRDefault="00102DFF">
      <w:pPr>
        <w:spacing w:line="540" w:lineRule="exact"/>
        <w:ind w:firstLine="567"/>
        <w:rPr>
          <w:rStyle w:val="ad"/>
          <w:rFonts w:ascii="仿宋" w:eastAsia="仿宋" w:hAnsi="仿宋"/>
          <w:b w:val="0"/>
          <w:spacing w:val="-4"/>
          <w:sz w:val="32"/>
          <w:szCs w:val="32"/>
        </w:rPr>
      </w:pPr>
    </w:p>
    <w:p w14:paraId="4A708AE1" w14:textId="77777777" w:rsidR="00102DFF" w:rsidRPr="001742B7" w:rsidRDefault="00102DFF">
      <w:pPr>
        <w:spacing w:line="540" w:lineRule="exact"/>
        <w:ind w:firstLine="567"/>
        <w:rPr>
          <w:rStyle w:val="ad"/>
          <w:rFonts w:ascii="仿宋" w:eastAsia="仿宋" w:hAnsi="仿宋"/>
          <w:b w:val="0"/>
          <w:spacing w:val="-4"/>
          <w:sz w:val="32"/>
          <w:szCs w:val="32"/>
        </w:rPr>
      </w:pPr>
    </w:p>
    <w:p w14:paraId="5A8CB320" w14:textId="77777777" w:rsidR="00102DFF" w:rsidRPr="001742B7" w:rsidRDefault="00102DFF">
      <w:pPr>
        <w:spacing w:line="540" w:lineRule="exact"/>
        <w:ind w:firstLine="567"/>
        <w:rPr>
          <w:rStyle w:val="ad"/>
          <w:rFonts w:ascii="仿宋" w:eastAsia="仿宋" w:hAnsi="仿宋"/>
          <w:b w:val="0"/>
          <w:spacing w:val="-4"/>
          <w:sz w:val="32"/>
          <w:szCs w:val="32"/>
        </w:rPr>
      </w:pPr>
    </w:p>
    <w:p w14:paraId="62C0C736" w14:textId="77777777" w:rsidR="00102DFF" w:rsidRPr="001742B7" w:rsidRDefault="00102DFF">
      <w:pPr>
        <w:spacing w:line="540" w:lineRule="exact"/>
        <w:ind w:firstLine="567"/>
        <w:rPr>
          <w:rStyle w:val="ad"/>
          <w:rFonts w:ascii="仿宋" w:eastAsia="仿宋" w:hAnsi="仿宋"/>
          <w:b w:val="0"/>
          <w:spacing w:val="-4"/>
          <w:sz w:val="32"/>
          <w:szCs w:val="32"/>
        </w:rPr>
      </w:pPr>
    </w:p>
    <w:p w14:paraId="18A754BC" w14:textId="77777777" w:rsidR="00102DFF" w:rsidRPr="001742B7" w:rsidRDefault="00102DFF">
      <w:pPr>
        <w:spacing w:line="540" w:lineRule="exact"/>
        <w:ind w:firstLine="567"/>
        <w:rPr>
          <w:rStyle w:val="ad"/>
          <w:rFonts w:ascii="仿宋" w:eastAsia="仿宋" w:hAnsi="仿宋"/>
          <w:b w:val="0"/>
          <w:spacing w:val="-4"/>
          <w:sz w:val="32"/>
          <w:szCs w:val="32"/>
        </w:rPr>
      </w:pPr>
    </w:p>
    <w:p w14:paraId="666A7C46" w14:textId="77777777" w:rsidR="00102DFF" w:rsidRPr="001742B7" w:rsidRDefault="00102DFF">
      <w:pPr>
        <w:spacing w:line="540" w:lineRule="exact"/>
        <w:ind w:firstLine="567"/>
        <w:rPr>
          <w:rStyle w:val="ad"/>
          <w:rFonts w:ascii="仿宋" w:eastAsia="仿宋" w:hAnsi="仿宋"/>
          <w:b w:val="0"/>
          <w:spacing w:val="-4"/>
          <w:sz w:val="32"/>
          <w:szCs w:val="32"/>
        </w:rPr>
      </w:pPr>
    </w:p>
    <w:p w14:paraId="1E2E6A50" w14:textId="77777777" w:rsidR="00102DFF" w:rsidRPr="001742B7" w:rsidRDefault="00102DFF">
      <w:pPr>
        <w:spacing w:line="540" w:lineRule="exact"/>
        <w:ind w:firstLine="567"/>
        <w:rPr>
          <w:rStyle w:val="ad"/>
          <w:rFonts w:ascii="仿宋" w:eastAsia="仿宋" w:hAnsi="仿宋"/>
          <w:b w:val="0"/>
          <w:spacing w:val="-4"/>
          <w:sz w:val="32"/>
          <w:szCs w:val="32"/>
        </w:rPr>
      </w:pPr>
    </w:p>
    <w:p w14:paraId="75B15394" w14:textId="77777777" w:rsidR="00102DFF" w:rsidRPr="001742B7" w:rsidRDefault="00102DFF">
      <w:pPr>
        <w:spacing w:line="540" w:lineRule="exact"/>
        <w:ind w:firstLine="567"/>
        <w:rPr>
          <w:rStyle w:val="ad"/>
          <w:rFonts w:ascii="仿宋" w:eastAsia="仿宋" w:hAnsi="仿宋"/>
          <w:b w:val="0"/>
          <w:spacing w:val="-4"/>
          <w:sz w:val="32"/>
          <w:szCs w:val="32"/>
        </w:rPr>
      </w:pPr>
    </w:p>
    <w:sectPr w:rsidR="00102DFF" w:rsidRPr="001742B7">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369B6" w14:textId="77777777" w:rsidR="00881A87" w:rsidRDefault="00881A87">
      <w:r>
        <w:separator/>
      </w:r>
    </w:p>
  </w:endnote>
  <w:endnote w:type="continuationSeparator" w:id="0">
    <w:p w14:paraId="5FC193B2" w14:textId="77777777" w:rsidR="00881A87" w:rsidRDefault="00881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4A936273" w14:textId="77777777" w:rsidR="00102DFF" w:rsidRDefault="0091457F">
        <w:pPr>
          <w:pStyle w:val="a5"/>
          <w:jc w:val="center"/>
        </w:pPr>
        <w:r>
          <w:fldChar w:fldCharType="begin"/>
        </w:r>
        <w:r>
          <w:instrText>PAGE   \* MERGEFORMAT</w:instrText>
        </w:r>
        <w:r>
          <w:fldChar w:fldCharType="separate"/>
        </w:r>
        <w:r w:rsidR="00291BC0" w:rsidRPr="00291BC0">
          <w:rPr>
            <w:noProof/>
            <w:lang w:val="zh-CN"/>
          </w:rPr>
          <w:t>1</w:t>
        </w:r>
        <w:r>
          <w:fldChar w:fldCharType="end"/>
        </w:r>
      </w:p>
    </w:sdtContent>
  </w:sdt>
  <w:p w14:paraId="1334BD42"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CAA2F" w14:textId="77777777" w:rsidR="00881A87" w:rsidRDefault="00881A87">
      <w:r>
        <w:separator/>
      </w:r>
    </w:p>
  </w:footnote>
  <w:footnote w:type="continuationSeparator" w:id="0">
    <w:p w14:paraId="29B5F387" w14:textId="77777777" w:rsidR="00881A87" w:rsidRDefault="00881A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742B7"/>
    <w:rsid w:val="001B3A40"/>
    <w:rsid w:val="00291BC0"/>
    <w:rsid w:val="00311DBE"/>
    <w:rsid w:val="004366A8"/>
    <w:rsid w:val="00502BA7"/>
    <w:rsid w:val="005162F1"/>
    <w:rsid w:val="00535153"/>
    <w:rsid w:val="00554F82"/>
    <w:rsid w:val="0056390D"/>
    <w:rsid w:val="005719B0"/>
    <w:rsid w:val="005D10D6"/>
    <w:rsid w:val="00855E3A"/>
    <w:rsid w:val="00881A87"/>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195DD9"/>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1023</Words>
  <Characters>5837</Characters>
  <Application>Microsoft Office Word</Application>
  <DocSecurity>0</DocSecurity>
  <Lines>48</Lines>
  <Paragraphs>13</Paragraphs>
  <ScaleCrop>false</ScaleCrop>
  <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20</cp:revision>
  <cp:lastPrinted>2018-12-31T10:56:00Z</cp:lastPrinted>
  <dcterms:created xsi:type="dcterms:W3CDTF">2018-08-15T02:06:00Z</dcterms:created>
  <dcterms:modified xsi:type="dcterms:W3CDTF">2023-11-16T07:58:00Z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