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54468" w14:textId="77777777" w:rsidR="00615EDB" w:rsidRPr="005B0687" w:rsidRDefault="00000000">
      <w:pPr>
        <w:spacing w:line="360" w:lineRule="auto"/>
        <w:rPr>
          <w:rFonts w:ascii="仿宋_GB2312" w:hAnsi="黑体"/>
        </w:rPr>
      </w:pPr>
      <w:r w:rsidRPr="005B0687">
        <w:rPr>
          <w:rFonts w:ascii="仿宋_GB2312" w:hAnsi="黑体" w:hint="eastAsia"/>
        </w:rPr>
        <w:t>附件2：</w:t>
      </w:r>
    </w:p>
    <w:p w14:paraId="1E2E4883" w14:textId="77777777" w:rsidR="001B30E5" w:rsidRPr="005B0687" w:rsidRDefault="001B30E5" w:rsidP="001B30E5">
      <w:pPr>
        <w:spacing w:line="540" w:lineRule="exact"/>
        <w:jc w:val="center"/>
        <w:rPr>
          <w:rFonts w:ascii="方正小标宋_GBK" w:eastAsia="方正小标宋_GBK" w:hAnsi="华文中宋" w:cs="宋体"/>
          <w:b/>
          <w:kern w:val="0"/>
          <w:sz w:val="48"/>
          <w:szCs w:val="48"/>
        </w:rPr>
      </w:pPr>
      <w:r w:rsidRPr="005B0687">
        <w:rPr>
          <w:rFonts w:ascii="方正小标宋_GBK" w:eastAsia="方正小标宋_GBK" w:hAnsi="华文中宋" w:cs="宋体" w:hint="eastAsia"/>
          <w:b/>
          <w:kern w:val="0"/>
          <w:sz w:val="48"/>
          <w:szCs w:val="48"/>
        </w:rPr>
        <w:t>自治区财政项目支出绩效自评报告</w:t>
      </w:r>
    </w:p>
    <w:p w14:paraId="70A091AB" w14:textId="77777777" w:rsidR="001B30E5" w:rsidRPr="005B0687" w:rsidRDefault="001B30E5" w:rsidP="001B30E5">
      <w:pPr>
        <w:spacing w:line="540" w:lineRule="exact"/>
        <w:jc w:val="center"/>
        <w:rPr>
          <w:rFonts w:ascii="华文中宋" w:eastAsia="华文中宋" w:hAnsi="华文中宋" w:cs="宋体"/>
          <w:b/>
          <w:kern w:val="0"/>
          <w:sz w:val="52"/>
          <w:szCs w:val="52"/>
        </w:rPr>
      </w:pPr>
    </w:p>
    <w:p w14:paraId="5B014348" w14:textId="77777777" w:rsidR="001B30E5" w:rsidRPr="005B0687" w:rsidRDefault="001B30E5" w:rsidP="001B30E5">
      <w:pPr>
        <w:spacing w:line="540" w:lineRule="exact"/>
        <w:jc w:val="center"/>
        <w:rPr>
          <w:rFonts w:hAnsi="宋体" w:cs="宋体"/>
          <w:kern w:val="0"/>
          <w:sz w:val="36"/>
          <w:szCs w:val="36"/>
        </w:rPr>
      </w:pPr>
      <w:r w:rsidRPr="005B0687">
        <w:rPr>
          <w:rFonts w:hAnsi="宋体" w:cs="宋体" w:hint="eastAsia"/>
          <w:kern w:val="0"/>
          <w:sz w:val="36"/>
          <w:szCs w:val="36"/>
        </w:rPr>
        <w:t>（</w:t>
      </w:r>
      <w:r w:rsidRPr="005B0687">
        <w:rPr>
          <w:rFonts w:hAnsi="宋体" w:cs="宋体" w:hint="eastAsia"/>
          <w:kern w:val="0"/>
          <w:sz w:val="36"/>
          <w:szCs w:val="36"/>
        </w:rPr>
        <w:t xml:space="preserve">   </w:t>
      </w:r>
      <w:r w:rsidRPr="005B0687">
        <w:rPr>
          <w:rStyle w:val="ab"/>
          <w:rFonts w:ascii="楷体" w:eastAsia="楷体" w:hAnsi="楷体" w:hint="eastAsia"/>
          <w:spacing w:val="-4"/>
          <w:sz w:val="32"/>
          <w:szCs w:val="32"/>
        </w:rPr>
        <w:t>2022</w:t>
      </w:r>
      <w:r w:rsidRPr="005B0687">
        <w:rPr>
          <w:rFonts w:hAnsi="宋体" w:cs="宋体" w:hint="eastAsia"/>
          <w:kern w:val="0"/>
          <w:sz w:val="36"/>
          <w:szCs w:val="36"/>
        </w:rPr>
        <w:t xml:space="preserve">  </w:t>
      </w:r>
      <w:r w:rsidRPr="005B0687">
        <w:rPr>
          <w:rFonts w:hAnsi="宋体" w:cs="宋体" w:hint="eastAsia"/>
          <w:kern w:val="0"/>
          <w:sz w:val="36"/>
          <w:szCs w:val="36"/>
        </w:rPr>
        <w:t>年度）</w:t>
      </w:r>
    </w:p>
    <w:p w14:paraId="5A7F0C3A" w14:textId="77777777" w:rsidR="001B30E5" w:rsidRPr="005B0687" w:rsidRDefault="001B30E5" w:rsidP="001B30E5">
      <w:pPr>
        <w:spacing w:line="540" w:lineRule="exact"/>
        <w:jc w:val="center"/>
        <w:rPr>
          <w:rFonts w:hAnsi="宋体" w:cs="宋体"/>
          <w:kern w:val="0"/>
          <w:szCs w:val="30"/>
        </w:rPr>
      </w:pPr>
    </w:p>
    <w:p w14:paraId="5704FC90" w14:textId="77777777" w:rsidR="001B30E5" w:rsidRPr="005B0687" w:rsidRDefault="001B30E5" w:rsidP="001B30E5">
      <w:pPr>
        <w:spacing w:line="540" w:lineRule="exact"/>
        <w:jc w:val="center"/>
        <w:rPr>
          <w:rFonts w:hAnsi="宋体" w:cs="宋体"/>
          <w:kern w:val="0"/>
          <w:szCs w:val="30"/>
        </w:rPr>
      </w:pPr>
    </w:p>
    <w:p w14:paraId="755A04F0" w14:textId="37A6D94B" w:rsidR="001B30E5" w:rsidRPr="005B0687" w:rsidRDefault="001B30E5" w:rsidP="001B30E5">
      <w:pPr>
        <w:spacing w:line="540" w:lineRule="exact"/>
        <w:jc w:val="center"/>
        <w:rPr>
          <w:rFonts w:ascii="方正小标宋_GBK" w:eastAsia="方正小标宋_GBK" w:hAnsi="宋体" w:cs="宋体"/>
          <w:kern w:val="0"/>
          <w:sz w:val="36"/>
          <w:szCs w:val="36"/>
        </w:rPr>
      </w:pPr>
      <w:r w:rsidRPr="005B0687">
        <w:rPr>
          <w:rFonts w:ascii="方正小标宋_GBK" w:eastAsia="方正小标宋_GBK" w:hAnsi="宋体" w:cs="宋体" w:hint="eastAsia"/>
          <w:kern w:val="0"/>
          <w:sz w:val="36"/>
          <w:szCs w:val="36"/>
        </w:rPr>
        <w:t>参考模板</w:t>
      </w:r>
    </w:p>
    <w:p w14:paraId="16EAEDE3" w14:textId="77777777" w:rsidR="001B30E5" w:rsidRPr="005B0687" w:rsidRDefault="001B30E5" w:rsidP="001B30E5">
      <w:pPr>
        <w:pStyle w:val="3"/>
      </w:pPr>
      <w:r w:rsidRPr="005B0687">
        <w:br w:type="page"/>
      </w:r>
    </w:p>
    <w:p w14:paraId="4DB4D68F" w14:textId="77777777" w:rsidR="001B30E5" w:rsidRPr="005B0687" w:rsidRDefault="001B30E5" w:rsidP="001B30E5">
      <w:pPr>
        <w:spacing w:line="700" w:lineRule="exact"/>
        <w:ind w:firstLineChars="250" w:firstLine="900"/>
        <w:jc w:val="left"/>
        <w:rPr>
          <w:rFonts w:hAnsi="宋体" w:cs="宋体"/>
          <w:kern w:val="0"/>
          <w:sz w:val="36"/>
          <w:szCs w:val="36"/>
        </w:rPr>
      </w:pPr>
      <w:r w:rsidRPr="005B0687">
        <w:rPr>
          <w:rFonts w:hAnsi="宋体" w:cs="宋体" w:hint="eastAsia"/>
          <w:kern w:val="0"/>
          <w:sz w:val="36"/>
          <w:szCs w:val="36"/>
        </w:rPr>
        <w:lastRenderedPageBreak/>
        <w:t>项目名称：</w:t>
      </w:r>
      <w:r w:rsidRPr="005B0687">
        <w:rPr>
          <w:rStyle w:val="ab"/>
          <w:rFonts w:ascii="楷体" w:eastAsia="楷体" w:hAnsi="楷体" w:hint="eastAsia"/>
          <w:spacing w:val="-4"/>
          <w:sz w:val="32"/>
          <w:szCs w:val="32"/>
        </w:rPr>
        <w:t>木垒县木垒镇2021年干部周转宿舍建设项目</w:t>
      </w:r>
    </w:p>
    <w:p w14:paraId="2D981586" w14:textId="77777777" w:rsidR="001B30E5" w:rsidRPr="005B0687" w:rsidRDefault="001B30E5" w:rsidP="001B30E5">
      <w:pPr>
        <w:spacing w:line="540" w:lineRule="exact"/>
        <w:ind w:firstLine="567"/>
        <w:rPr>
          <w:rFonts w:ascii="楷体" w:eastAsia="楷体" w:hAnsi="楷体"/>
          <w:b/>
          <w:bCs/>
          <w:spacing w:val="-4"/>
          <w:sz w:val="32"/>
          <w:szCs w:val="32"/>
        </w:rPr>
      </w:pPr>
      <w:r w:rsidRPr="005B0687">
        <w:rPr>
          <w:rFonts w:hAnsi="宋体" w:cs="宋体" w:hint="eastAsia"/>
          <w:kern w:val="0"/>
          <w:sz w:val="36"/>
          <w:szCs w:val="36"/>
        </w:rPr>
        <w:t xml:space="preserve">  </w:t>
      </w:r>
      <w:r w:rsidRPr="005B0687">
        <w:rPr>
          <w:rFonts w:hAnsi="宋体" w:cs="宋体" w:hint="eastAsia"/>
          <w:kern w:val="0"/>
          <w:sz w:val="36"/>
          <w:szCs w:val="36"/>
        </w:rPr>
        <w:t>实施单位（公章）：</w:t>
      </w:r>
      <w:r w:rsidRPr="005B0687">
        <w:rPr>
          <w:rStyle w:val="ab"/>
          <w:rFonts w:ascii="楷体" w:eastAsia="楷体" w:hAnsi="楷体" w:hint="eastAsia"/>
          <w:spacing w:val="-4"/>
          <w:sz w:val="28"/>
          <w:szCs w:val="28"/>
        </w:rPr>
        <w:t>木垒县木垒镇政府本级</w:t>
      </w:r>
    </w:p>
    <w:p w14:paraId="3E7E8CE6" w14:textId="77777777" w:rsidR="001B30E5" w:rsidRPr="005B0687" w:rsidRDefault="001B30E5" w:rsidP="001B30E5">
      <w:pPr>
        <w:spacing w:line="540" w:lineRule="exact"/>
        <w:ind w:firstLineChars="250" w:firstLine="900"/>
        <w:rPr>
          <w:rFonts w:ascii="楷体" w:eastAsia="楷体" w:hAnsi="楷体"/>
          <w:b/>
          <w:bCs/>
          <w:spacing w:val="-4"/>
          <w:sz w:val="28"/>
          <w:szCs w:val="28"/>
        </w:rPr>
      </w:pPr>
      <w:r w:rsidRPr="005B0687">
        <w:rPr>
          <w:rFonts w:hAnsi="宋体" w:cs="宋体" w:hint="eastAsia"/>
          <w:kern w:val="0"/>
          <w:sz w:val="36"/>
          <w:szCs w:val="36"/>
        </w:rPr>
        <w:t>主管部门（公章）：</w:t>
      </w:r>
      <w:r w:rsidRPr="005B0687">
        <w:rPr>
          <w:rStyle w:val="ab"/>
          <w:rFonts w:ascii="楷体" w:eastAsia="楷体" w:hAnsi="楷体" w:hint="eastAsia"/>
          <w:spacing w:val="-4"/>
          <w:sz w:val="28"/>
          <w:szCs w:val="28"/>
        </w:rPr>
        <w:t>木垒县木垒镇政府本级</w:t>
      </w:r>
    </w:p>
    <w:p w14:paraId="17F01784" w14:textId="77777777" w:rsidR="001B30E5" w:rsidRPr="005B0687" w:rsidRDefault="001B30E5" w:rsidP="001B30E5">
      <w:pPr>
        <w:spacing w:line="540" w:lineRule="exact"/>
        <w:ind w:firstLineChars="250" w:firstLine="900"/>
        <w:rPr>
          <w:rFonts w:ascii="楷体" w:eastAsia="楷体" w:hAnsi="楷体"/>
          <w:b/>
          <w:bCs/>
          <w:spacing w:val="-4"/>
          <w:sz w:val="32"/>
          <w:szCs w:val="32"/>
        </w:rPr>
      </w:pPr>
      <w:r w:rsidRPr="005B0687">
        <w:rPr>
          <w:rFonts w:hAnsi="宋体" w:cs="宋体" w:hint="eastAsia"/>
          <w:kern w:val="0"/>
          <w:sz w:val="36"/>
          <w:szCs w:val="36"/>
        </w:rPr>
        <w:t>项目负责人（签章）：</w:t>
      </w:r>
      <w:r w:rsidRPr="005B0687">
        <w:rPr>
          <w:rStyle w:val="ab"/>
          <w:rFonts w:ascii="楷体" w:eastAsia="楷体" w:hAnsi="楷体" w:hint="eastAsia"/>
          <w:spacing w:val="-4"/>
          <w:sz w:val="32"/>
          <w:szCs w:val="32"/>
        </w:rPr>
        <w:t>王邵武</w:t>
      </w:r>
    </w:p>
    <w:p w14:paraId="4615CE83" w14:textId="4DA057B9" w:rsidR="001B30E5" w:rsidRPr="005B0687" w:rsidRDefault="001B30E5" w:rsidP="001B30E5">
      <w:pPr>
        <w:spacing w:line="540" w:lineRule="exact"/>
        <w:ind w:left="273" w:firstLine="567"/>
        <w:rPr>
          <w:rStyle w:val="ab"/>
          <w:rFonts w:ascii="楷体" w:eastAsia="楷体" w:hAnsi="楷体"/>
          <w:spacing w:val="-4"/>
          <w:sz w:val="32"/>
          <w:szCs w:val="32"/>
        </w:rPr>
      </w:pPr>
      <w:r w:rsidRPr="005B0687">
        <w:rPr>
          <w:rFonts w:hAnsi="宋体" w:cs="宋体" w:hint="eastAsia"/>
          <w:kern w:val="0"/>
          <w:sz w:val="36"/>
          <w:szCs w:val="36"/>
        </w:rPr>
        <w:t>填报时间：</w:t>
      </w:r>
      <w:r w:rsidRPr="005B0687">
        <w:rPr>
          <w:rStyle w:val="ab"/>
          <w:rFonts w:ascii="楷体" w:eastAsia="楷体" w:hAnsi="楷体" w:hint="eastAsia"/>
          <w:spacing w:val="-4"/>
          <w:sz w:val="32"/>
          <w:szCs w:val="32"/>
        </w:rPr>
        <w:t>2023年03月28日</w:t>
      </w:r>
      <w:r w:rsidRPr="005B0687">
        <w:rPr>
          <w:rStyle w:val="ab"/>
          <w:rFonts w:ascii="楷体" w:eastAsia="楷体" w:hAnsi="楷体"/>
          <w:spacing w:val="-4"/>
          <w:sz w:val="32"/>
          <w:szCs w:val="32"/>
        </w:rPr>
        <w:br w:type="page"/>
      </w:r>
    </w:p>
    <w:p w14:paraId="5BD95B6D" w14:textId="77777777" w:rsidR="001B30E5" w:rsidRPr="005B0687" w:rsidRDefault="001B30E5" w:rsidP="001B30E5">
      <w:pPr>
        <w:spacing w:line="540" w:lineRule="exact"/>
        <w:ind w:left="273" w:firstLine="567"/>
        <w:rPr>
          <w:rFonts w:ascii="楷体" w:eastAsia="楷体" w:hAnsi="楷体"/>
          <w:b/>
          <w:bCs/>
          <w:spacing w:val="-4"/>
          <w:sz w:val="32"/>
          <w:szCs w:val="32"/>
        </w:rPr>
      </w:pPr>
    </w:p>
    <w:p w14:paraId="5A721DF6" w14:textId="77777777" w:rsidR="001B30E5" w:rsidRPr="005B0687" w:rsidRDefault="001B30E5" w:rsidP="001B30E5">
      <w:pPr>
        <w:spacing w:line="540" w:lineRule="exact"/>
        <w:ind w:left="273" w:firstLine="567"/>
        <w:rPr>
          <w:rStyle w:val="ab"/>
          <w:rFonts w:ascii="楷体" w:eastAsia="楷体" w:hAnsi="楷体"/>
          <w:spacing w:val="-4"/>
          <w:sz w:val="32"/>
          <w:szCs w:val="32"/>
        </w:rPr>
      </w:pPr>
    </w:p>
    <w:p w14:paraId="70F7C725" w14:textId="4E457A50" w:rsidR="00615EDB" w:rsidRPr="005B0687" w:rsidRDefault="00000000" w:rsidP="001B30E5">
      <w:pPr>
        <w:spacing w:line="540" w:lineRule="exact"/>
        <w:ind w:firstLine="640"/>
        <w:rPr>
          <w:rStyle w:val="ab"/>
          <w:rFonts w:ascii="黑体" w:eastAsia="黑体" w:hAnsi="黑体"/>
          <w:bCs w:val="0"/>
        </w:rPr>
      </w:pPr>
      <w:r w:rsidRPr="005B0687">
        <w:rPr>
          <w:rStyle w:val="ab"/>
          <w:rFonts w:ascii="黑体" w:eastAsia="黑体" w:hint="eastAsia"/>
          <w:spacing w:val="-4"/>
          <w:sz w:val="32"/>
          <w:szCs w:val="32"/>
        </w:rPr>
        <w:t>（一）项目概况</w:t>
      </w:r>
    </w:p>
    <w:p w14:paraId="6C9FD7E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1.项目背景</w:t>
      </w:r>
    </w:p>
    <w:p w14:paraId="4B2B276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木垒镇2021年干部周转宿舍建设项目，2022年财政预算周转房资金433.7万元，企业本着厉行节约，严格管理的原则，保障了木垒镇干部工作正常运行，社会效益明显，项目区干部满意，项目运行得当，可持续影响显著。</w:t>
      </w:r>
    </w:p>
    <w:p w14:paraId="5193EDA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2.项目主要内容</w:t>
      </w:r>
    </w:p>
    <w:p w14:paraId="3310882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根据木财预字（2022）1号文件批复，下达我镇2021年干部周转宿舍建设项目资金433.7万元，用于修建干部周转宿舍。</w:t>
      </w:r>
    </w:p>
    <w:p w14:paraId="1C43A59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3.项目实施情况</w:t>
      </w:r>
    </w:p>
    <w:p w14:paraId="6A33995E"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本项目用于支付干部周转房工程款，由木垒县木垒镇人民政府牵头，项目内容为：按工程进度支付干部周转房工程款。</w:t>
      </w:r>
    </w:p>
    <w:p w14:paraId="588FA85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4.资金投入和使用情况</w:t>
      </w:r>
    </w:p>
    <w:p w14:paraId="1A3A728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木垒县木垒镇人民政府2021年干部周转宿舍建设项目资金用于支付干部周转房工程款，为本级财政补助资金，实际到位率100%，总投入433.7万元，</w:t>
      </w:r>
      <w:r w:rsidRPr="005B0687">
        <w:rPr>
          <w:rStyle w:val="ab"/>
          <w:rFonts w:ascii="楷体" w:eastAsia="楷体" w:hAnsi="楷体"/>
          <w:spacing w:val="-4"/>
          <w:sz w:val="32"/>
          <w:szCs w:val="32"/>
        </w:rPr>
        <w:t>实际执</w:t>
      </w:r>
      <w:r w:rsidRPr="005B0687">
        <w:rPr>
          <w:rStyle w:val="ab"/>
          <w:rFonts w:ascii="楷体" w:eastAsia="楷体" w:hAnsi="楷体" w:hint="eastAsia"/>
          <w:spacing w:val="-4"/>
          <w:sz w:val="32"/>
          <w:szCs w:val="32"/>
        </w:rPr>
        <w:t>行433.7万元</w:t>
      </w:r>
      <w:r w:rsidRPr="005B0687">
        <w:rPr>
          <w:rStyle w:val="ab"/>
          <w:rFonts w:ascii="楷体" w:eastAsia="楷体" w:hAnsi="楷体"/>
          <w:spacing w:val="-4"/>
          <w:sz w:val="32"/>
          <w:szCs w:val="32"/>
        </w:rPr>
        <w:t>，</w:t>
      </w:r>
      <w:r w:rsidRPr="005B0687">
        <w:rPr>
          <w:rStyle w:val="ab"/>
          <w:rFonts w:ascii="楷体" w:eastAsia="楷体" w:hAnsi="楷体" w:hint="eastAsia"/>
          <w:spacing w:val="-4"/>
          <w:sz w:val="32"/>
          <w:szCs w:val="32"/>
        </w:rPr>
        <w:t>执行率100%。为确保项目资金的安全有效使用、安全运行，提高资金的使用效率，我镇严格按照木垒县木垒镇人民政府财务会计内部控制制度执行，资金由财政大平台统一拨付，由财政监管，严禁随意调整预算，改变支出用途，做到专款专用，严禁截留、挪用、挤占项目资金等违规违纪问题的发生。</w:t>
      </w:r>
    </w:p>
    <w:p w14:paraId="4F48FCE9"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（二）项目绩效目标</w:t>
      </w:r>
    </w:p>
    <w:p w14:paraId="3E1B5C3F"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lastRenderedPageBreak/>
        <w:t>1.总体目标</w:t>
      </w:r>
    </w:p>
    <w:p w14:paraId="3AAEC26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为栓人留心，创造良好的工作环境，有效改善生活与居住条件和居住环境，使工作人员能够安心工作，扎实基础。</w:t>
      </w:r>
    </w:p>
    <w:p w14:paraId="5D653B11"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2.阶段性目标</w:t>
      </w:r>
    </w:p>
    <w:p w14:paraId="0F97DDD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2.1 2022年4月7日支付干部周转宿舍建设项目工程款132万元;2022年7月31日支付干部周转宿舍建设项目设计费、可研费、测绘费等32.7万元;2022年8月31日支付干部周转宿舍建设项目工程款223万元;2022年11月30日支付干部周转宿舍建设项目工程款等46万元。</w:t>
      </w:r>
    </w:p>
    <w:p w14:paraId="5026FCDD"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spacing w:val="-4"/>
          <w:sz w:val="32"/>
          <w:szCs w:val="32"/>
        </w:rPr>
        <w:t>二、绩效评价工作开展情况</w:t>
      </w:r>
    </w:p>
    <w:p w14:paraId="02BF901E"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spacing w:val="-4"/>
          <w:sz w:val="32"/>
          <w:szCs w:val="32"/>
        </w:rPr>
        <w:t>（一）绩效评价目的、对象和范围。</w:t>
      </w:r>
    </w:p>
    <w:p w14:paraId="0A087C9C" w14:textId="77777777" w:rsidR="00615EDB" w:rsidRPr="005B0687" w:rsidRDefault="00000000" w:rsidP="001B30E5">
      <w:pPr>
        <w:spacing w:line="540" w:lineRule="exact"/>
        <w:ind w:firstLine="567"/>
        <w:rPr>
          <w:rStyle w:val="ab"/>
          <w:rFonts w:ascii="楷体" w:eastAsia="楷体" w:hAnsi="楷体"/>
          <w:spacing w:val="-4"/>
        </w:rPr>
      </w:pPr>
      <w:r w:rsidRPr="005B0687">
        <w:rPr>
          <w:rStyle w:val="ab"/>
          <w:rFonts w:ascii="楷体" w:eastAsia="楷体" w:hAnsi="楷体" w:hint="eastAsia"/>
          <w:spacing w:val="-4"/>
        </w:rPr>
        <w:t>1.绩效评价目的</w:t>
      </w:r>
    </w:p>
    <w:p w14:paraId="02A11883" w14:textId="77777777" w:rsidR="00615EDB" w:rsidRPr="005B0687" w:rsidRDefault="00000000" w:rsidP="001B30E5">
      <w:pPr>
        <w:spacing w:line="540" w:lineRule="exact"/>
        <w:ind w:firstLine="567"/>
        <w:rPr>
          <w:rStyle w:val="ab"/>
          <w:rFonts w:ascii="楷体" w:eastAsia="楷体" w:hAnsi="楷体"/>
          <w:spacing w:val="-4"/>
        </w:rPr>
      </w:pPr>
      <w:r w:rsidRPr="005B0687">
        <w:rPr>
          <w:rStyle w:val="ab"/>
          <w:rFonts w:ascii="楷体" w:eastAsia="楷体" w:hAnsi="楷体" w:hint="eastAsia"/>
          <w:spacing w:val="-4"/>
        </w:rPr>
        <w:t>通过对20</w:t>
      </w:r>
      <w:r w:rsidRPr="005B0687">
        <w:rPr>
          <w:rStyle w:val="ab"/>
          <w:rFonts w:ascii="楷体" w:eastAsia="楷体" w:hAnsi="楷体"/>
          <w:spacing w:val="-4"/>
        </w:rPr>
        <w:t>2</w:t>
      </w:r>
      <w:r w:rsidRPr="005B0687">
        <w:rPr>
          <w:rStyle w:val="ab"/>
          <w:rFonts w:ascii="楷体" w:eastAsia="楷体" w:hAnsi="楷体" w:hint="eastAsia"/>
          <w:spacing w:val="-4"/>
        </w:rPr>
        <w:t>2年度本级财政下拨的</w:t>
      </w:r>
      <w:r w:rsidRPr="005B0687">
        <w:rPr>
          <w:rStyle w:val="ab"/>
          <w:rFonts w:ascii="楷体" w:eastAsia="楷体" w:hAnsi="楷体" w:hint="eastAsia"/>
          <w:spacing w:val="-4"/>
          <w:sz w:val="32"/>
          <w:szCs w:val="32"/>
        </w:rPr>
        <w:t>木垒镇2021年干部周转宿舍建设</w:t>
      </w:r>
      <w:r w:rsidRPr="005B0687">
        <w:rPr>
          <w:rStyle w:val="ab"/>
          <w:rFonts w:ascii="楷体" w:eastAsia="楷体" w:hAnsi="楷体" w:hint="eastAsia"/>
          <w:spacing w:val="-4"/>
        </w:rPr>
        <w:t>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793607A9" w14:textId="77777777" w:rsidR="00615EDB" w:rsidRPr="005B0687" w:rsidRDefault="00000000" w:rsidP="001B30E5">
      <w:pPr>
        <w:spacing w:line="540" w:lineRule="exact"/>
        <w:ind w:firstLine="567"/>
        <w:rPr>
          <w:rStyle w:val="ab"/>
          <w:rFonts w:ascii="楷体" w:eastAsia="楷体" w:hAnsi="楷体"/>
          <w:spacing w:val="-4"/>
        </w:rPr>
      </w:pPr>
      <w:r w:rsidRPr="005B0687">
        <w:rPr>
          <w:rStyle w:val="ab"/>
          <w:rFonts w:ascii="楷体" w:eastAsia="楷体" w:hAnsi="楷体" w:hint="eastAsia"/>
          <w:spacing w:val="-4"/>
        </w:rPr>
        <w:t>2.绩效评价对象</w:t>
      </w:r>
    </w:p>
    <w:p w14:paraId="28D0C42E" w14:textId="77777777" w:rsidR="00615EDB" w:rsidRPr="005B0687" w:rsidRDefault="00000000" w:rsidP="001B30E5">
      <w:pPr>
        <w:spacing w:line="540" w:lineRule="exact"/>
        <w:ind w:firstLine="567"/>
        <w:rPr>
          <w:rStyle w:val="ab"/>
          <w:rFonts w:ascii="楷体" w:eastAsia="楷体" w:hAnsi="楷体"/>
          <w:spacing w:val="-4"/>
        </w:rPr>
      </w:pPr>
      <w:r w:rsidRPr="005B0687">
        <w:rPr>
          <w:rStyle w:val="ab"/>
          <w:rFonts w:ascii="楷体" w:eastAsia="楷体" w:hAnsi="楷体" w:hint="eastAsia"/>
          <w:spacing w:val="-4"/>
          <w:sz w:val="32"/>
          <w:szCs w:val="32"/>
        </w:rPr>
        <w:t>木垒镇2021年干部周转宿舍建设</w:t>
      </w:r>
      <w:r w:rsidRPr="005B0687">
        <w:rPr>
          <w:rStyle w:val="ab"/>
          <w:rFonts w:ascii="楷体" w:eastAsia="楷体" w:hAnsi="楷体" w:hint="eastAsia"/>
          <w:spacing w:val="-4"/>
        </w:rPr>
        <w:t>项目</w:t>
      </w:r>
      <w:r w:rsidRPr="005B0687">
        <w:rPr>
          <w:rStyle w:val="ab"/>
          <w:rFonts w:ascii="楷体" w:eastAsia="楷体" w:hAnsi="楷体" w:hint="eastAsia"/>
          <w:spacing w:val="-4"/>
          <w:sz w:val="32"/>
          <w:szCs w:val="32"/>
        </w:rPr>
        <w:t>项目</w:t>
      </w:r>
      <w:r w:rsidRPr="005B0687">
        <w:rPr>
          <w:rStyle w:val="ab"/>
          <w:rFonts w:ascii="楷体" w:eastAsia="楷体" w:hAnsi="楷体" w:hint="eastAsia"/>
          <w:spacing w:val="-4"/>
        </w:rPr>
        <w:t>支出资金433.7万元。</w:t>
      </w:r>
    </w:p>
    <w:p w14:paraId="6C02DDDE" w14:textId="77777777" w:rsidR="00615EDB" w:rsidRPr="005B0687" w:rsidRDefault="00000000" w:rsidP="001B30E5">
      <w:pPr>
        <w:spacing w:line="540" w:lineRule="exact"/>
        <w:ind w:firstLine="567"/>
        <w:rPr>
          <w:rStyle w:val="ab"/>
          <w:rFonts w:ascii="楷体" w:eastAsia="楷体" w:hAnsi="楷体"/>
          <w:spacing w:val="-4"/>
        </w:rPr>
      </w:pPr>
      <w:r w:rsidRPr="005B0687">
        <w:rPr>
          <w:rStyle w:val="ab"/>
          <w:rFonts w:ascii="楷体" w:eastAsia="楷体" w:hAnsi="楷体" w:hint="eastAsia"/>
          <w:spacing w:val="-4"/>
        </w:rPr>
        <w:t>3.绩效评价范围</w:t>
      </w:r>
    </w:p>
    <w:p w14:paraId="4506809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rPr>
        <w:t>本次评价主要对</w:t>
      </w:r>
      <w:r w:rsidRPr="005B0687">
        <w:rPr>
          <w:rStyle w:val="ab"/>
          <w:rFonts w:ascii="楷体" w:eastAsia="楷体" w:hAnsi="楷体" w:hint="eastAsia"/>
          <w:spacing w:val="-4"/>
          <w:sz w:val="32"/>
          <w:szCs w:val="32"/>
        </w:rPr>
        <w:t>木垒镇2021年干部周转宿舍建设项目</w:t>
      </w:r>
      <w:r w:rsidRPr="005B0687">
        <w:rPr>
          <w:rStyle w:val="ab"/>
          <w:rFonts w:ascii="楷体" w:eastAsia="楷体" w:hAnsi="楷体" w:hint="eastAsia"/>
          <w:spacing w:val="-4"/>
        </w:rPr>
        <w:t>的工作完成情况、完成效果及公众满意度进行评价，</w:t>
      </w:r>
      <w:r w:rsidRPr="005B0687">
        <w:rPr>
          <w:rStyle w:val="ab"/>
          <w:rFonts w:ascii="楷体" w:eastAsia="楷体" w:hAnsi="楷体" w:hint="eastAsia"/>
          <w:spacing w:val="-4"/>
          <w:sz w:val="32"/>
          <w:szCs w:val="32"/>
        </w:rPr>
        <w:t>具体从项目决策（包括</w:t>
      </w:r>
      <w:r w:rsidRPr="005B0687">
        <w:rPr>
          <w:rStyle w:val="ab"/>
          <w:rFonts w:ascii="楷体" w:eastAsia="楷体" w:hAnsi="楷体" w:hint="eastAsia"/>
          <w:spacing w:val="-4"/>
          <w:sz w:val="32"/>
          <w:szCs w:val="32"/>
        </w:rPr>
        <w:lastRenderedPageBreak/>
        <w:t>绩效目标、决策过程）、项目管理（包括项目资金、项目实施）、项目产出（包括项目产出数量、产出质量、产出时效和产出成本）、项目效益四个维度来评价。</w:t>
      </w:r>
    </w:p>
    <w:p w14:paraId="257FECE9"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spacing w:val="-4"/>
          <w:sz w:val="32"/>
          <w:szCs w:val="32"/>
        </w:rPr>
        <w:t>（二）绩效评价原则、评价指标体系、评价方法、评价标准等</w:t>
      </w:r>
    </w:p>
    <w:p w14:paraId="37B0682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1.绩效评价原则</w:t>
      </w:r>
    </w:p>
    <w:p w14:paraId="0597B0C1"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bCs w:val="0"/>
          <w:spacing w:val="-4"/>
          <w:sz w:val="32"/>
          <w:szCs w:val="32"/>
        </w:rPr>
        <w:t>本次绩效评价严格按照《财政部关于印发&lt;项目支出绩效评价管理办法&gt;的通知》（财预【2020】10号）等文件要求，按照科学合理的方式，综合分析考核项目的绩效情况。</w:t>
      </w:r>
    </w:p>
    <w:p w14:paraId="27648BC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（1）科学规范原则。坚持严格执行规定的程序，按照科学可行的要求，采用定量与定性分析相结合的方法。</w:t>
      </w:r>
    </w:p>
    <w:p w14:paraId="5752CC1F"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（2）公正公开原则。坚持符合真实、客观、公正的要求，依法公开并接受监督。</w:t>
      </w:r>
    </w:p>
    <w:p w14:paraId="1E6DAD0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（3）分级分类原则。坚持根据评价对象的特点分类组织实施。</w:t>
      </w:r>
    </w:p>
    <w:p w14:paraId="7093073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（4）绩效相关原则。应当针对具体支出及其产出绩效进行，评价结果应当清晰反映支出和产出绩效之间的紧密对应关系。</w:t>
      </w:r>
    </w:p>
    <w:p w14:paraId="53886228"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2.评价指标体系</w:t>
      </w:r>
    </w:p>
    <w:p w14:paraId="322A739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根据项目特征及具体情况，</w:t>
      </w:r>
      <w:r w:rsidRPr="005B0687">
        <w:rPr>
          <w:rStyle w:val="ab"/>
          <w:rFonts w:ascii="楷体" w:eastAsia="楷体" w:hAnsi="楷体" w:hint="eastAsia"/>
          <w:bCs w:val="0"/>
          <w:spacing w:val="-4"/>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w:t>
      </w:r>
      <w:r w:rsidRPr="005B0687">
        <w:rPr>
          <w:rStyle w:val="ab"/>
          <w:rFonts w:ascii="楷体" w:eastAsia="楷体" w:hAnsi="楷体" w:hint="eastAsia"/>
          <w:spacing w:val="-4"/>
          <w:sz w:val="32"/>
          <w:szCs w:val="32"/>
        </w:rPr>
        <w:t>并以此设定各项指标的分值分配：决策、过程、产出、</w:t>
      </w:r>
      <w:r w:rsidRPr="005B0687">
        <w:rPr>
          <w:rStyle w:val="ab"/>
          <w:rFonts w:ascii="楷体" w:eastAsia="楷体" w:hAnsi="楷体" w:hint="eastAsia"/>
          <w:spacing w:val="-4"/>
          <w:sz w:val="32"/>
          <w:szCs w:val="32"/>
        </w:rPr>
        <w:lastRenderedPageBreak/>
        <w:t>效果。本次绩效评价实行百分制，即各项指标值之和为100分，项目采用综合评分法进行绩效评价。见附表1。</w:t>
      </w:r>
    </w:p>
    <w:p w14:paraId="21A0761E"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3.评价方法</w:t>
      </w:r>
    </w:p>
    <w:p w14:paraId="23E01AB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本项目主要采用全面评价和重点评价相结合、现场评价和非现场评价相结合的方式，运用综合评分法进行评价。</w:t>
      </w:r>
    </w:p>
    <w:p w14:paraId="676DB2B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4.</w:t>
      </w:r>
      <w:r w:rsidRPr="005B0687">
        <w:rPr>
          <w:rStyle w:val="ab"/>
          <w:rFonts w:ascii="楷体" w:eastAsia="楷体" w:hAnsi="楷体" w:hint="eastAsia"/>
          <w:spacing w:val="-4"/>
          <w:sz w:val="32"/>
          <w:szCs w:val="32"/>
        </w:rPr>
        <w:t>评价标准</w:t>
      </w:r>
    </w:p>
    <w:p w14:paraId="766D5D28"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本次项目支出绩效自评采用计划标准，原因是：因本项目为一次性项目，可参照计划数据制定的评价标准，为体现绩效改进的原则，在可实现的条件下应当确定相对较高的评价标准。</w:t>
      </w:r>
    </w:p>
    <w:p w14:paraId="5C9BC97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（三）绩效评价工作过程</w:t>
      </w:r>
    </w:p>
    <w:p w14:paraId="5F8C662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1.前期准备</w:t>
      </w:r>
    </w:p>
    <w:p w14:paraId="28376EB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 xml:space="preserve">1.1 </w:t>
      </w:r>
      <w:r w:rsidRPr="005B0687">
        <w:rPr>
          <w:rStyle w:val="ab"/>
          <w:rFonts w:ascii="楷体" w:eastAsia="楷体" w:hAnsi="楷体" w:hint="eastAsia"/>
          <w:spacing w:val="-4"/>
          <w:sz w:val="32"/>
          <w:szCs w:val="32"/>
        </w:rPr>
        <w:t>2022年3月10日，我镇在收到自评工作任务后及时组织了绩效评价工作小组，其中党委书记为组长，主要负责工作安排，镇长为副组长，主要负责报告的审核、指导，财务室组员负责资料、数据整理，编制报告。小组制定了项目评价的工作思路及工作安排，参考学习了相关政策制度、实施方案和相关的工作文件，为评价工作的开展提供工作指引。</w:t>
      </w:r>
    </w:p>
    <w:p w14:paraId="719F0AB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2022年3月11日，评价组通过前期调研确定绩效评价对象和范围，确定了评价的目的、方法以及评价的原则；</w:t>
      </w:r>
    </w:p>
    <w:p w14:paraId="7D6AFD1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 xml:space="preserve"> 2022年3月12日，根据项目的实施内容和特征制定了评价指标体系及评价标准以及评价实施方案，修正并确定所需资料清单，最终确定绩效评价工作方案；</w:t>
      </w:r>
    </w:p>
    <w:p w14:paraId="0C7B9FA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2.组织实施</w:t>
      </w:r>
    </w:p>
    <w:p w14:paraId="7DA8130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2022年3月13日- 3月15日，评价工作进入实施阶段：</w:t>
      </w:r>
    </w:p>
    <w:p w14:paraId="33EF7D3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lastRenderedPageBreak/>
        <w:t>2.1  评价组收集绩效评价相关数据资料，进行现场调研、座谈；</w:t>
      </w:r>
    </w:p>
    <w:p w14:paraId="05A46AE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2.2  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0FA5B5F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3.</w:t>
      </w:r>
      <w:r w:rsidRPr="005B0687">
        <w:rPr>
          <w:rStyle w:val="ab"/>
          <w:rFonts w:ascii="楷体" w:eastAsia="楷体" w:hAnsi="楷体" w:hint="eastAsia"/>
          <w:spacing w:val="-4"/>
          <w:sz w:val="32"/>
          <w:szCs w:val="32"/>
        </w:rPr>
        <w:t>分析评价：</w:t>
      </w:r>
    </w:p>
    <w:p w14:paraId="6341EE30"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2022年2月24日- 4月3日，评价组按照绩效评价的原则和规范，对取得的资料进行审查核实，对采集的数据进行分析，按照绩效评价指标评分表逐项进行打分、分析，汇总各方评价结果，综合分析并形成评价结论。</w:t>
      </w:r>
    </w:p>
    <w:p w14:paraId="735B892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4</w:t>
      </w:r>
      <w:r w:rsidRPr="005B0687">
        <w:rPr>
          <w:rStyle w:val="ab"/>
          <w:rFonts w:ascii="楷体" w:eastAsia="楷体" w:hAnsi="楷体" w:hint="eastAsia"/>
          <w:spacing w:val="-4"/>
          <w:sz w:val="32"/>
          <w:szCs w:val="32"/>
        </w:rPr>
        <w:t>.撰写报告</w:t>
      </w:r>
    </w:p>
    <w:p w14:paraId="19A924E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评价小组根据对项目的资料、实施情况进行核实分析后，围绕评价体系对项目支出绩效进行了评价打分，并撰写了绩效评价报告，报告编制完成后上报至单位领导处进行定稿，最终将定稿报告上报至县财政局。</w:t>
      </w:r>
    </w:p>
    <w:p w14:paraId="08F8E738"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5</w:t>
      </w:r>
      <w:r w:rsidRPr="005B0687">
        <w:rPr>
          <w:rStyle w:val="ab"/>
          <w:rFonts w:ascii="楷体" w:eastAsia="楷体" w:hAnsi="楷体" w:hint="eastAsia"/>
          <w:spacing w:val="-4"/>
          <w:sz w:val="32"/>
          <w:szCs w:val="32"/>
        </w:rPr>
        <w:t>.资料归档</w:t>
      </w:r>
    </w:p>
    <w:p w14:paraId="4FCAFF2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评价小组对已完成的评价项目资料进行整理、封装，完善绩效评价工作底稿，并将资料整理成册后交档案室统一归档保存，以备后期查阅。</w:t>
      </w:r>
    </w:p>
    <w:p w14:paraId="39AB2A4C"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spacing w:val="-4"/>
          <w:sz w:val="32"/>
          <w:szCs w:val="32"/>
        </w:rPr>
        <w:t>三、综合评价情况及评价结论</w:t>
      </w:r>
    </w:p>
    <w:p w14:paraId="7682891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（一）综合评价情况及评价结论</w:t>
      </w:r>
    </w:p>
    <w:p w14:paraId="08D2FFC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木垒镇人民政府主要负责项目实施等工作，财政部门负责资金拨付等工作，为确保项目顺利实施，我单位将进行责任分工明</w:t>
      </w:r>
      <w:r w:rsidRPr="005B0687">
        <w:rPr>
          <w:rStyle w:val="ab"/>
          <w:rFonts w:ascii="楷体" w:eastAsia="楷体" w:hAnsi="楷体" w:hint="eastAsia"/>
          <w:spacing w:val="-4"/>
          <w:sz w:val="32"/>
          <w:szCs w:val="32"/>
        </w:rPr>
        <w:lastRenderedPageBreak/>
        <w:t>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p>
    <w:p w14:paraId="21AAE12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本项目通过制定的评价指标体系及评分标准，运用数据采集、问卷调查及访谈等方式，对本项目绩效进行客观评价，最终评分结果：总分为90分。</w:t>
      </w:r>
    </w:p>
    <w:p w14:paraId="338BDAE0"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（二）相关评分表</w:t>
      </w:r>
    </w:p>
    <w:p w14:paraId="1758911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各部分权重和绩效分值如下表所示：</w:t>
      </w:r>
      <w:bookmarkStart w:id="0" w:name="page24"/>
      <w:bookmarkEnd w:id="0"/>
      <w:r w:rsidRPr="005B0687">
        <w:rPr>
          <w:rStyle w:val="ab"/>
          <w:rFonts w:ascii="楷体" w:eastAsia="楷体" w:hAnsi="楷体" w:hint="eastAsia"/>
          <w:spacing w:val="-4"/>
          <w:sz w:val="32"/>
          <w:szCs w:val="32"/>
        </w:rPr>
        <w:t>（详细评分表见附表）</w:t>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5B0687" w:rsidRPr="005B0687" w14:paraId="074D9E61"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BC26D9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2CF395C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17C584D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项目过程</w:t>
            </w:r>
          </w:p>
        </w:tc>
        <w:tc>
          <w:tcPr>
            <w:tcW w:w="2160" w:type="dxa"/>
            <w:tcBorders>
              <w:top w:val="single" w:sz="4" w:space="0" w:color="auto"/>
              <w:left w:val="single" w:sz="4" w:space="0" w:color="auto"/>
              <w:bottom w:val="single" w:sz="4" w:space="0" w:color="auto"/>
              <w:right w:val="single" w:sz="4" w:space="0" w:color="auto"/>
            </w:tcBorders>
            <w:vAlign w:val="bottom"/>
          </w:tcPr>
          <w:p w14:paraId="0F857FD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项目产出</w:t>
            </w:r>
          </w:p>
        </w:tc>
        <w:tc>
          <w:tcPr>
            <w:tcW w:w="1620" w:type="dxa"/>
            <w:tcBorders>
              <w:top w:val="single" w:sz="4" w:space="0" w:color="auto"/>
              <w:left w:val="single" w:sz="4" w:space="0" w:color="auto"/>
              <w:bottom w:val="single" w:sz="4" w:space="0" w:color="auto"/>
              <w:right w:val="single" w:sz="4" w:space="0" w:color="auto"/>
            </w:tcBorders>
          </w:tcPr>
          <w:p w14:paraId="0F858E1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11A87999"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合计分值</w:t>
            </w:r>
          </w:p>
        </w:tc>
      </w:tr>
      <w:tr w:rsidR="005B0687" w:rsidRPr="005B0687" w14:paraId="5EE81819"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7C1A0C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6A415B8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15</w:t>
            </w:r>
          </w:p>
        </w:tc>
        <w:tc>
          <w:tcPr>
            <w:tcW w:w="2140" w:type="dxa"/>
            <w:tcBorders>
              <w:top w:val="single" w:sz="4" w:space="0" w:color="auto"/>
              <w:left w:val="single" w:sz="4" w:space="0" w:color="auto"/>
              <w:bottom w:val="single" w:sz="4" w:space="0" w:color="auto"/>
              <w:right w:val="single" w:sz="4" w:space="0" w:color="auto"/>
            </w:tcBorders>
            <w:vAlign w:val="bottom"/>
          </w:tcPr>
          <w:p w14:paraId="6860A86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15</w:t>
            </w:r>
          </w:p>
        </w:tc>
        <w:tc>
          <w:tcPr>
            <w:tcW w:w="2160" w:type="dxa"/>
            <w:tcBorders>
              <w:top w:val="single" w:sz="4" w:space="0" w:color="auto"/>
              <w:left w:val="single" w:sz="4" w:space="0" w:color="auto"/>
              <w:bottom w:val="single" w:sz="4" w:space="0" w:color="auto"/>
              <w:right w:val="single" w:sz="4" w:space="0" w:color="auto"/>
            </w:tcBorders>
            <w:vAlign w:val="bottom"/>
          </w:tcPr>
          <w:p w14:paraId="5F293BE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50</w:t>
            </w:r>
          </w:p>
        </w:tc>
        <w:tc>
          <w:tcPr>
            <w:tcW w:w="1620" w:type="dxa"/>
            <w:tcBorders>
              <w:top w:val="single" w:sz="4" w:space="0" w:color="auto"/>
              <w:left w:val="single" w:sz="4" w:space="0" w:color="auto"/>
              <w:bottom w:val="single" w:sz="4" w:space="0" w:color="auto"/>
              <w:right w:val="single" w:sz="4" w:space="0" w:color="auto"/>
            </w:tcBorders>
          </w:tcPr>
          <w:p w14:paraId="4BEBE78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spacing w:val="-4"/>
                <w:sz w:val="32"/>
                <w:szCs w:val="32"/>
              </w:rPr>
              <w:t>20</w:t>
            </w:r>
          </w:p>
        </w:tc>
        <w:tc>
          <w:tcPr>
            <w:tcW w:w="1620" w:type="dxa"/>
            <w:tcBorders>
              <w:top w:val="single" w:sz="4" w:space="0" w:color="auto"/>
              <w:left w:val="single" w:sz="4" w:space="0" w:color="auto"/>
              <w:bottom w:val="single" w:sz="4" w:space="0" w:color="auto"/>
              <w:right w:val="single" w:sz="4" w:space="0" w:color="auto"/>
            </w:tcBorders>
            <w:vAlign w:val="bottom"/>
          </w:tcPr>
          <w:p w14:paraId="341D30D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100</w:t>
            </w:r>
          </w:p>
        </w:tc>
      </w:tr>
      <w:tr w:rsidR="005B0687" w:rsidRPr="005B0687" w14:paraId="65BD2E28"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08F16F6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314C2AC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15</w:t>
            </w:r>
          </w:p>
        </w:tc>
        <w:tc>
          <w:tcPr>
            <w:tcW w:w="2140" w:type="dxa"/>
            <w:tcBorders>
              <w:top w:val="single" w:sz="4" w:space="0" w:color="auto"/>
              <w:left w:val="single" w:sz="4" w:space="0" w:color="auto"/>
              <w:bottom w:val="single" w:sz="4" w:space="0" w:color="auto"/>
              <w:right w:val="single" w:sz="4" w:space="0" w:color="auto"/>
            </w:tcBorders>
            <w:vAlign w:val="bottom"/>
          </w:tcPr>
          <w:p w14:paraId="5211ABA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15</w:t>
            </w:r>
          </w:p>
        </w:tc>
        <w:tc>
          <w:tcPr>
            <w:tcW w:w="2160" w:type="dxa"/>
            <w:tcBorders>
              <w:top w:val="single" w:sz="4" w:space="0" w:color="auto"/>
              <w:left w:val="single" w:sz="4" w:space="0" w:color="auto"/>
              <w:bottom w:val="single" w:sz="4" w:space="0" w:color="auto"/>
              <w:right w:val="single" w:sz="4" w:space="0" w:color="auto"/>
            </w:tcBorders>
            <w:vAlign w:val="bottom"/>
          </w:tcPr>
          <w:p w14:paraId="0AF3B2B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40</w:t>
            </w:r>
          </w:p>
        </w:tc>
        <w:tc>
          <w:tcPr>
            <w:tcW w:w="1620" w:type="dxa"/>
            <w:tcBorders>
              <w:top w:val="single" w:sz="4" w:space="0" w:color="auto"/>
              <w:left w:val="single" w:sz="4" w:space="0" w:color="auto"/>
              <w:bottom w:val="single" w:sz="4" w:space="0" w:color="auto"/>
              <w:right w:val="single" w:sz="4" w:space="0" w:color="auto"/>
            </w:tcBorders>
          </w:tcPr>
          <w:p w14:paraId="421CBA8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20</w:t>
            </w:r>
          </w:p>
        </w:tc>
        <w:tc>
          <w:tcPr>
            <w:tcW w:w="1620" w:type="dxa"/>
            <w:tcBorders>
              <w:top w:val="single" w:sz="4" w:space="0" w:color="auto"/>
              <w:left w:val="single" w:sz="4" w:space="0" w:color="auto"/>
              <w:bottom w:val="single" w:sz="4" w:space="0" w:color="auto"/>
              <w:right w:val="single" w:sz="4" w:space="0" w:color="auto"/>
            </w:tcBorders>
            <w:vAlign w:val="bottom"/>
          </w:tcPr>
          <w:p w14:paraId="632D8E69"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90</w:t>
            </w:r>
          </w:p>
        </w:tc>
      </w:tr>
    </w:tbl>
    <w:p w14:paraId="25A09078"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spacing w:val="-4"/>
          <w:sz w:val="32"/>
          <w:szCs w:val="32"/>
        </w:rPr>
        <w:t>四、绩效评价指标分析</w:t>
      </w:r>
    </w:p>
    <w:p w14:paraId="1BD32091"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rPr>
        <w:t>（一）项目决策情况</w:t>
      </w:r>
    </w:p>
    <w:p w14:paraId="0D950D68"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1、立项依据充分性</w:t>
      </w:r>
    </w:p>
    <w:p w14:paraId="2A30012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（填写可研或实施方案中的立项依据，填写3条依据以上）</w:t>
      </w:r>
    </w:p>
    <w:p w14:paraId="0EA8519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项目立项依据木财预字（2022）1号文件。</w:t>
      </w:r>
    </w:p>
    <w:p w14:paraId="6A4ED85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项目立项依据《建设项目经济评价方法与参数》第三版。</w:t>
      </w:r>
    </w:p>
    <w:p w14:paraId="6DCE23D8"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项目立项依据《木垒县县域乡村建设规划》。</w:t>
      </w:r>
    </w:p>
    <w:p w14:paraId="1842160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2、立项程序规范性</w:t>
      </w:r>
    </w:p>
    <w:p w14:paraId="3A54988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lastRenderedPageBreak/>
        <w:t>①项目立项程序：提报项目建议书、申请立项过程等均按照立项程序的相关规定进行；</w:t>
      </w:r>
    </w:p>
    <w:p w14:paraId="5A6B9E5F"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②审批文件、材料：本项目审批文件有：《木县政函【2021】69号》、《昌州发改投资【2020】93号》，审批文件及材料齐全；</w:t>
      </w:r>
    </w:p>
    <w:p w14:paraId="6DA798F9"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③项目事前工作：本项目已经过必要的可行性研究、专家论证、风险评估、绩效评估、集体决策。</w:t>
      </w:r>
    </w:p>
    <w:p w14:paraId="51A468F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3、绩效目标合理性</w:t>
      </w:r>
    </w:p>
    <w:p w14:paraId="2B5BA3C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木垒县木垒镇2021年乡镇干部周转宿舍建设项目设立了项目绩效目标，与支付干部周转宿舍建设工程款具有相关性，项目的预期产出效益和效果也均能符合正常的业绩水平，并且与预算确定的项目投资额或资金量相匹配。</w:t>
      </w:r>
    </w:p>
    <w:p w14:paraId="75A6A6D0"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4、绩效指标明确性</w:t>
      </w:r>
    </w:p>
    <w:p w14:paraId="155A6922" w14:textId="77777777" w:rsidR="00615EDB" w:rsidRPr="005B0687" w:rsidRDefault="00000000" w:rsidP="001B30E5">
      <w:pPr>
        <w:spacing w:line="540" w:lineRule="exact"/>
        <w:ind w:firstLine="567"/>
        <w:rPr>
          <w:rStyle w:val="ab"/>
          <w:rFonts w:ascii="楷体" w:eastAsia="楷体" w:hAnsi="楷体"/>
          <w:spacing w:val="-4"/>
          <w:sz w:val="32"/>
          <w:szCs w:val="32"/>
        </w:rPr>
      </w:pPr>
      <w:bookmarkStart w:id="1" w:name="_Hlk68699917"/>
      <w:r w:rsidRPr="005B0687">
        <w:rPr>
          <w:rStyle w:val="ab"/>
          <w:rFonts w:ascii="楷体" w:eastAsia="楷体" w:hAnsi="楷体" w:hint="eastAsia"/>
          <w:spacing w:val="-4"/>
          <w:sz w:val="32"/>
          <w:szCs w:val="32"/>
        </w:rPr>
        <w:t>木垒县木垒镇2021年乡镇干部周转宿舍建设项目将项目绩效目标细化分解为具体的绩效指标，一级指标共3条，二级指标共6条，三级指标共17条，其中量化指标条数共17条，所有绩效指标均通过清晰、可衡量的指标值予以体现，并且做到了与项目目标任务数或计划数相对应。</w:t>
      </w:r>
      <w:bookmarkEnd w:id="1"/>
    </w:p>
    <w:p w14:paraId="488002A9"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5、预算编制科学性</w:t>
      </w:r>
    </w:p>
    <w:p w14:paraId="71F2E7E8"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p>
    <w:p w14:paraId="0EB7994F"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6、资金分配合理性</w:t>
      </w:r>
    </w:p>
    <w:p w14:paraId="3481201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lastRenderedPageBreak/>
        <w:t xml:space="preserve"> 本项目预算资金分配依据《木财预字（2022）1号》（文号），项目资金分配额度无偏低或偏高情况，分配额度合理。项目单位为木垒镇人民政府于木垒县，资金分配与单位实际相适应。</w:t>
      </w:r>
    </w:p>
    <w:p w14:paraId="58B85177"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spacing w:val="-4"/>
          <w:sz w:val="32"/>
          <w:szCs w:val="32"/>
        </w:rPr>
        <w:t>（二）项目过程情况</w:t>
      </w:r>
    </w:p>
    <w:p w14:paraId="321A36E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1、资金到位率：</w:t>
      </w:r>
    </w:p>
    <w:p w14:paraId="32B8C1E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实际到位资金433.7万元，预算资金433.7万元，资金到位率100%。</w:t>
      </w:r>
    </w:p>
    <w:p w14:paraId="74F3F5D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2、预算执行率</w:t>
      </w:r>
    </w:p>
    <w:p w14:paraId="4E2C008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年初预算数433.7万元，全年预算数433.7万元，全年执行数433.7万元，预算执行率为100%。</w:t>
      </w:r>
    </w:p>
    <w:p w14:paraId="091DA5A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3、资金使用合规性</w:t>
      </w:r>
    </w:p>
    <w:p w14:paraId="516879E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3.1 资金使用符合、财务管理制度以及有关专项资金管理办法的规定；</w:t>
      </w:r>
    </w:p>
    <w:p w14:paraId="3019F11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3.2 资金的拨付严格按照财政局资金拨付审批程序进行：由单位提交预算申请到财政局领导，经审批后提交到预算可是。项目资金拨付手续齐全，资金拨付手续有：资金拨付申请报告、收据。</w:t>
      </w:r>
    </w:p>
    <w:p w14:paraId="6E427BC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3.3 本项目资金合同规定的用途为：为栓人留心，创造良好的工作环境，有效改善生活与居住条件和居住环境，使工作人员能够安心工作，扎实基础。</w:t>
      </w:r>
    </w:p>
    <w:p w14:paraId="0792A61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3.4 项目资金截至2022年12月20日已拨付至100%，过程不存在截留、挤占、挪用、虚列支出等情况。</w:t>
      </w:r>
    </w:p>
    <w:p w14:paraId="1FFB318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4、管理制度健全性</w:t>
      </w:r>
    </w:p>
    <w:p w14:paraId="02A8BC9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4.1 本项目已制定《木垒县木垒镇人民政府2021年乡镇干部</w:t>
      </w:r>
      <w:r w:rsidRPr="005B0687">
        <w:rPr>
          <w:rStyle w:val="ab"/>
          <w:rFonts w:ascii="楷体" w:eastAsia="楷体" w:hAnsi="楷体" w:hint="eastAsia"/>
          <w:spacing w:val="-4"/>
          <w:sz w:val="32"/>
          <w:szCs w:val="32"/>
        </w:rPr>
        <w:lastRenderedPageBreak/>
        <w:t>周转宿舍建设项目财务管理制度》，管理制度健全；</w:t>
      </w:r>
    </w:p>
    <w:p w14:paraId="1E58134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4.2 本项目财务及业务管理制度符合《中华人民共和国政府采购法》、《中华人民共和国会计法》等相关法律法规，财务和业务管理制度已经过党委会审批通过，确保了各项制度的合法合规性及完整性。</w:t>
      </w:r>
    </w:p>
    <w:p w14:paraId="33E8282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5、制度执行有效性</w:t>
      </w:r>
    </w:p>
    <w:p w14:paraId="6C59CBE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 xml:space="preserve">    5.1 项目的审批、招标、建设、验收过程均遵守相关法律法规和相关管理规定；</w:t>
      </w:r>
    </w:p>
    <w:p w14:paraId="4BEFD49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5.2 本项目无调整情况</w:t>
      </w:r>
    </w:p>
    <w:p w14:paraId="4ABBEBA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5.3 项目合同书、验收报告、技术鉴定等资料齐全并已及时归档；</w:t>
      </w:r>
    </w:p>
    <w:p w14:paraId="264BC84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5.4 项目实施的人员条件、场地设备、信息支撑等均已落实到位。</w:t>
      </w:r>
    </w:p>
    <w:p w14:paraId="444FDDA8"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spacing w:val="-4"/>
          <w:sz w:val="32"/>
          <w:szCs w:val="32"/>
        </w:rPr>
        <w:t>（三）项目产出情况</w:t>
      </w:r>
    </w:p>
    <w:p w14:paraId="46F74BE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我单位木垒镇2021年乡镇干部周转宿舍建设项目截止到2021年12月31日，已完成100%；其中：</w:t>
      </w:r>
    </w:p>
    <w:p w14:paraId="1827968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w:t>
      </w:r>
      <w:r w:rsidRPr="005B0687">
        <w:rPr>
          <w:rStyle w:val="ab"/>
          <w:rFonts w:ascii="楷体" w:eastAsia="楷体" w:hAnsi="楷体"/>
          <w:spacing w:val="-4"/>
          <w:sz w:val="32"/>
          <w:szCs w:val="32"/>
        </w:rPr>
        <w:t>.</w:t>
      </w:r>
      <w:r w:rsidRPr="005B0687">
        <w:rPr>
          <w:rStyle w:val="ab"/>
          <w:rFonts w:ascii="楷体" w:eastAsia="楷体" w:hAnsi="楷体" w:hint="eastAsia"/>
          <w:spacing w:val="-4"/>
          <w:sz w:val="32"/>
          <w:szCs w:val="32"/>
        </w:rPr>
        <w:t>项目完成数量</w:t>
      </w:r>
    </w:p>
    <w:p w14:paraId="41C6F9C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指标1：新建干部周转宿舍，指标值：=60套，实际完成值=60套，指标完成率100%；</w:t>
      </w:r>
    </w:p>
    <w:p w14:paraId="0968683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指标2：建设修缮房屋建筑面积，指标值：=2161.78平方米，实际完成值=2161.78平方米，指标完成率100%。</w:t>
      </w:r>
    </w:p>
    <w:p w14:paraId="0572A63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2、项目完成质量：</w:t>
      </w:r>
    </w:p>
    <w:p w14:paraId="1A5ED06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指标1：工程质量合格率，指标值：=100%，实际完成值=100%，指标完成率100%；</w:t>
      </w:r>
    </w:p>
    <w:p w14:paraId="426E3CD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lastRenderedPageBreak/>
        <w:t>指标2：项目资金支付率，指标值：≥98%，实际完成值≥100%，指标完成率100%。</w:t>
      </w:r>
    </w:p>
    <w:p w14:paraId="1A20BEC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3、项目完成时效</w:t>
      </w:r>
    </w:p>
    <w:p w14:paraId="7543946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指标1：项目计划开工时间，指标值：2021年10月25日，实际完成值2021年10月25日，指标完成率100%；</w:t>
      </w:r>
    </w:p>
    <w:p w14:paraId="3CA0675E"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指标2：项目计划完成时间，指标值：2022年9月10日，实际完成值2022年9月10日，指标完成率100%。</w:t>
      </w:r>
    </w:p>
    <w:p w14:paraId="70AA4D0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指标3：工程工期，指标值：≤160天，实际完成值=160天，指标完成率100%。</w:t>
      </w:r>
    </w:p>
    <w:p w14:paraId="505AC5A3"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4、项目完成成本</w:t>
      </w:r>
    </w:p>
    <w:p w14:paraId="455CD6D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指标1：工程建设费用，指标值：≤475.10万元，实际完成值=475.10万元，指标完成率100%；</w:t>
      </w:r>
    </w:p>
    <w:p w14:paraId="15AB64D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指标2：勘察费，指标值：≤2.85万元，实际完成值=2.85万元，指标完成率100%；</w:t>
      </w:r>
    </w:p>
    <w:p w14:paraId="6B47E79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指标3：设计费，指标值：≤9.50万元万元，实际完成值=9.50万元，指标完成率100%；</w:t>
      </w:r>
    </w:p>
    <w:p w14:paraId="408D60A1"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指标4：工程监理费，指标值：≤9.50万元，实际完成值=9.50万元，指标完成率100%；</w:t>
      </w:r>
    </w:p>
    <w:p w14:paraId="0AC0DE3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指标5：招标代理费，指标值：≤4.75万元，实际完成值=4.75万元，指标完成率100%；</w:t>
      </w:r>
    </w:p>
    <w:p w14:paraId="241A137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指标6：工程建设其他费用，指标值：≤18.30万元，实际完成值=18.30万元，指标完成率100%；</w:t>
      </w:r>
    </w:p>
    <w:p w14:paraId="17697F2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指标7：基本预备费，指标值：≤26万元，实际完成值=26万元，指标完成率100%；</w:t>
      </w:r>
    </w:p>
    <w:p w14:paraId="453F69C9"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lastRenderedPageBreak/>
        <w:t>（四）项目效益情况。</w:t>
      </w:r>
    </w:p>
    <w:p w14:paraId="2CCA187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我单位木垒镇2021年乡镇干部周转宿舍建设项目截止到2021年12月31日，已完成100%；其中：</w:t>
      </w:r>
    </w:p>
    <w:p w14:paraId="60195BE7"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w:t>
      </w:r>
      <w:r w:rsidRPr="005B0687">
        <w:rPr>
          <w:rStyle w:val="ab"/>
          <w:rFonts w:ascii="楷体" w:eastAsia="楷体" w:hAnsi="楷体"/>
          <w:spacing w:val="-4"/>
          <w:sz w:val="32"/>
          <w:szCs w:val="32"/>
        </w:rPr>
        <w:t>.</w:t>
      </w:r>
      <w:r w:rsidRPr="005B0687">
        <w:rPr>
          <w:rStyle w:val="ab"/>
          <w:rFonts w:ascii="楷体" w:eastAsia="楷体" w:hAnsi="楷体" w:hint="eastAsia"/>
          <w:spacing w:val="-4"/>
          <w:sz w:val="32"/>
          <w:szCs w:val="32"/>
        </w:rPr>
        <w:t>项目实施的社会效益分析</w:t>
      </w:r>
    </w:p>
    <w:p w14:paraId="47E7A27B" w14:textId="77777777" w:rsidR="00615EDB" w:rsidRPr="005B0687" w:rsidRDefault="00000000" w:rsidP="001B30E5">
      <w:pPr>
        <w:spacing w:line="540" w:lineRule="exact"/>
        <w:ind w:firstLine="567"/>
        <w:rPr>
          <w:rStyle w:val="ab"/>
          <w:rFonts w:ascii="楷体" w:eastAsia="楷体" w:hAnsi="楷体"/>
          <w:spacing w:val="-4"/>
          <w:sz w:val="32"/>
          <w:szCs w:val="32"/>
        </w:rPr>
      </w:pPr>
      <w:bookmarkStart w:id="2" w:name="_Hlk100681882"/>
      <w:r w:rsidRPr="005B0687">
        <w:rPr>
          <w:rStyle w:val="ab"/>
          <w:rFonts w:ascii="楷体" w:eastAsia="楷体" w:hAnsi="楷体" w:hint="eastAsia"/>
          <w:spacing w:val="-4"/>
          <w:sz w:val="32"/>
          <w:szCs w:val="32"/>
        </w:rPr>
        <w:t>指标1：受益干部人数，指标值：≥60人，实际完成值=60人，指标完成率100%；</w:t>
      </w:r>
    </w:p>
    <w:p w14:paraId="1C51224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指标2：周转房正常运转率，指标值：=100%，实际完成值=100%，指标完成率100%。</w:t>
      </w:r>
      <w:bookmarkEnd w:id="2"/>
    </w:p>
    <w:p w14:paraId="6F9DA0B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（五）满意度指标完成情况分析</w:t>
      </w:r>
    </w:p>
    <w:p w14:paraId="0D2C586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指标1：居住干部满意度，指标值：≥95%，实际完成值=100%，指标完成率100%。</w:t>
      </w:r>
    </w:p>
    <w:p w14:paraId="7948A7C1"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bookmarkStart w:id="3" w:name="_Toc6825"/>
      <w:bookmarkStart w:id="4" w:name="_Toc28962"/>
      <w:r w:rsidRPr="005B0687">
        <w:rPr>
          <w:rStyle w:val="ab"/>
          <w:rFonts w:ascii="楷体" w:eastAsia="楷体" w:hAnsi="楷体" w:hint="eastAsia"/>
          <w:b w:val="0"/>
          <w:bCs w:val="0"/>
          <w:spacing w:val="-4"/>
          <w:sz w:val="32"/>
          <w:szCs w:val="32"/>
        </w:rPr>
        <w:t>五、预算执行进度与绩效指标偏差</w:t>
      </w:r>
      <w:bookmarkEnd w:id="3"/>
      <w:bookmarkEnd w:id="4"/>
    </w:p>
    <w:p w14:paraId="7358A1BA" w14:textId="77777777" w:rsidR="00615EDB" w:rsidRPr="005B0687" w:rsidRDefault="00000000" w:rsidP="001B30E5">
      <w:pPr>
        <w:spacing w:line="540" w:lineRule="exact"/>
        <w:ind w:firstLine="567"/>
        <w:rPr>
          <w:rStyle w:val="ab"/>
          <w:rFonts w:ascii="楷体" w:eastAsia="楷体" w:hAnsi="楷体"/>
          <w:spacing w:val="-4"/>
          <w:sz w:val="32"/>
          <w:szCs w:val="32"/>
        </w:rPr>
      </w:pPr>
      <w:bookmarkStart w:id="5" w:name="_Toc15026"/>
      <w:bookmarkStart w:id="6" w:name="_Toc10832"/>
      <w:r w:rsidRPr="005B0687">
        <w:rPr>
          <w:rStyle w:val="ab"/>
          <w:rFonts w:ascii="楷体" w:eastAsia="楷体" w:hAnsi="楷体" w:hint="eastAsia"/>
          <w:spacing w:val="-4"/>
          <w:sz w:val="32"/>
          <w:szCs w:val="32"/>
        </w:rPr>
        <w:t>（一）预算执行进度</w:t>
      </w:r>
      <w:bookmarkEnd w:id="5"/>
      <w:bookmarkEnd w:id="6"/>
    </w:p>
    <w:p w14:paraId="2A415E46"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rPr>
        <w:t>根据木垒镇2021年乡镇干部周转宿舍项目合同内容及工程进度，木垒镇人民政府于2022年4月7日支付干部周转宿舍建设项目工程款132万元;2022年7月31日支付干部周转宿舍建设项目设计费、可研费、测绘费等32.7万元;2022年8月31日支付干部周转宿舍建设项目工程款223万元;2022年11月30日支付干部周转宿舍建设项目工程款等46万元，预算执行率100%。</w:t>
      </w:r>
    </w:p>
    <w:p w14:paraId="28CA6717" w14:textId="77777777" w:rsidR="00615EDB" w:rsidRPr="005B0687" w:rsidRDefault="00000000" w:rsidP="001B30E5">
      <w:pPr>
        <w:spacing w:line="540" w:lineRule="exact"/>
        <w:ind w:firstLine="567"/>
        <w:rPr>
          <w:rStyle w:val="ab"/>
          <w:rFonts w:ascii="楷体" w:eastAsia="楷体" w:hAnsi="楷体"/>
          <w:spacing w:val="-4"/>
          <w:sz w:val="32"/>
          <w:szCs w:val="32"/>
        </w:rPr>
      </w:pPr>
      <w:bookmarkStart w:id="7" w:name="_Toc28090"/>
      <w:r w:rsidRPr="005B0687">
        <w:rPr>
          <w:rStyle w:val="ab"/>
          <w:rFonts w:ascii="楷体" w:eastAsia="楷体" w:hAnsi="楷体" w:hint="eastAsia"/>
          <w:spacing w:val="-4"/>
          <w:sz w:val="32"/>
          <w:szCs w:val="32"/>
        </w:rPr>
        <w:t>绩效指标偏差</w:t>
      </w:r>
      <w:bookmarkEnd w:id="7"/>
    </w:p>
    <w:p w14:paraId="77E1B80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 xml:space="preserve">    本项目绩效指标无偏差情况。</w:t>
      </w:r>
    </w:p>
    <w:p w14:paraId="295D696A"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bookmarkStart w:id="8" w:name="_Toc17549"/>
      <w:bookmarkStart w:id="9" w:name="_Toc30012"/>
      <w:r w:rsidRPr="005B0687">
        <w:rPr>
          <w:rStyle w:val="ab"/>
          <w:rFonts w:ascii="楷体" w:eastAsia="楷体" w:hAnsi="楷体" w:hint="eastAsia"/>
          <w:b w:val="0"/>
          <w:bCs w:val="0"/>
          <w:spacing w:val="-4"/>
          <w:sz w:val="32"/>
          <w:szCs w:val="32"/>
        </w:rPr>
        <w:t>六、主要经验及做法、存在的问题及原因分析</w:t>
      </w:r>
      <w:bookmarkEnd w:id="8"/>
      <w:bookmarkEnd w:id="9"/>
    </w:p>
    <w:p w14:paraId="7FA1DA00" w14:textId="77777777" w:rsidR="00615EDB" w:rsidRPr="005B0687" w:rsidRDefault="00000000" w:rsidP="001B30E5">
      <w:pPr>
        <w:spacing w:line="540" w:lineRule="exact"/>
        <w:ind w:firstLine="567"/>
        <w:rPr>
          <w:rStyle w:val="ab"/>
          <w:rFonts w:ascii="楷体" w:eastAsia="楷体" w:hAnsi="楷体"/>
          <w:spacing w:val="-4"/>
          <w:sz w:val="32"/>
          <w:szCs w:val="32"/>
        </w:rPr>
      </w:pPr>
      <w:bookmarkStart w:id="10" w:name="_Toc68703843"/>
      <w:bookmarkStart w:id="11" w:name="_Toc13398"/>
      <w:r w:rsidRPr="005B0687">
        <w:rPr>
          <w:rStyle w:val="ab"/>
          <w:rFonts w:ascii="楷体" w:eastAsia="楷体" w:hAnsi="楷体" w:hint="eastAsia"/>
          <w:spacing w:val="-4"/>
          <w:sz w:val="32"/>
          <w:szCs w:val="32"/>
        </w:rPr>
        <w:t>（一）主要经验及做法</w:t>
      </w:r>
      <w:bookmarkEnd w:id="10"/>
      <w:bookmarkEnd w:id="11"/>
    </w:p>
    <w:p w14:paraId="7F3531AD"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（1）是领导高度重视。专项资金预算下拨后，主要领导和分</w:t>
      </w:r>
      <w:r w:rsidRPr="005B0687">
        <w:rPr>
          <w:rStyle w:val="ab"/>
          <w:rFonts w:ascii="楷体" w:eastAsia="楷体" w:hAnsi="楷体" w:hint="eastAsia"/>
          <w:spacing w:val="-4"/>
          <w:sz w:val="32"/>
          <w:szCs w:val="32"/>
        </w:rPr>
        <w:lastRenderedPageBreak/>
        <w:t>管领导高度重视，落实责任分工，确保项目顺利进行。</w:t>
      </w:r>
    </w:p>
    <w:p w14:paraId="36BFA778"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（2）是管理愈加规范。制定了专项资金管理工作制度，明确了资金付款流程，统一了资金申请手续，做到了层层审核、层层负责、层层把关，付款中全部要求请款单位提供正规发票，没用白条入账现象。</w:t>
      </w:r>
    </w:p>
    <w:p w14:paraId="7188768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3）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p>
    <w:p w14:paraId="1B388512"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2、后续工作计划</w:t>
      </w:r>
    </w:p>
    <w:p w14:paraId="6255BD9B"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我们将进一步加强资金管理、项目管理，用制度、用规范来有效提高项目进度，专人负责资金、专人负责项目现场管理，确保该项目在既定时间内完成所有工程量，达到预期效果。</w:t>
      </w:r>
    </w:p>
    <w:p w14:paraId="0E57DABF" w14:textId="77777777" w:rsidR="00615EDB" w:rsidRPr="005B0687" w:rsidRDefault="00000000" w:rsidP="001B30E5">
      <w:pPr>
        <w:spacing w:line="540" w:lineRule="exact"/>
        <w:ind w:firstLine="567"/>
        <w:rPr>
          <w:rStyle w:val="ab"/>
          <w:rFonts w:ascii="楷体" w:eastAsia="楷体" w:hAnsi="楷体"/>
          <w:spacing w:val="-4"/>
          <w:sz w:val="32"/>
          <w:szCs w:val="32"/>
        </w:rPr>
      </w:pPr>
      <w:bookmarkStart w:id="12" w:name="_Toc16865"/>
      <w:bookmarkStart w:id="13" w:name="_Toc68703844"/>
      <w:r w:rsidRPr="005B0687">
        <w:rPr>
          <w:rStyle w:val="ab"/>
          <w:rFonts w:ascii="楷体" w:eastAsia="楷体" w:hAnsi="楷体" w:hint="eastAsia"/>
          <w:spacing w:val="-4"/>
          <w:sz w:val="32"/>
          <w:szCs w:val="32"/>
        </w:rPr>
        <w:t>（二）存在的问题及原因分析</w:t>
      </w:r>
      <w:bookmarkEnd w:id="12"/>
      <w:bookmarkEnd w:id="13"/>
    </w:p>
    <w:p w14:paraId="5B6F996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存在的问题：</w:t>
      </w:r>
    </w:p>
    <w:p w14:paraId="635C808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p>
    <w:p w14:paraId="6EBB5D6F"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改进措施：</w:t>
      </w:r>
    </w:p>
    <w:p w14:paraId="24FC537A"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（1）科学编制预算，提高预算与目标匹配度</w:t>
      </w:r>
    </w:p>
    <w:p w14:paraId="7F1B3560"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科学的预算编制应该保证预算和目标在质和量上相匹配，即一方面预算应该根据目标来编制，保证每一个目标的实现均有相</w:t>
      </w:r>
      <w:r w:rsidRPr="005B0687">
        <w:rPr>
          <w:rStyle w:val="ab"/>
          <w:rFonts w:ascii="楷体" w:eastAsia="楷体" w:hAnsi="楷体" w:hint="eastAsia"/>
          <w:spacing w:val="-4"/>
          <w:sz w:val="32"/>
          <w:szCs w:val="32"/>
        </w:rPr>
        <w:lastRenderedPageBreak/>
        <w:t xml:space="preserve">应的预算安排，另一方面应在合理测算工作量的基础上保证预算编制的准确性。 </w:t>
      </w:r>
    </w:p>
    <w:p w14:paraId="51DB9DB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对此，预算单位会同财政部门共同梳理项目绩效目标，合理测算项目工作量，科学编制预算。</w:t>
      </w:r>
    </w:p>
    <w:p w14:paraId="713E1014"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bookmarkStart w:id="14" w:name="_Toc68703845"/>
      <w:bookmarkStart w:id="15" w:name="_Toc26593"/>
      <w:bookmarkStart w:id="16" w:name="_Toc5497"/>
      <w:r w:rsidRPr="005B0687">
        <w:rPr>
          <w:rStyle w:val="ab"/>
          <w:rFonts w:ascii="楷体" w:eastAsia="楷体" w:hAnsi="楷体" w:hint="eastAsia"/>
          <w:b w:val="0"/>
          <w:bCs w:val="0"/>
          <w:spacing w:val="-4"/>
          <w:sz w:val="32"/>
          <w:szCs w:val="32"/>
        </w:rPr>
        <w:t>七、有关建议</w:t>
      </w:r>
      <w:bookmarkEnd w:id="14"/>
      <w:bookmarkEnd w:id="15"/>
      <w:bookmarkEnd w:id="16"/>
    </w:p>
    <w:p w14:paraId="74FBBB9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（1）根据项目可行性研究报告内容及结论，该项目是可行的，建议上级领导部门尽快批准本项目实施，建设单位抓紧完成工程建设的前期工作。</w:t>
      </w:r>
    </w:p>
    <w:p w14:paraId="785942AF" w14:textId="77777777" w:rsidR="00615EDB" w:rsidRPr="005B0687" w:rsidRDefault="00000000" w:rsidP="001B30E5">
      <w:pPr>
        <w:spacing w:line="540" w:lineRule="exact"/>
        <w:ind w:firstLine="567"/>
        <w:rPr>
          <w:rStyle w:val="ab"/>
          <w:rFonts w:ascii="楷体" w:eastAsia="楷体" w:hAnsi="楷体"/>
          <w:spacing w:val="-4"/>
        </w:rPr>
      </w:pPr>
      <w:bookmarkStart w:id="17" w:name="_Toc68703846"/>
      <w:bookmarkStart w:id="18" w:name="_Toc12628"/>
      <w:bookmarkStart w:id="19" w:name="_Toc11577"/>
      <w:r w:rsidRPr="005B0687">
        <w:rPr>
          <w:rStyle w:val="ab"/>
          <w:rFonts w:ascii="楷体" w:eastAsia="楷体" w:hAnsi="楷体" w:hint="eastAsia"/>
          <w:spacing w:val="-4"/>
          <w:sz w:val="32"/>
          <w:szCs w:val="32"/>
        </w:rPr>
        <w:t>（2）</w:t>
      </w:r>
      <w:r w:rsidRPr="005B0687">
        <w:rPr>
          <w:rStyle w:val="ab"/>
          <w:rFonts w:ascii="楷体" w:eastAsia="楷体" w:hAnsi="楷体" w:hint="eastAsia"/>
          <w:spacing w:val="-4"/>
        </w:rPr>
        <w:t>细化预算编制工作，认真做好预算的编制。要进一步加强预算管理意识，严格按照预算编制的相关制度和要求，公用经费根据单位的年度工作重点和项目专项工作规划，本着“勤俭节约、保障运转”的原则进行预算的编制，编制范围尽可能的全面，进一步提高预算编制的完整性、科学性、合理性。</w:t>
      </w:r>
    </w:p>
    <w:p w14:paraId="13602CE3" w14:textId="77777777" w:rsidR="00615EDB" w:rsidRPr="005B0687" w:rsidRDefault="00000000" w:rsidP="001B30E5">
      <w:pPr>
        <w:spacing w:line="540" w:lineRule="exact"/>
        <w:ind w:firstLine="567"/>
        <w:rPr>
          <w:rStyle w:val="ab"/>
          <w:rFonts w:ascii="楷体" w:eastAsia="楷体" w:hAnsi="楷体"/>
          <w:spacing w:val="-4"/>
        </w:rPr>
      </w:pPr>
      <w:r w:rsidRPr="005B0687">
        <w:rPr>
          <w:rStyle w:val="ab"/>
          <w:rFonts w:ascii="楷体" w:eastAsia="楷体" w:hAnsi="楷体" w:hint="eastAsia"/>
          <w:spacing w:val="-4"/>
          <w:sz w:val="32"/>
          <w:szCs w:val="32"/>
        </w:rPr>
        <w:t>（3）</w:t>
      </w:r>
      <w:r w:rsidRPr="005B0687">
        <w:rPr>
          <w:rStyle w:val="ab"/>
          <w:rFonts w:ascii="楷体" w:eastAsia="楷体" w:hAnsi="楷体" w:hint="eastAsia"/>
          <w:spacing w:val="-4"/>
        </w:rPr>
        <w:t>规范财务运行，加强预算支出管理。严格遵循“现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p>
    <w:p w14:paraId="6BA6B6EF"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b w:val="0"/>
          <w:bCs w:val="0"/>
          <w:spacing w:val="-4"/>
          <w:sz w:val="32"/>
          <w:szCs w:val="32"/>
        </w:rPr>
        <w:t>八、其他需要说明的问题</w:t>
      </w:r>
      <w:bookmarkEnd w:id="17"/>
      <w:bookmarkEnd w:id="18"/>
      <w:bookmarkEnd w:id="19"/>
      <w:r w:rsidRPr="005B0687">
        <w:rPr>
          <w:rStyle w:val="ab"/>
          <w:rFonts w:ascii="楷体" w:eastAsia="楷体" w:hAnsi="楷体" w:hint="eastAsia"/>
          <w:spacing w:val="-4"/>
          <w:sz w:val="32"/>
          <w:szCs w:val="32"/>
        </w:rPr>
        <w:t xml:space="preserve">  </w:t>
      </w:r>
    </w:p>
    <w:p w14:paraId="75C4F10C"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本次预算绩效评价所采集的数据因为采集时间、数据来源等诸多因素的影响，可能会出现一定的偏差，进而对评价结果存在影响。</w:t>
      </w:r>
    </w:p>
    <w:p w14:paraId="1F604DE0" w14:textId="77777777" w:rsidR="00615EDB" w:rsidRPr="005B0687" w:rsidRDefault="00615EDB" w:rsidP="001B30E5">
      <w:pPr>
        <w:spacing w:line="540" w:lineRule="exact"/>
        <w:ind w:firstLine="567"/>
        <w:rPr>
          <w:rStyle w:val="ab"/>
          <w:rFonts w:ascii="楷体" w:eastAsia="楷体" w:hAnsi="楷体"/>
          <w:spacing w:val="-4"/>
          <w:sz w:val="32"/>
          <w:szCs w:val="32"/>
        </w:rPr>
      </w:pPr>
    </w:p>
    <w:p w14:paraId="4C984F3C" w14:textId="77777777" w:rsidR="00615EDB" w:rsidRPr="005B0687" w:rsidRDefault="00615EDB" w:rsidP="001B30E5">
      <w:pPr>
        <w:spacing w:line="540" w:lineRule="exact"/>
        <w:ind w:firstLine="567"/>
        <w:rPr>
          <w:rStyle w:val="ab"/>
          <w:rFonts w:ascii="楷体" w:eastAsia="楷体" w:hAnsi="楷体"/>
          <w:spacing w:val="-4"/>
          <w:sz w:val="32"/>
          <w:szCs w:val="32"/>
        </w:rPr>
      </w:pPr>
    </w:p>
    <w:p w14:paraId="0A2487DE" w14:textId="77777777" w:rsidR="00615EDB" w:rsidRPr="005B0687" w:rsidRDefault="00615EDB" w:rsidP="001B30E5">
      <w:pPr>
        <w:spacing w:line="540" w:lineRule="exact"/>
        <w:ind w:firstLine="567"/>
        <w:rPr>
          <w:rStyle w:val="ab"/>
          <w:rFonts w:ascii="楷体" w:eastAsia="楷体" w:hAnsi="楷体"/>
          <w:spacing w:val="-4"/>
          <w:sz w:val="32"/>
          <w:szCs w:val="32"/>
        </w:rPr>
      </w:pPr>
    </w:p>
    <w:p w14:paraId="367D05AC" w14:textId="77777777" w:rsidR="00615EDB" w:rsidRPr="005B0687" w:rsidRDefault="00615EDB" w:rsidP="001B30E5">
      <w:pPr>
        <w:spacing w:line="540" w:lineRule="exact"/>
        <w:ind w:firstLine="567"/>
        <w:rPr>
          <w:rStyle w:val="ab"/>
          <w:rFonts w:ascii="楷体" w:eastAsia="楷体" w:hAnsi="楷体"/>
          <w:spacing w:val="-4"/>
          <w:sz w:val="32"/>
          <w:szCs w:val="32"/>
        </w:rPr>
      </w:pPr>
    </w:p>
    <w:p w14:paraId="754F6FE6" w14:textId="77777777" w:rsidR="00615EDB" w:rsidRPr="005B0687" w:rsidRDefault="00615EDB" w:rsidP="001B30E5">
      <w:pPr>
        <w:spacing w:line="540" w:lineRule="exact"/>
        <w:ind w:firstLine="567"/>
        <w:rPr>
          <w:rStyle w:val="ab"/>
          <w:rFonts w:ascii="楷体" w:eastAsia="楷体" w:hAnsi="楷体"/>
          <w:spacing w:val="-4"/>
          <w:sz w:val="32"/>
          <w:szCs w:val="32"/>
        </w:rPr>
      </w:pPr>
    </w:p>
    <w:p w14:paraId="0384B149" w14:textId="77777777" w:rsidR="00615EDB" w:rsidRPr="005B0687" w:rsidRDefault="00615EDB" w:rsidP="001B30E5">
      <w:pPr>
        <w:spacing w:line="540" w:lineRule="exact"/>
        <w:ind w:firstLine="567"/>
        <w:rPr>
          <w:rStyle w:val="ab"/>
          <w:rFonts w:ascii="楷体" w:eastAsia="楷体" w:hAnsi="楷体"/>
          <w:spacing w:val="-4"/>
          <w:sz w:val="32"/>
          <w:szCs w:val="32"/>
        </w:rPr>
      </w:pPr>
    </w:p>
    <w:p w14:paraId="1491F232" w14:textId="77777777" w:rsidR="00615EDB" w:rsidRPr="005B0687" w:rsidRDefault="00615EDB" w:rsidP="001B30E5">
      <w:pPr>
        <w:spacing w:line="540" w:lineRule="exact"/>
        <w:ind w:firstLine="567"/>
        <w:rPr>
          <w:rStyle w:val="ab"/>
          <w:rFonts w:ascii="楷体" w:eastAsia="楷体" w:hAnsi="楷体"/>
          <w:spacing w:val="-4"/>
          <w:sz w:val="32"/>
          <w:szCs w:val="32"/>
        </w:rPr>
      </w:pPr>
    </w:p>
    <w:p w14:paraId="3E05363D" w14:textId="77777777" w:rsidR="00615EDB" w:rsidRPr="005B0687" w:rsidRDefault="00615EDB" w:rsidP="001B30E5">
      <w:pPr>
        <w:spacing w:line="540" w:lineRule="exact"/>
        <w:ind w:firstLine="567"/>
        <w:rPr>
          <w:rStyle w:val="ab"/>
          <w:rFonts w:ascii="楷体" w:eastAsia="楷体" w:hAnsi="楷体"/>
          <w:spacing w:val="-4"/>
          <w:sz w:val="32"/>
          <w:szCs w:val="32"/>
        </w:rPr>
      </w:pPr>
    </w:p>
    <w:p w14:paraId="68FEA656" w14:textId="77777777" w:rsidR="00615EDB" w:rsidRPr="005B0687" w:rsidRDefault="00615EDB" w:rsidP="001B30E5">
      <w:pPr>
        <w:spacing w:line="540" w:lineRule="exact"/>
        <w:ind w:firstLine="567"/>
        <w:rPr>
          <w:rStyle w:val="ab"/>
          <w:rFonts w:ascii="楷体" w:eastAsia="楷体" w:hAnsi="楷体"/>
          <w:spacing w:val="-4"/>
          <w:sz w:val="32"/>
          <w:szCs w:val="32"/>
        </w:rPr>
      </w:pPr>
    </w:p>
    <w:p w14:paraId="0C402BD4" w14:textId="77777777" w:rsidR="00615EDB" w:rsidRPr="005B0687" w:rsidRDefault="00615EDB" w:rsidP="001B30E5">
      <w:pPr>
        <w:spacing w:line="540" w:lineRule="exact"/>
        <w:ind w:firstLine="567"/>
        <w:rPr>
          <w:rStyle w:val="ab"/>
          <w:rFonts w:ascii="楷体" w:eastAsia="楷体" w:hAnsi="楷体"/>
          <w:spacing w:val="-4"/>
          <w:sz w:val="32"/>
          <w:szCs w:val="32"/>
        </w:rPr>
      </w:pPr>
    </w:p>
    <w:p w14:paraId="14DE1DCA" w14:textId="77777777" w:rsidR="00615EDB" w:rsidRPr="005B0687" w:rsidRDefault="00615EDB" w:rsidP="001B30E5">
      <w:pPr>
        <w:spacing w:line="540" w:lineRule="exact"/>
        <w:ind w:firstLine="567"/>
        <w:rPr>
          <w:rStyle w:val="ab"/>
          <w:rFonts w:ascii="楷体" w:eastAsia="楷体" w:hAnsi="楷体"/>
          <w:spacing w:val="-4"/>
          <w:sz w:val="32"/>
          <w:szCs w:val="32"/>
        </w:rPr>
        <w:sectPr w:rsidR="00615EDB" w:rsidRPr="005B0687">
          <w:pgSz w:w="11906" w:h="16838"/>
          <w:pgMar w:top="1928" w:right="1531" w:bottom="1701" w:left="1531" w:header="737" w:footer="851" w:gutter="0"/>
          <w:cols w:space="720"/>
          <w:docGrid w:type="lines" w:linePitch="408"/>
        </w:sectPr>
      </w:pPr>
    </w:p>
    <w:p w14:paraId="28298395"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b w:val="0"/>
          <w:bCs w:val="0"/>
          <w:spacing w:val="-4"/>
          <w:sz w:val="32"/>
          <w:szCs w:val="32"/>
        </w:rPr>
        <w:lastRenderedPageBreak/>
        <w:t>项目支出绩效评价指标体系框架（参考）</w:t>
      </w:r>
    </w:p>
    <w:p w14:paraId="5BA9C39E" w14:textId="77777777" w:rsidR="00615EDB" w:rsidRPr="005B0687" w:rsidRDefault="00615EDB" w:rsidP="001B30E5">
      <w:pPr>
        <w:spacing w:line="540" w:lineRule="exact"/>
        <w:ind w:firstLine="567"/>
        <w:rPr>
          <w:rStyle w:val="ab"/>
          <w:rFonts w:ascii="楷体" w:eastAsia="楷体" w:hAnsi="楷体"/>
          <w:b w:val="0"/>
          <w:bCs w:val="0"/>
          <w:spacing w:val="-4"/>
          <w:sz w:val="32"/>
          <w:szCs w:val="32"/>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5B0687" w:rsidRPr="005B0687" w14:paraId="20FD0C3D"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C27219" w14:textId="77777777" w:rsidR="00615EDB" w:rsidRPr="005B0687" w:rsidRDefault="00000000" w:rsidP="001B30E5">
            <w:pPr>
              <w:rPr>
                <w:sz w:val="24"/>
              </w:rPr>
            </w:pPr>
            <w:r w:rsidRPr="005B0687">
              <w:rPr>
                <w:rFonts w:hint="eastAsia"/>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9FD990" w14:textId="77777777" w:rsidR="00615EDB" w:rsidRPr="005B0687" w:rsidRDefault="00000000" w:rsidP="001B30E5">
            <w:pPr>
              <w:rPr>
                <w:sz w:val="24"/>
              </w:rPr>
            </w:pPr>
            <w:r w:rsidRPr="005B0687">
              <w:rPr>
                <w:rFonts w:hint="eastAsia"/>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6A30CA" w14:textId="77777777" w:rsidR="00615EDB" w:rsidRPr="005B0687" w:rsidRDefault="00000000" w:rsidP="001B30E5">
            <w:pPr>
              <w:rPr>
                <w:sz w:val="24"/>
              </w:rPr>
            </w:pPr>
            <w:r w:rsidRPr="005B0687">
              <w:rPr>
                <w:rFonts w:hint="eastAsia"/>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DEC087" w14:textId="77777777" w:rsidR="00615EDB" w:rsidRPr="005B0687" w:rsidRDefault="00000000" w:rsidP="001B30E5">
            <w:pPr>
              <w:rPr>
                <w:sz w:val="24"/>
              </w:rPr>
            </w:pPr>
            <w:r w:rsidRPr="005B0687">
              <w:rPr>
                <w:rFonts w:hint="eastAsia"/>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8CBA5C" w14:textId="77777777" w:rsidR="00615EDB" w:rsidRPr="005B0687" w:rsidRDefault="00000000" w:rsidP="001B30E5">
            <w:pPr>
              <w:rPr>
                <w:sz w:val="24"/>
              </w:rPr>
            </w:pPr>
            <w:r w:rsidRPr="005B0687">
              <w:rPr>
                <w:rFonts w:hint="eastAsia"/>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CD6218E"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b w:val="0"/>
                <w:bCs w:val="0"/>
                <w:spacing w:val="-4"/>
                <w:sz w:val="32"/>
                <w:szCs w:val="32"/>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DD21F07" w14:textId="77777777" w:rsidR="00615EDB" w:rsidRPr="005B0687" w:rsidRDefault="00000000" w:rsidP="001B30E5">
            <w:pPr>
              <w:spacing w:line="540" w:lineRule="exact"/>
              <w:ind w:firstLine="567"/>
              <w:rPr>
                <w:rStyle w:val="ab"/>
                <w:rFonts w:ascii="楷体" w:eastAsia="楷体" w:hAnsi="楷体"/>
                <w:b w:val="0"/>
                <w:bCs w:val="0"/>
                <w:spacing w:val="-4"/>
                <w:sz w:val="32"/>
                <w:szCs w:val="32"/>
              </w:rPr>
            </w:pPr>
            <w:r w:rsidRPr="005B0687">
              <w:rPr>
                <w:rStyle w:val="ab"/>
                <w:rFonts w:ascii="楷体" w:eastAsia="楷体" w:hAnsi="楷体" w:hint="eastAsia"/>
                <w:b w:val="0"/>
                <w:bCs w:val="0"/>
                <w:spacing w:val="-4"/>
                <w:sz w:val="32"/>
                <w:szCs w:val="32"/>
              </w:rPr>
              <w:t>得分</w:t>
            </w:r>
          </w:p>
        </w:tc>
      </w:tr>
      <w:tr w:rsidR="005B0687" w:rsidRPr="005B0687" w14:paraId="672DA467"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6CB3895" w14:textId="77777777" w:rsidR="00615EDB" w:rsidRPr="005B0687" w:rsidRDefault="00000000" w:rsidP="001B30E5">
            <w:pPr>
              <w:rPr>
                <w:sz w:val="24"/>
              </w:rPr>
            </w:pPr>
            <w:r w:rsidRPr="005B0687">
              <w:rPr>
                <w:rFonts w:hint="eastAsia"/>
                <w:sz w:val="24"/>
              </w:rPr>
              <w:t xml:space="preserve">决策　</w:t>
            </w:r>
          </w:p>
          <w:p w14:paraId="5D467D5A" w14:textId="77777777" w:rsidR="00615EDB" w:rsidRPr="005B0687" w:rsidRDefault="00000000" w:rsidP="001B30E5">
            <w:pPr>
              <w:rPr>
                <w:sz w:val="24"/>
              </w:rPr>
            </w:pPr>
            <w:r w:rsidRPr="005B0687">
              <w:rPr>
                <w:rFonts w:hint="eastAsia"/>
                <w:sz w:val="24"/>
              </w:rPr>
              <w:t xml:space="preserve">　</w:t>
            </w:r>
          </w:p>
          <w:p w14:paraId="7443BBA3" w14:textId="77777777" w:rsidR="00615EDB" w:rsidRPr="005B0687" w:rsidRDefault="00000000" w:rsidP="001B30E5">
            <w:pPr>
              <w:rPr>
                <w:sz w:val="24"/>
              </w:rPr>
            </w:pPr>
            <w:r w:rsidRPr="005B0687">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582432A" w14:textId="77777777" w:rsidR="00615EDB" w:rsidRPr="005B0687" w:rsidRDefault="00000000" w:rsidP="001B30E5">
            <w:pPr>
              <w:rPr>
                <w:sz w:val="24"/>
              </w:rPr>
            </w:pPr>
            <w:r w:rsidRPr="005B0687">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579246" w14:textId="77777777" w:rsidR="00615EDB" w:rsidRPr="005B0687" w:rsidRDefault="00000000" w:rsidP="001B30E5">
            <w:pPr>
              <w:rPr>
                <w:sz w:val="24"/>
              </w:rPr>
            </w:pPr>
            <w:r w:rsidRPr="005B0687">
              <w:rPr>
                <w:rFonts w:hint="eastAsia"/>
                <w:sz w:val="24"/>
              </w:rPr>
              <w:t>立项依据</w:t>
            </w:r>
          </w:p>
          <w:p w14:paraId="2793767A" w14:textId="77777777" w:rsidR="00615EDB" w:rsidRPr="005B0687" w:rsidRDefault="00000000" w:rsidP="001B30E5">
            <w:pPr>
              <w:rPr>
                <w:sz w:val="24"/>
              </w:rPr>
            </w:pPr>
            <w:r w:rsidRPr="005B0687">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34E123" w14:textId="77777777" w:rsidR="00615EDB" w:rsidRPr="005B0687" w:rsidRDefault="00000000" w:rsidP="001B30E5">
            <w:pPr>
              <w:rPr>
                <w:sz w:val="24"/>
              </w:rPr>
            </w:pPr>
            <w:r w:rsidRPr="005B0687">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ADEC1C" w14:textId="77777777" w:rsidR="00615EDB" w:rsidRPr="005B0687" w:rsidRDefault="00000000" w:rsidP="001B30E5">
            <w:pPr>
              <w:rPr>
                <w:sz w:val="24"/>
              </w:rPr>
            </w:pPr>
            <w:r w:rsidRPr="005B0687">
              <w:rPr>
                <w:rFonts w:hint="eastAsia"/>
                <w:sz w:val="24"/>
              </w:rPr>
              <w:t>评价要点：</w:t>
            </w:r>
            <w:r w:rsidRPr="005B0687">
              <w:rPr>
                <w:rFonts w:hint="eastAsia"/>
                <w:sz w:val="24"/>
              </w:rPr>
              <w:br/>
            </w:r>
            <w:r w:rsidRPr="005B0687">
              <w:rPr>
                <w:rFonts w:hint="eastAsia"/>
                <w:sz w:val="24"/>
              </w:rPr>
              <w:t>①项目立项是否符合国家法律法规、国民经济发展规划和相关政策；</w:t>
            </w:r>
            <w:r w:rsidRPr="005B0687">
              <w:rPr>
                <w:rFonts w:hint="eastAsia"/>
                <w:sz w:val="24"/>
              </w:rPr>
              <w:br/>
            </w:r>
            <w:r w:rsidRPr="005B0687">
              <w:rPr>
                <w:rFonts w:hint="eastAsia"/>
                <w:sz w:val="24"/>
              </w:rPr>
              <w:t>②项目立项是否符合行业发展规划和政策要求；</w:t>
            </w:r>
            <w:r w:rsidRPr="005B0687">
              <w:rPr>
                <w:rFonts w:hint="eastAsia"/>
                <w:sz w:val="24"/>
              </w:rPr>
              <w:br/>
            </w:r>
            <w:r w:rsidRPr="005B0687">
              <w:rPr>
                <w:rFonts w:hint="eastAsia"/>
                <w:sz w:val="24"/>
              </w:rPr>
              <w:t>③项目立项是否与部门职责范围相符，属于部门履职所需；</w:t>
            </w:r>
            <w:r w:rsidRPr="005B0687">
              <w:rPr>
                <w:rFonts w:hint="eastAsia"/>
                <w:sz w:val="24"/>
              </w:rPr>
              <w:br/>
            </w:r>
            <w:r w:rsidRPr="005B0687">
              <w:rPr>
                <w:rFonts w:hint="eastAsia"/>
                <w:sz w:val="24"/>
              </w:rPr>
              <w:t>④项目是否属于公共财政支持范围，是否符合中央、地方事权支出责任划分原则；</w:t>
            </w:r>
            <w:r w:rsidRPr="005B0687">
              <w:rPr>
                <w:rFonts w:hint="eastAsia"/>
                <w:sz w:val="24"/>
              </w:rPr>
              <w:br/>
            </w:r>
            <w:r w:rsidRPr="005B0687">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D47B355"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2B79074" w14:textId="77777777" w:rsidR="00615EDB" w:rsidRPr="005B0687" w:rsidRDefault="00000000" w:rsidP="001B30E5">
            <w:pPr>
              <w:spacing w:line="540" w:lineRule="exact"/>
              <w:ind w:firstLine="567"/>
              <w:rPr>
                <w:rStyle w:val="ab"/>
                <w:rFonts w:ascii="楷体" w:eastAsia="楷体" w:hAnsi="楷体"/>
                <w:spacing w:val="-4"/>
                <w:sz w:val="32"/>
                <w:szCs w:val="32"/>
              </w:rPr>
            </w:pPr>
            <w:r w:rsidRPr="005B0687">
              <w:rPr>
                <w:rStyle w:val="ab"/>
                <w:rFonts w:ascii="楷体" w:eastAsia="楷体" w:hAnsi="楷体" w:hint="eastAsia"/>
                <w:spacing w:val="-4"/>
                <w:sz w:val="32"/>
                <w:szCs w:val="32"/>
              </w:rPr>
              <w:t>5</w:t>
            </w:r>
          </w:p>
        </w:tc>
      </w:tr>
      <w:tr w:rsidR="005B0687" w:rsidRPr="005B0687" w14:paraId="27681938"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D0903B2" w14:textId="77777777" w:rsidR="00615EDB" w:rsidRPr="005B0687" w:rsidRDefault="00615EDB">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3DDF9C4E" w14:textId="77777777" w:rsidR="00615EDB" w:rsidRPr="005B0687" w:rsidRDefault="00615EDB">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7C319B" w14:textId="77777777" w:rsidR="00615EDB" w:rsidRPr="005B0687" w:rsidRDefault="00000000">
            <w:pPr>
              <w:rPr>
                <w:sz w:val="24"/>
              </w:rPr>
            </w:pPr>
            <w:r w:rsidRPr="005B0687">
              <w:rPr>
                <w:rFonts w:hint="eastAsia"/>
                <w:sz w:val="24"/>
              </w:rPr>
              <w:t>立项程序</w:t>
            </w:r>
          </w:p>
          <w:p w14:paraId="2587D5E9" w14:textId="77777777" w:rsidR="00615EDB" w:rsidRPr="005B0687" w:rsidRDefault="00000000">
            <w:pPr>
              <w:rPr>
                <w:sz w:val="24"/>
              </w:rPr>
            </w:pPr>
            <w:r w:rsidRPr="005B0687">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2613E0" w14:textId="77777777" w:rsidR="00615EDB" w:rsidRPr="005B0687" w:rsidRDefault="00000000">
            <w:pPr>
              <w:rPr>
                <w:sz w:val="24"/>
              </w:rPr>
            </w:pPr>
            <w:r w:rsidRPr="005B0687">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D5561C"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①项目是否按照规定的程序申请设立；</w:t>
            </w:r>
            <w:r w:rsidRPr="005B0687">
              <w:rPr>
                <w:rFonts w:hint="eastAsia"/>
                <w:sz w:val="24"/>
              </w:rPr>
              <w:br/>
            </w:r>
            <w:r w:rsidRPr="005B0687">
              <w:rPr>
                <w:rFonts w:hint="eastAsia"/>
                <w:sz w:val="24"/>
              </w:rPr>
              <w:t>②审批文件、材料是否符合相关要求；</w:t>
            </w:r>
            <w:r w:rsidRPr="005B0687">
              <w:rPr>
                <w:rFonts w:hint="eastAsia"/>
                <w:sz w:val="24"/>
              </w:rPr>
              <w:br/>
            </w:r>
            <w:r w:rsidRPr="005B0687">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55552EE"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55B375F" w14:textId="77777777" w:rsidR="00615EDB" w:rsidRPr="005B0687" w:rsidRDefault="00615EDB">
            <w:pPr>
              <w:rPr>
                <w:sz w:val="24"/>
              </w:rPr>
            </w:pPr>
          </w:p>
        </w:tc>
      </w:tr>
      <w:tr w:rsidR="005B0687" w:rsidRPr="005B0687" w14:paraId="064A5879"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F9C4DC9" w14:textId="77777777" w:rsidR="00615EDB" w:rsidRPr="005B0687" w:rsidRDefault="00615EDB">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610D10" w14:textId="77777777" w:rsidR="00615EDB" w:rsidRPr="005B0687" w:rsidRDefault="00000000">
            <w:pPr>
              <w:rPr>
                <w:sz w:val="24"/>
              </w:rPr>
            </w:pPr>
            <w:r w:rsidRPr="005B0687">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3EC7A6" w14:textId="77777777" w:rsidR="00615EDB" w:rsidRPr="005B0687" w:rsidRDefault="00000000">
            <w:pPr>
              <w:rPr>
                <w:sz w:val="24"/>
              </w:rPr>
            </w:pPr>
            <w:r w:rsidRPr="005B0687">
              <w:rPr>
                <w:rFonts w:hint="eastAsia"/>
                <w:sz w:val="24"/>
              </w:rPr>
              <w:t>绩效目标</w:t>
            </w:r>
          </w:p>
          <w:p w14:paraId="2B7E04EC" w14:textId="77777777" w:rsidR="00615EDB" w:rsidRPr="005B0687" w:rsidRDefault="00000000">
            <w:pPr>
              <w:rPr>
                <w:sz w:val="24"/>
              </w:rPr>
            </w:pPr>
            <w:r w:rsidRPr="005B0687">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8F8E81" w14:textId="77777777" w:rsidR="00615EDB" w:rsidRPr="005B0687" w:rsidRDefault="00000000">
            <w:pPr>
              <w:rPr>
                <w:sz w:val="24"/>
              </w:rPr>
            </w:pPr>
            <w:r w:rsidRPr="005B0687">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5AAA41"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（如未设定预算绩效目标，也可考核其他工作任务目标）</w:t>
            </w:r>
            <w:r w:rsidRPr="005B0687">
              <w:rPr>
                <w:rFonts w:hint="eastAsia"/>
                <w:sz w:val="24"/>
              </w:rPr>
              <w:br/>
            </w:r>
            <w:r w:rsidRPr="005B0687">
              <w:rPr>
                <w:rFonts w:hint="eastAsia"/>
                <w:sz w:val="24"/>
              </w:rPr>
              <w:t>①项目是否有绩效目标；</w:t>
            </w:r>
            <w:r w:rsidRPr="005B0687">
              <w:rPr>
                <w:rFonts w:hint="eastAsia"/>
                <w:sz w:val="24"/>
              </w:rPr>
              <w:br/>
            </w:r>
            <w:r w:rsidRPr="005B0687">
              <w:rPr>
                <w:rFonts w:hint="eastAsia"/>
                <w:sz w:val="24"/>
              </w:rPr>
              <w:t>②项目绩效目标与实际工作内容是否具有相关性；</w:t>
            </w:r>
            <w:r w:rsidRPr="005B0687">
              <w:rPr>
                <w:rFonts w:hint="eastAsia"/>
                <w:sz w:val="24"/>
              </w:rPr>
              <w:br/>
            </w:r>
            <w:r w:rsidRPr="005B0687">
              <w:rPr>
                <w:rFonts w:hint="eastAsia"/>
                <w:sz w:val="24"/>
              </w:rPr>
              <w:t>③项目预期产出效益和效果是否符合正常的业绩水平；</w:t>
            </w:r>
          </w:p>
          <w:p w14:paraId="13424CB8" w14:textId="77777777" w:rsidR="00615EDB" w:rsidRPr="005B0687" w:rsidRDefault="00000000">
            <w:pPr>
              <w:rPr>
                <w:sz w:val="24"/>
              </w:rPr>
            </w:pPr>
            <w:r w:rsidRPr="005B0687">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185DECC"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7C11B8A" w14:textId="77777777" w:rsidR="00615EDB" w:rsidRPr="005B0687" w:rsidRDefault="00615EDB">
            <w:pPr>
              <w:rPr>
                <w:sz w:val="24"/>
              </w:rPr>
            </w:pPr>
          </w:p>
        </w:tc>
      </w:tr>
      <w:tr w:rsidR="005B0687" w:rsidRPr="005B0687" w14:paraId="14C53DCB"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D30DD8A" w14:textId="77777777" w:rsidR="00615EDB" w:rsidRPr="005B0687" w:rsidRDefault="00000000">
            <w:pPr>
              <w:rPr>
                <w:sz w:val="24"/>
              </w:rPr>
            </w:pPr>
            <w:r w:rsidRPr="005B0687">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6AFF132" w14:textId="77777777" w:rsidR="00615EDB" w:rsidRPr="005B0687" w:rsidRDefault="00000000">
            <w:pPr>
              <w:rPr>
                <w:sz w:val="24"/>
              </w:rPr>
            </w:pPr>
            <w:r w:rsidRPr="005B0687">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C4BA98" w14:textId="77777777" w:rsidR="00615EDB" w:rsidRPr="005B0687" w:rsidRDefault="00000000">
            <w:pPr>
              <w:rPr>
                <w:sz w:val="24"/>
              </w:rPr>
            </w:pPr>
            <w:r w:rsidRPr="005B0687">
              <w:rPr>
                <w:rFonts w:hint="eastAsia"/>
                <w:sz w:val="24"/>
              </w:rPr>
              <w:t>绩效指标</w:t>
            </w:r>
          </w:p>
          <w:p w14:paraId="6437323B" w14:textId="77777777" w:rsidR="00615EDB" w:rsidRPr="005B0687" w:rsidRDefault="00000000">
            <w:pPr>
              <w:rPr>
                <w:sz w:val="24"/>
              </w:rPr>
            </w:pPr>
            <w:r w:rsidRPr="005B0687">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8EF98B" w14:textId="77777777" w:rsidR="00615EDB" w:rsidRPr="005B0687" w:rsidRDefault="00000000">
            <w:pPr>
              <w:rPr>
                <w:sz w:val="24"/>
              </w:rPr>
            </w:pPr>
            <w:r w:rsidRPr="005B0687">
              <w:rPr>
                <w:rFonts w:hint="eastAsia"/>
                <w:sz w:val="24"/>
              </w:rPr>
              <w:t>依据绩效目标设定的绩效指标是否清晰、细化、可衡量等，用以反映和考核项目绩效目标的明细化情况。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C0829DA"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①是否将项目绩效目标细化分解为具体的绩效指标；</w:t>
            </w:r>
            <w:r w:rsidRPr="005B0687">
              <w:rPr>
                <w:rFonts w:hint="eastAsia"/>
                <w:sz w:val="24"/>
              </w:rPr>
              <w:br/>
            </w:r>
            <w:r w:rsidRPr="005B0687">
              <w:rPr>
                <w:rFonts w:hint="eastAsia"/>
                <w:sz w:val="24"/>
              </w:rPr>
              <w:t>②是否通过清晰、可衡量的指标值予以体现；</w:t>
            </w:r>
            <w:r w:rsidRPr="005B0687">
              <w:rPr>
                <w:rFonts w:hint="eastAsia"/>
                <w:sz w:val="24"/>
              </w:rPr>
              <w:br/>
            </w:r>
            <w:r w:rsidRPr="005B0687">
              <w:rPr>
                <w:rFonts w:hint="eastAsia"/>
                <w:sz w:val="24"/>
              </w:rPr>
              <w:t>③是否与项目目标任务数或计划数相对应。</w:t>
            </w:r>
            <w:r w:rsidRPr="005B0687">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03A80AA"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F66C5F6" w14:textId="77777777" w:rsidR="00615EDB" w:rsidRPr="005B0687" w:rsidRDefault="00615EDB">
            <w:pPr>
              <w:rPr>
                <w:sz w:val="24"/>
              </w:rPr>
            </w:pPr>
          </w:p>
        </w:tc>
      </w:tr>
      <w:tr w:rsidR="005B0687" w:rsidRPr="005B0687" w14:paraId="3B6F14F0"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DE05CE6" w14:textId="77777777" w:rsidR="00615EDB" w:rsidRPr="005B0687" w:rsidRDefault="00615EDB">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358E0AF" w14:textId="77777777" w:rsidR="00615EDB" w:rsidRPr="005B0687" w:rsidRDefault="00000000">
            <w:pPr>
              <w:rPr>
                <w:sz w:val="24"/>
              </w:rPr>
            </w:pPr>
            <w:r w:rsidRPr="005B0687">
              <w:rPr>
                <w:rFonts w:hint="eastAsia"/>
                <w:sz w:val="24"/>
              </w:rPr>
              <w:t>资金投入</w:t>
            </w:r>
          </w:p>
          <w:p w14:paraId="13B0809B" w14:textId="77777777" w:rsidR="00615EDB" w:rsidRPr="005B0687" w:rsidRDefault="00000000">
            <w:pPr>
              <w:rPr>
                <w:sz w:val="24"/>
              </w:rPr>
            </w:pPr>
            <w:r w:rsidRPr="005B0687">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42646A" w14:textId="77777777" w:rsidR="00615EDB" w:rsidRPr="005B0687" w:rsidRDefault="00000000">
            <w:pPr>
              <w:rPr>
                <w:sz w:val="24"/>
              </w:rPr>
            </w:pPr>
            <w:r w:rsidRPr="005B0687">
              <w:rPr>
                <w:rFonts w:hint="eastAsia"/>
                <w:sz w:val="24"/>
              </w:rPr>
              <w:t>预算编制</w:t>
            </w:r>
          </w:p>
          <w:p w14:paraId="0F1339DC" w14:textId="77777777" w:rsidR="00615EDB" w:rsidRPr="005B0687" w:rsidRDefault="00000000">
            <w:pPr>
              <w:rPr>
                <w:sz w:val="24"/>
              </w:rPr>
            </w:pPr>
            <w:r w:rsidRPr="005B0687">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9F706E" w14:textId="77777777" w:rsidR="00615EDB" w:rsidRPr="005B0687" w:rsidRDefault="00000000">
            <w:pPr>
              <w:rPr>
                <w:sz w:val="24"/>
              </w:rPr>
            </w:pPr>
            <w:r w:rsidRPr="005B0687">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A91F0D"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①预算编制是否经过科学论证；</w:t>
            </w:r>
            <w:r w:rsidRPr="005B0687">
              <w:rPr>
                <w:rFonts w:hint="eastAsia"/>
                <w:sz w:val="24"/>
              </w:rPr>
              <w:br/>
            </w:r>
            <w:r w:rsidRPr="005B0687">
              <w:rPr>
                <w:rFonts w:hint="eastAsia"/>
                <w:sz w:val="24"/>
              </w:rPr>
              <w:t>②预算内容与项目内容是否匹配；</w:t>
            </w:r>
            <w:r w:rsidRPr="005B0687">
              <w:rPr>
                <w:rFonts w:hint="eastAsia"/>
                <w:sz w:val="24"/>
              </w:rPr>
              <w:br/>
            </w:r>
            <w:r w:rsidRPr="005B0687">
              <w:rPr>
                <w:rFonts w:hint="eastAsia"/>
                <w:sz w:val="24"/>
              </w:rPr>
              <w:t>③预算额度测算依据是否充分，是否按照标准编制；</w:t>
            </w:r>
            <w:r w:rsidRPr="005B0687">
              <w:rPr>
                <w:rFonts w:hint="eastAsia"/>
                <w:sz w:val="24"/>
              </w:rPr>
              <w:br/>
            </w:r>
            <w:r w:rsidRPr="005B0687">
              <w:rPr>
                <w:rFonts w:hint="eastAsia"/>
                <w:sz w:val="24"/>
              </w:rPr>
              <w:t>④预算确定的项目投资额或资金量是否与工作任务</w:t>
            </w:r>
            <w:r w:rsidRPr="005B0687">
              <w:rPr>
                <w:rFonts w:hint="eastAsia"/>
                <w:sz w:val="24"/>
              </w:rPr>
              <w:lastRenderedPageBreak/>
              <w:t>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D190F90"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576D8FD" w14:textId="77777777" w:rsidR="00615EDB" w:rsidRPr="005B0687" w:rsidRDefault="00615EDB">
            <w:pPr>
              <w:rPr>
                <w:sz w:val="24"/>
              </w:rPr>
            </w:pPr>
          </w:p>
        </w:tc>
      </w:tr>
      <w:tr w:rsidR="005B0687" w:rsidRPr="005B0687" w14:paraId="58099A88"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2F83096A" w14:textId="77777777" w:rsidR="00615EDB" w:rsidRPr="005B0687" w:rsidRDefault="00615EDB">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510CF342" w14:textId="77777777" w:rsidR="00615EDB" w:rsidRPr="005B0687" w:rsidRDefault="00615EDB">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DD1D50" w14:textId="77777777" w:rsidR="00615EDB" w:rsidRPr="005B0687" w:rsidRDefault="00000000">
            <w:pPr>
              <w:rPr>
                <w:sz w:val="24"/>
              </w:rPr>
            </w:pPr>
            <w:r w:rsidRPr="005B0687">
              <w:rPr>
                <w:rFonts w:hint="eastAsia"/>
                <w:sz w:val="24"/>
              </w:rPr>
              <w:t>资金分配</w:t>
            </w:r>
          </w:p>
          <w:p w14:paraId="55BA8D4F" w14:textId="77777777" w:rsidR="00615EDB" w:rsidRPr="005B0687" w:rsidRDefault="00000000">
            <w:pPr>
              <w:rPr>
                <w:sz w:val="24"/>
              </w:rPr>
            </w:pPr>
            <w:r w:rsidRPr="005B0687">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CBE44A" w14:textId="77777777" w:rsidR="00615EDB" w:rsidRPr="005B0687" w:rsidRDefault="00000000">
            <w:pPr>
              <w:rPr>
                <w:sz w:val="24"/>
              </w:rPr>
            </w:pPr>
            <w:r w:rsidRPr="005B0687">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01EDDB"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①预算资金分配依据是否充分；</w:t>
            </w:r>
            <w:r w:rsidRPr="005B0687">
              <w:rPr>
                <w:rFonts w:hint="eastAsia"/>
                <w:sz w:val="24"/>
              </w:rPr>
              <w:br/>
            </w:r>
            <w:r w:rsidRPr="005B0687">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A0ED7E1"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67CAD1A" w14:textId="77777777" w:rsidR="00615EDB" w:rsidRPr="005B0687" w:rsidRDefault="00615EDB">
            <w:pPr>
              <w:rPr>
                <w:sz w:val="24"/>
              </w:rPr>
            </w:pPr>
          </w:p>
        </w:tc>
      </w:tr>
      <w:tr w:rsidR="005B0687" w:rsidRPr="005B0687" w14:paraId="1FB756B9"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37A3651" w14:textId="77777777" w:rsidR="00615EDB" w:rsidRPr="005B0687" w:rsidRDefault="00000000">
            <w:pPr>
              <w:rPr>
                <w:sz w:val="24"/>
              </w:rPr>
            </w:pPr>
            <w:r w:rsidRPr="005B0687">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2826BEA" w14:textId="77777777" w:rsidR="00615EDB" w:rsidRPr="005B0687" w:rsidRDefault="00000000">
            <w:pPr>
              <w:rPr>
                <w:sz w:val="24"/>
              </w:rPr>
            </w:pPr>
            <w:r w:rsidRPr="005B0687">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72A31B" w14:textId="77777777" w:rsidR="00615EDB" w:rsidRPr="005B0687" w:rsidRDefault="00000000">
            <w:pPr>
              <w:rPr>
                <w:sz w:val="24"/>
              </w:rPr>
            </w:pPr>
            <w:r w:rsidRPr="005B0687">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8E83E5F" w14:textId="77777777" w:rsidR="00615EDB" w:rsidRPr="005B0687" w:rsidRDefault="00000000">
            <w:pPr>
              <w:rPr>
                <w:sz w:val="24"/>
              </w:rPr>
            </w:pPr>
            <w:r w:rsidRPr="005B0687">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AD7AC8" w14:textId="77777777" w:rsidR="00615EDB" w:rsidRPr="005B0687" w:rsidRDefault="00000000">
            <w:pPr>
              <w:rPr>
                <w:sz w:val="24"/>
              </w:rPr>
            </w:pPr>
            <w:r w:rsidRPr="005B0687">
              <w:rPr>
                <w:rFonts w:hint="eastAsia"/>
                <w:sz w:val="24"/>
              </w:rPr>
              <w:t>资金到位率</w:t>
            </w:r>
            <w:r w:rsidRPr="005B0687">
              <w:rPr>
                <w:rFonts w:hint="eastAsia"/>
                <w:sz w:val="24"/>
              </w:rPr>
              <w:t>=</w:t>
            </w:r>
            <w:r w:rsidRPr="005B0687">
              <w:rPr>
                <w:rFonts w:hint="eastAsia"/>
                <w:sz w:val="24"/>
              </w:rPr>
              <w:t>（实际到位资金</w:t>
            </w:r>
            <w:r w:rsidRPr="005B0687">
              <w:rPr>
                <w:rFonts w:hint="eastAsia"/>
                <w:sz w:val="24"/>
              </w:rPr>
              <w:t>/</w:t>
            </w:r>
            <w:r w:rsidRPr="005B0687">
              <w:rPr>
                <w:rFonts w:hint="eastAsia"/>
                <w:sz w:val="24"/>
              </w:rPr>
              <w:t>预算资金）×</w:t>
            </w:r>
            <w:r w:rsidRPr="005B0687">
              <w:rPr>
                <w:rFonts w:hint="eastAsia"/>
                <w:sz w:val="24"/>
              </w:rPr>
              <w:t>100%</w:t>
            </w:r>
            <w:r w:rsidRPr="005B0687">
              <w:rPr>
                <w:rFonts w:hint="eastAsia"/>
                <w:sz w:val="24"/>
              </w:rPr>
              <w:t>。</w:t>
            </w:r>
          </w:p>
          <w:p w14:paraId="4A4C344E" w14:textId="77777777" w:rsidR="00615EDB" w:rsidRPr="005B0687" w:rsidRDefault="00000000">
            <w:pPr>
              <w:rPr>
                <w:sz w:val="24"/>
              </w:rPr>
            </w:pPr>
            <w:r w:rsidRPr="005B0687">
              <w:rPr>
                <w:rFonts w:hint="eastAsia"/>
                <w:sz w:val="24"/>
              </w:rPr>
              <w:t>实际到位资金：一定时期（本年度或项目期）内落实到具体项目的资金。</w:t>
            </w:r>
          </w:p>
          <w:p w14:paraId="687F72AB" w14:textId="77777777" w:rsidR="00615EDB" w:rsidRPr="005B0687" w:rsidRDefault="00000000">
            <w:pPr>
              <w:rPr>
                <w:sz w:val="24"/>
              </w:rPr>
            </w:pPr>
            <w:r w:rsidRPr="005B0687">
              <w:rPr>
                <w:rFonts w:hint="eastAsia"/>
                <w:sz w:val="24"/>
              </w:rPr>
              <w:t>预算资金：一定时期（本年度或项目期）内预算安排到具体项目的资金。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C5EFE42"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34D18A5" w14:textId="77777777" w:rsidR="00615EDB" w:rsidRPr="005B0687" w:rsidRDefault="00615EDB">
            <w:pPr>
              <w:rPr>
                <w:sz w:val="24"/>
              </w:rPr>
            </w:pPr>
          </w:p>
        </w:tc>
      </w:tr>
      <w:tr w:rsidR="005B0687" w:rsidRPr="005B0687" w14:paraId="7DC53BAF"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786B672" w14:textId="77777777" w:rsidR="00615EDB" w:rsidRPr="005B0687" w:rsidRDefault="00615EDB">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661218F1" w14:textId="77777777" w:rsidR="00615EDB" w:rsidRPr="005B0687" w:rsidRDefault="00615EDB">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53B41C" w14:textId="77777777" w:rsidR="00615EDB" w:rsidRPr="005B0687" w:rsidRDefault="00000000">
            <w:pPr>
              <w:rPr>
                <w:sz w:val="24"/>
              </w:rPr>
            </w:pPr>
            <w:r w:rsidRPr="005B0687">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3178DB" w14:textId="77777777" w:rsidR="00615EDB" w:rsidRPr="005B0687" w:rsidRDefault="00000000">
            <w:pPr>
              <w:rPr>
                <w:sz w:val="24"/>
              </w:rPr>
            </w:pPr>
            <w:r w:rsidRPr="005B0687">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F62580" w14:textId="77777777" w:rsidR="00615EDB" w:rsidRPr="005B0687" w:rsidRDefault="00000000">
            <w:pPr>
              <w:rPr>
                <w:sz w:val="24"/>
              </w:rPr>
            </w:pPr>
            <w:r w:rsidRPr="005B0687">
              <w:rPr>
                <w:rFonts w:hint="eastAsia"/>
                <w:sz w:val="24"/>
              </w:rPr>
              <w:t>预算执行率</w:t>
            </w:r>
            <w:r w:rsidRPr="005B0687">
              <w:rPr>
                <w:rFonts w:hint="eastAsia"/>
                <w:sz w:val="24"/>
              </w:rPr>
              <w:t>=</w:t>
            </w:r>
            <w:r w:rsidRPr="005B0687">
              <w:rPr>
                <w:rFonts w:hint="eastAsia"/>
                <w:sz w:val="24"/>
              </w:rPr>
              <w:t>（实际支出资金</w:t>
            </w:r>
            <w:r w:rsidRPr="005B0687">
              <w:rPr>
                <w:rFonts w:hint="eastAsia"/>
                <w:sz w:val="24"/>
              </w:rPr>
              <w:t>/</w:t>
            </w:r>
            <w:r w:rsidRPr="005B0687">
              <w:rPr>
                <w:rFonts w:hint="eastAsia"/>
                <w:sz w:val="24"/>
              </w:rPr>
              <w:t>实际到位资金）×</w:t>
            </w:r>
            <w:r w:rsidRPr="005B0687">
              <w:rPr>
                <w:rFonts w:hint="eastAsia"/>
                <w:sz w:val="24"/>
              </w:rPr>
              <w:t>100%</w:t>
            </w:r>
            <w:r w:rsidRPr="005B0687">
              <w:rPr>
                <w:rFonts w:hint="eastAsia"/>
                <w:sz w:val="24"/>
              </w:rPr>
              <w:t>。</w:t>
            </w:r>
            <w:r w:rsidRPr="005B0687">
              <w:rPr>
                <w:rFonts w:hint="eastAsia"/>
                <w:sz w:val="24"/>
              </w:rPr>
              <w:br/>
            </w:r>
            <w:r w:rsidRPr="005B0687">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3098554"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F4CBB96" w14:textId="77777777" w:rsidR="00615EDB" w:rsidRPr="005B0687" w:rsidRDefault="00615EDB">
            <w:pPr>
              <w:rPr>
                <w:sz w:val="24"/>
              </w:rPr>
            </w:pPr>
          </w:p>
        </w:tc>
      </w:tr>
      <w:tr w:rsidR="005B0687" w:rsidRPr="005B0687" w14:paraId="50782113"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28FB2BF" w14:textId="77777777" w:rsidR="00615EDB" w:rsidRPr="005B0687" w:rsidRDefault="00000000">
            <w:pPr>
              <w:rPr>
                <w:sz w:val="24"/>
              </w:rPr>
            </w:pPr>
            <w:r w:rsidRPr="005B0687">
              <w:rPr>
                <w:rFonts w:hint="eastAsia"/>
                <w:sz w:val="24"/>
              </w:rPr>
              <w:lastRenderedPageBreak/>
              <w:t xml:space="preserve">　</w:t>
            </w:r>
          </w:p>
          <w:p w14:paraId="2DC8FAC4" w14:textId="77777777" w:rsidR="00615EDB" w:rsidRPr="005B0687" w:rsidRDefault="00000000">
            <w:pPr>
              <w:rPr>
                <w:sz w:val="24"/>
              </w:rPr>
            </w:pPr>
            <w:r w:rsidRPr="005B0687">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48FF95" w14:textId="77777777" w:rsidR="00615EDB" w:rsidRPr="005B0687" w:rsidRDefault="00000000">
            <w:pPr>
              <w:rPr>
                <w:sz w:val="24"/>
              </w:rPr>
            </w:pPr>
            <w:r w:rsidRPr="005B0687">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581AA75" w14:textId="77777777" w:rsidR="00615EDB" w:rsidRPr="005B0687" w:rsidRDefault="00000000">
            <w:pPr>
              <w:rPr>
                <w:sz w:val="24"/>
              </w:rPr>
            </w:pPr>
            <w:r w:rsidRPr="005B0687">
              <w:rPr>
                <w:rFonts w:hint="eastAsia"/>
                <w:sz w:val="24"/>
              </w:rPr>
              <w:t>资金使用</w:t>
            </w:r>
          </w:p>
          <w:p w14:paraId="2A750E3E" w14:textId="77777777" w:rsidR="00615EDB" w:rsidRPr="005B0687" w:rsidRDefault="00000000">
            <w:pPr>
              <w:rPr>
                <w:sz w:val="24"/>
              </w:rPr>
            </w:pPr>
            <w:r w:rsidRPr="005B0687">
              <w:rPr>
                <w:rFonts w:hint="eastAsia"/>
                <w:sz w:val="24"/>
              </w:rPr>
              <w:t>合规性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B01BCA" w14:textId="77777777" w:rsidR="00615EDB" w:rsidRPr="005B0687" w:rsidRDefault="00000000">
            <w:pPr>
              <w:rPr>
                <w:sz w:val="24"/>
              </w:rPr>
            </w:pPr>
            <w:r w:rsidRPr="005B0687">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270838"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①是否符合国家财经法规和财务管理制度以及有关专项资金管理办法的规定；</w:t>
            </w:r>
            <w:r w:rsidRPr="005B0687">
              <w:rPr>
                <w:rFonts w:hint="eastAsia"/>
                <w:sz w:val="24"/>
              </w:rPr>
              <w:br/>
            </w:r>
            <w:r w:rsidRPr="005B0687">
              <w:rPr>
                <w:rFonts w:hint="eastAsia"/>
                <w:sz w:val="24"/>
              </w:rPr>
              <w:t>②资金的拨付是否有完整的审批程序和手续；</w:t>
            </w:r>
            <w:r w:rsidRPr="005B0687">
              <w:rPr>
                <w:rFonts w:hint="eastAsia"/>
                <w:sz w:val="24"/>
              </w:rPr>
              <w:br/>
            </w:r>
            <w:r w:rsidRPr="005B0687">
              <w:rPr>
                <w:rFonts w:hint="eastAsia"/>
                <w:sz w:val="24"/>
              </w:rPr>
              <w:t>③是否符合项目预算批复或合同规定的用途；</w:t>
            </w:r>
            <w:r w:rsidRPr="005B0687">
              <w:rPr>
                <w:rFonts w:hint="eastAsia"/>
                <w:sz w:val="24"/>
              </w:rPr>
              <w:br/>
            </w:r>
            <w:r w:rsidRPr="005B0687">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6734580"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F3E34B0" w14:textId="77777777" w:rsidR="00615EDB" w:rsidRPr="005B0687" w:rsidRDefault="00615EDB">
            <w:pPr>
              <w:rPr>
                <w:sz w:val="24"/>
              </w:rPr>
            </w:pPr>
          </w:p>
        </w:tc>
      </w:tr>
      <w:tr w:rsidR="005B0687" w:rsidRPr="005B0687" w14:paraId="0E26B2BB"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2B99A747" w14:textId="77777777" w:rsidR="00615EDB" w:rsidRPr="005B0687" w:rsidRDefault="00615EDB">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0B30C4F" w14:textId="77777777" w:rsidR="00615EDB" w:rsidRPr="005B0687" w:rsidRDefault="00000000">
            <w:pPr>
              <w:rPr>
                <w:sz w:val="24"/>
              </w:rPr>
            </w:pPr>
            <w:r w:rsidRPr="005B0687">
              <w:rPr>
                <w:rFonts w:hint="eastAsia"/>
                <w:sz w:val="24"/>
              </w:rPr>
              <w:t>组织实施</w:t>
            </w:r>
          </w:p>
          <w:p w14:paraId="2FEC1169" w14:textId="77777777" w:rsidR="00615EDB" w:rsidRPr="005B0687" w:rsidRDefault="00000000">
            <w:pPr>
              <w:rPr>
                <w:sz w:val="24"/>
              </w:rPr>
            </w:pPr>
            <w:r w:rsidRPr="005B0687">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E64B367" w14:textId="77777777" w:rsidR="00615EDB" w:rsidRPr="005B0687" w:rsidRDefault="00000000">
            <w:pPr>
              <w:rPr>
                <w:sz w:val="24"/>
              </w:rPr>
            </w:pPr>
            <w:r w:rsidRPr="005B0687">
              <w:rPr>
                <w:rFonts w:hint="eastAsia"/>
                <w:sz w:val="24"/>
              </w:rPr>
              <w:t>管理制度</w:t>
            </w:r>
          </w:p>
          <w:p w14:paraId="48432A1E" w14:textId="77777777" w:rsidR="00615EDB" w:rsidRPr="005B0687" w:rsidRDefault="00000000">
            <w:pPr>
              <w:rPr>
                <w:sz w:val="24"/>
              </w:rPr>
            </w:pPr>
            <w:r w:rsidRPr="005B0687">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B3A779" w14:textId="77777777" w:rsidR="00615EDB" w:rsidRPr="005B0687" w:rsidRDefault="00000000">
            <w:pPr>
              <w:rPr>
                <w:sz w:val="24"/>
              </w:rPr>
            </w:pPr>
            <w:r w:rsidRPr="005B0687">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2CC059"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①是否已制定或具有相应的财务和业务管理制度；</w:t>
            </w:r>
            <w:r w:rsidRPr="005B0687">
              <w:rPr>
                <w:rFonts w:hint="eastAsia"/>
                <w:sz w:val="24"/>
              </w:rPr>
              <w:br/>
            </w:r>
            <w:r w:rsidRPr="005B0687">
              <w:rPr>
                <w:rFonts w:hint="eastAsia"/>
                <w:sz w:val="24"/>
              </w:rPr>
              <w:t>②财务和业务管理制度是否合法、合规、完整。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5DBE5AF"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0072BC3" w14:textId="77777777" w:rsidR="00615EDB" w:rsidRPr="005B0687" w:rsidRDefault="00615EDB">
            <w:pPr>
              <w:rPr>
                <w:sz w:val="24"/>
              </w:rPr>
            </w:pPr>
          </w:p>
        </w:tc>
      </w:tr>
      <w:tr w:rsidR="005B0687" w:rsidRPr="005B0687" w14:paraId="17789BBB"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DA37012" w14:textId="77777777" w:rsidR="00615EDB" w:rsidRPr="005B0687" w:rsidRDefault="00615EDB">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020F4EF7" w14:textId="77777777" w:rsidR="00615EDB" w:rsidRPr="005B0687" w:rsidRDefault="00615EDB">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05506EA" w14:textId="77777777" w:rsidR="00615EDB" w:rsidRPr="005B0687" w:rsidRDefault="00000000">
            <w:pPr>
              <w:rPr>
                <w:sz w:val="24"/>
              </w:rPr>
            </w:pPr>
            <w:r w:rsidRPr="005B0687">
              <w:rPr>
                <w:rFonts w:hint="eastAsia"/>
                <w:sz w:val="24"/>
              </w:rPr>
              <w:t>制度执行</w:t>
            </w:r>
          </w:p>
          <w:p w14:paraId="78F706CA" w14:textId="77777777" w:rsidR="00615EDB" w:rsidRPr="005B0687" w:rsidRDefault="00000000">
            <w:pPr>
              <w:rPr>
                <w:sz w:val="24"/>
              </w:rPr>
            </w:pPr>
            <w:r w:rsidRPr="005B0687">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CC64AD" w14:textId="77777777" w:rsidR="00615EDB" w:rsidRPr="005B0687" w:rsidRDefault="00000000">
            <w:pPr>
              <w:rPr>
                <w:sz w:val="24"/>
              </w:rPr>
            </w:pPr>
            <w:r w:rsidRPr="005B0687">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3F0CE7" w14:textId="77777777" w:rsidR="00615EDB" w:rsidRPr="005B0687" w:rsidRDefault="00000000">
            <w:pPr>
              <w:rPr>
                <w:sz w:val="24"/>
              </w:rPr>
            </w:pPr>
            <w:r w:rsidRPr="005B0687">
              <w:rPr>
                <w:rFonts w:hint="eastAsia"/>
                <w:sz w:val="24"/>
              </w:rPr>
              <w:t>评价要点：</w:t>
            </w:r>
            <w:r w:rsidRPr="005B0687">
              <w:rPr>
                <w:rFonts w:hint="eastAsia"/>
                <w:sz w:val="24"/>
              </w:rPr>
              <w:br/>
            </w:r>
            <w:r w:rsidRPr="005B0687">
              <w:rPr>
                <w:rFonts w:hint="eastAsia"/>
                <w:sz w:val="24"/>
              </w:rPr>
              <w:t>①是否遵守相关法律法规和相关管理规定；</w:t>
            </w:r>
            <w:r w:rsidRPr="005B0687">
              <w:rPr>
                <w:rFonts w:hint="eastAsia"/>
                <w:sz w:val="24"/>
              </w:rPr>
              <w:br/>
            </w:r>
            <w:r w:rsidRPr="005B0687">
              <w:rPr>
                <w:rFonts w:hint="eastAsia"/>
                <w:sz w:val="24"/>
              </w:rPr>
              <w:t>②项目调整及支出调整手续是否完备；</w:t>
            </w:r>
            <w:r w:rsidRPr="005B0687">
              <w:rPr>
                <w:rFonts w:hint="eastAsia"/>
                <w:sz w:val="24"/>
              </w:rPr>
              <w:br/>
            </w:r>
            <w:r w:rsidRPr="005B0687">
              <w:rPr>
                <w:rFonts w:hint="eastAsia"/>
                <w:sz w:val="24"/>
              </w:rPr>
              <w:t>③项目合同书、验收报告、技术鉴定等资料是否齐全并及时归档；</w:t>
            </w:r>
            <w:r w:rsidRPr="005B0687">
              <w:rPr>
                <w:rFonts w:hint="eastAsia"/>
                <w:sz w:val="24"/>
              </w:rPr>
              <w:br/>
            </w:r>
            <w:r w:rsidRPr="005B0687">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8DEBB69"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3C8552D" w14:textId="77777777" w:rsidR="00615EDB" w:rsidRPr="005B0687" w:rsidRDefault="00615EDB">
            <w:pPr>
              <w:rPr>
                <w:sz w:val="24"/>
              </w:rPr>
            </w:pPr>
          </w:p>
        </w:tc>
      </w:tr>
      <w:tr w:rsidR="005B0687" w:rsidRPr="005B0687" w14:paraId="1652962D"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FB1C7E" w14:textId="77777777" w:rsidR="00615EDB" w:rsidRPr="005B0687" w:rsidRDefault="00000000">
            <w:pPr>
              <w:rPr>
                <w:sz w:val="24"/>
              </w:rPr>
            </w:pPr>
            <w:r w:rsidRPr="005B0687">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80D329" w14:textId="77777777" w:rsidR="00615EDB" w:rsidRPr="005B0687" w:rsidRDefault="00000000">
            <w:pPr>
              <w:rPr>
                <w:sz w:val="24"/>
              </w:rPr>
            </w:pPr>
            <w:r w:rsidRPr="005B0687">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318702" w14:textId="77777777" w:rsidR="00615EDB" w:rsidRPr="005B0687" w:rsidRDefault="00000000">
            <w:pPr>
              <w:rPr>
                <w:sz w:val="24"/>
              </w:rPr>
            </w:pPr>
            <w:r w:rsidRPr="005B0687">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1563FD" w14:textId="77777777" w:rsidR="00615EDB" w:rsidRPr="005B0687" w:rsidRDefault="00000000">
            <w:pPr>
              <w:rPr>
                <w:sz w:val="24"/>
              </w:rPr>
            </w:pPr>
            <w:r w:rsidRPr="005B0687">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A9E24F" w14:textId="77777777" w:rsidR="00615EDB" w:rsidRPr="005B0687" w:rsidRDefault="00000000">
            <w:pPr>
              <w:rPr>
                <w:sz w:val="24"/>
              </w:rPr>
            </w:pPr>
            <w:r w:rsidRPr="005B0687">
              <w:rPr>
                <w:rFonts w:hint="eastAsia"/>
                <w:sz w:val="24"/>
              </w:rPr>
              <w:t>实际完成率</w:t>
            </w:r>
            <w:r w:rsidRPr="005B0687">
              <w:rPr>
                <w:rFonts w:hint="eastAsia"/>
                <w:sz w:val="24"/>
              </w:rPr>
              <w:t>=</w:t>
            </w:r>
            <w:r w:rsidRPr="005B0687">
              <w:rPr>
                <w:rFonts w:hint="eastAsia"/>
                <w:sz w:val="24"/>
              </w:rPr>
              <w:t>（实际产出数</w:t>
            </w:r>
            <w:r w:rsidRPr="005B0687">
              <w:rPr>
                <w:rFonts w:hint="eastAsia"/>
                <w:sz w:val="24"/>
              </w:rPr>
              <w:t>/</w:t>
            </w:r>
            <w:r w:rsidRPr="005B0687">
              <w:rPr>
                <w:rFonts w:hint="eastAsia"/>
                <w:sz w:val="24"/>
              </w:rPr>
              <w:t>计划产出数）×</w:t>
            </w:r>
            <w:r w:rsidRPr="005B0687">
              <w:rPr>
                <w:rFonts w:hint="eastAsia"/>
                <w:sz w:val="24"/>
              </w:rPr>
              <w:t>100%</w:t>
            </w:r>
            <w:r w:rsidRPr="005B0687">
              <w:rPr>
                <w:rFonts w:hint="eastAsia"/>
                <w:sz w:val="24"/>
              </w:rPr>
              <w:t>。</w:t>
            </w:r>
            <w:r w:rsidRPr="005B0687">
              <w:rPr>
                <w:rFonts w:hint="eastAsia"/>
                <w:sz w:val="24"/>
              </w:rPr>
              <w:br/>
            </w:r>
            <w:r w:rsidRPr="005B0687">
              <w:rPr>
                <w:rFonts w:hint="eastAsia"/>
                <w:sz w:val="24"/>
              </w:rPr>
              <w:t>实际产出数：一定时期（本年度或项目期）内项目实际产出的产品或提供的服务数量。</w:t>
            </w:r>
            <w:r w:rsidRPr="005B0687">
              <w:rPr>
                <w:rFonts w:hint="eastAsia"/>
                <w:sz w:val="24"/>
              </w:rPr>
              <w:br/>
            </w:r>
            <w:r w:rsidRPr="005B0687">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35BE537"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77533D6" w14:textId="77777777" w:rsidR="00615EDB" w:rsidRPr="005B0687" w:rsidRDefault="00615EDB">
            <w:pPr>
              <w:rPr>
                <w:sz w:val="24"/>
              </w:rPr>
            </w:pPr>
          </w:p>
        </w:tc>
      </w:tr>
      <w:tr w:rsidR="005B0687" w:rsidRPr="005B0687" w14:paraId="1A67051F"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957F25E" w14:textId="77777777" w:rsidR="00615EDB" w:rsidRPr="005B0687" w:rsidRDefault="00000000">
            <w:pPr>
              <w:rPr>
                <w:sz w:val="24"/>
              </w:rPr>
            </w:pPr>
            <w:r w:rsidRPr="005B0687">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F9FEED" w14:textId="77777777" w:rsidR="00615EDB" w:rsidRPr="005B0687" w:rsidRDefault="00000000">
            <w:pPr>
              <w:rPr>
                <w:sz w:val="24"/>
              </w:rPr>
            </w:pPr>
            <w:r w:rsidRPr="005B0687">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B5B0D3" w14:textId="77777777" w:rsidR="00615EDB" w:rsidRPr="005B0687" w:rsidRDefault="00000000">
            <w:pPr>
              <w:rPr>
                <w:sz w:val="24"/>
              </w:rPr>
            </w:pPr>
            <w:r w:rsidRPr="005B0687">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4D699D" w14:textId="77777777" w:rsidR="00615EDB" w:rsidRPr="005B0687" w:rsidRDefault="00000000">
            <w:pPr>
              <w:rPr>
                <w:sz w:val="24"/>
              </w:rPr>
            </w:pPr>
            <w:r w:rsidRPr="005B0687">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D99982" w14:textId="77777777" w:rsidR="00615EDB" w:rsidRPr="005B0687" w:rsidRDefault="00000000">
            <w:pPr>
              <w:rPr>
                <w:sz w:val="24"/>
              </w:rPr>
            </w:pPr>
            <w:r w:rsidRPr="005B0687">
              <w:rPr>
                <w:rFonts w:hint="eastAsia"/>
                <w:sz w:val="24"/>
              </w:rPr>
              <w:t>质量达标率</w:t>
            </w:r>
            <w:r w:rsidRPr="005B0687">
              <w:rPr>
                <w:rFonts w:hint="eastAsia"/>
                <w:sz w:val="24"/>
              </w:rPr>
              <w:t>=</w:t>
            </w:r>
            <w:r w:rsidRPr="005B0687">
              <w:rPr>
                <w:rFonts w:hint="eastAsia"/>
                <w:sz w:val="24"/>
              </w:rPr>
              <w:t>（质量达标产出数</w:t>
            </w:r>
            <w:r w:rsidRPr="005B0687">
              <w:rPr>
                <w:rFonts w:hint="eastAsia"/>
                <w:sz w:val="24"/>
              </w:rPr>
              <w:t>/</w:t>
            </w:r>
            <w:r w:rsidRPr="005B0687">
              <w:rPr>
                <w:rFonts w:hint="eastAsia"/>
                <w:sz w:val="24"/>
              </w:rPr>
              <w:t>实际产出数）×</w:t>
            </w:r>
            <w:r w:rsidRPr="005B0687">
              <w:rPr>
                <w:rFonts w:hint="eastAsia"/>
                <w:sz w:val="24"/>
              </w:rPr>
              <w:t>100%</w:t>
            </w:r>
            <w:r w:rsidRPr="005B0687">
              <w:rPr>
                <w:rFonts w:hint="eastAsia"/>
                <w:sz w:val="24"/>
              </w:rPr>
              <w:t>。</w:t>
            </w:r>
          </w:p>
          <w:p w14:paraId="79E2D229" w14:textId="77777777" w:rsidR="00615EDB" w:rsidRPr="005B0687" w:rsidRDefault="00000000">
            <w:pPr>
              <w:rPr>
                <w:sz w:val="24"/>
              </w:rPr>
            </w:pPr>
            <w:r w:rsidRPr="005B0687">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DA5691B"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DBDEE2D" w14:textId="77777777" w:rsidR="00615EDB" w:rsidRPr="005B0687" w:rsidRDefault="00615EDB">
            <w:pPr>
              <w:rPr>
                <w:sz w:val="24"/>
              </w:rPr>
            </w:pPr>
          </w:p>
        </w:tc>
      </w:tr>
      <w:tr w:rsidR="005B0687" w:rsidRPr="005B0687" w14:paraId="379A9326"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D3C48C1" w14:textId="77777777" w:rsidR="00615EDB" w:rsidRPr="005B0687" w:rsidRDefault="00615EDB">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C013CB" w14:textId="77777777" w:rsidR="00615EDB" w:rsidRPr="005B0687" w:rsidRDefault="00000000">
            <w:pPr>
              <w:rPr>
                <w:sz w:val="24"/>
              </w:rPr>
            </w:pPr>
            <w:r w:rsidRPr="005B0687">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C41A01" w14:textId="77777777" w:rsidR="00615EDB" w:rsidRPr="005B0687" w:rsidRDefault="00000000">
            <w:pPr>
              <w:rPr>
                <w:sz w:val="24"/>
              </w:rPr>
            </w:pPr>
            <w:r w:rsidRPr="005B0687">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26683C" w14:textId="77777777" w:rsidR="00615EDB" w:rsidRPr="005B0687" w:rsidRDefault="00000000">
            <w:pPr>
              <w:rPr>
                <w:sz w:val="24"/>
              </w:rPr>
            </w:pPr>
            <w:r w:rsidRPr="005B0687">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979B7C4" w14:textId="77777777" w:rsidR="00615EDB" w:rsidRPr="005B0687" w:rsidRDefault="00000000">
            <w:pPr>
              <w:rPr>
                <w:sz w:val="24"/>
              </w:rPr>
            </w:pPr>
            <w:r w:rsidRPr="005B0687">
              <w:rPr>
                <w:rFonts w:hint="eastAsia"/>
                <w:sz w:val="24"/>
              </w:rPr>
              <w:t>实际完成时间：项目实施单位完成该项目实际所耗用的时间。</w:t>
            </w:r>
            <w:r w:rsidRPr="005B0687">
              <w:rPr>
                <w:rFonts w:hint="eastAsia"/>
                <w:sz w:val="24"/>
              </w:rPr>
              <w:br/>
            </w:r>
            <w:r w:rsidRPr="005B0687">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D8B983E"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F5C6BA6" w14:textId="77777777" w:rsidR="00615EDB" w:rsidRPr="005B0687" w:rsidRDefault="00615EDB">
            <w:pPr>
              <w:rPr>
                <w:sz w:val="24"/>
              </w:rPr>
            </w:pPr>
          </w:p>
        </w:tc>
      </w:tr>
      <w:tr w:rsidR="005B0687" w:rsidRPr="005B0687" w14:paraId="73517CDD"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00BFC76" w14:textId="77777777" w:rsidR="00615EDB" w:rsidRPr="005B0687" w:rsidRDefault="00615EDB">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E104AC" w14:textId="77777777" w:rsidR="00615EDB" w:rsidRPr="005B0687" w:rsidRDefault="00000000">
            <w:pPr>
              <w:rPr>
                <w:sz w:val="24"/>
              </w:rPr>
            </w:pPr>
            <w:r w:rsidRPr="005B0687">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7D111B" w14:textId="77777777" w:rsidR="00615EDB" w:rsidRPr="005B0687" w:rsidRDefault="00000000">
            <w:pPr>
              <w:rPr>
                <w:sz w:val="24"/>
              </w:rPr>
            </w:pPr>
            <w:r w:rsidRPr="005B0687">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605EB62" w14:textId="77777777" w:rsidR="00615EDB" w:rsidRPr="005B0687" w:rsidRDefault="00000000">
            <w:pPr>
              <w:rPr>
                <w:sz w:val="24"/>
              </w:rPr>
            </w:pPr>
            <w:r w:rsidRPr="005B0687">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C23FFBE" w14:textId="77777777" w:rsidR="00615EDB" w:rsidRPr="005B0687" w:rsidRDefault="00000000">
            <w:pPr>
              <w:rPr>
                <w:sz w:val="24"/>
              </w:rPr>
            </w:pPr>
            <w:r w:rsidRPr="005B0687">
              <w:rPr>
                <w:rFonts w:hint="eastAsia"/>
                <w:sz w:val="24"/>
              </w:rPr>
              <w:br/>
            </w:r>
            <w:r w:rsidRPr="005B0687">
              <w:rPr>
                <w:rFonts w:hint="eastAsia"/>
                <w:sz w:val="24"/>
              </w:rPr>
              <w:t>成本节约率</w:t>
            </w:r>
            <w:r w:rsidRPr="005B0687">
              <w:rPr>
                <w:rFonts w:hint="eastAsia"/>
                <w:sz w:val="24"/>
              </w:rPr>
              <w:t>=[</w:t>
            </w:r>
            <w:r w:rsidRPr="005B0687">
              <w:rPr>
                <w:rFonts w:hint="eastAsia"/>
                <w:sz w:val="24"/>
              </w:rPr>
              <w:t>（计划成本</w:t>
            </w:r>
            <w:r w:rsidRPr="005B0687">
              <w:rPr>
                <w:rFonts w:hint="eastAsia"/>
                <w:sz w:val="24"/>
              </w:rPr>
              <w:t>-</w:t>
            </w:r>
            <w:r w:rsidRPr="005B0687">
              <w:rPr>
                <w:rFonts w:hint="eastAsia"/>
                <w:sz w:val="24"/>
              </w:rPr>
              <w:t>实际成本）</w:t>
            </w:r>
            <w:r w:rsidRPr="005B0687">
              <w:rPr>
                <w:rFonts w:hint="eastAsia"/>
                <w:sz w:val="24"/>
              </w:rPr>
              <w:t>/</w:t>
            </w:r>
            <w:r w:rsidRPr="005B0687">
              <w:rPr>
                <w:rFonts w:hint="eastAsia"/>
                <w:sz w:val="24"/>
              </w:rPr>
              <w:t>计划成本</w:t>
            </w:r>
            <w:r w:rsidRPr="005B0687">
              <w:rPr>
                <w:rFonts w:hint="eastAsia"/>
                <w:sz w:val="24"/>
              </w:rPr>
              <w:t>]</w:t>
            </w:r>
            <w:r w:rsidRPr="005B0687">
              <w:rPr>
                <w:rFonts w:hint="eastAsia"/>
                <w:sz w:val="24"/>
              </w:rPr>
              <w:t>×</w:t>
            </w:r>
            <w:r w:rsidRPr="005B0687">
              <w:rPr>
                <w:rFonts w:hint="eastAsia"/>
                <w:sz w:val="24"/>
              </w:rPr>
              <w:t>100%</w:t>
            </w:r>
            <w:r w:rsidRPr="005B0687">
              <w:rPr>
                <w:rFonts w:hint="eastAsia"/>
                <w:sz w:val="24"/>
              </w:rPr>
              <w:t>。</w:t>
            </w:r>
            <w:r w:rsidRPr="005B0687">
              <w:rPr>
                <w:rFonts w:hint="eastAsia"/>
                <w:sz w:val="24"/>
              </w:rPr>
              <w:br/>
            </w:r>
            <w:r w:rsidRPr="005B0687">
              <w:rPr>
                <w:rFonts w:hint="eastAsia"/>
                <w:sz w:val="24"/>
              </w:rPr>
              <w:t>实际成本：项目实施单位如期、保质、保量完成既定工作目标实际所耗费的支出。</w:t>
            </w:r>
            <w:r w:rsidRPr="005B0687">
              <w:rPr>
                <w:rFonts w:hint="eastAsia"/>
                <w:sz w:val="24"/>
              </w:rPr>
              <w:br/>
            </w:r>
            <w:r w:rsidRPr="005B0687">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C170080"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97B1E98" w14:textId="77777777" w:rsidR="00615EDB" w:rsidRPr="005B0687" w:rsidRDefault="00615EDB">
            <w:pPr>
              <w:rPr>
                <w:sz w:val="24"/>
              </w:rPr>
            </w:pPr>
          </w:p>
        </w:tc>
      </w:tr>
      <w:tr w:rsidR="005B0687" w:rsidRPr="005B0687" w14:paraId="084BC8D1"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8302DB6" w14:textId="77777777" w:rsidR="00615EDB" w:rsidRPr="005B0687" w:rsidRDefault="00000000">
            <w:pPr>
              <w:rPr>
                <w:sz w:val="24"/>
              </w:rPr>
            </w:pPr>
            <w:r w:rsidRPr="005B0687">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B5669AD" w14:textId="77777777" w:rsidR="00615EDB" w:rsidRPr="005B0687" w:rsidRDefault="00000000">
            <w:pPr>
              <w:rPr>
                <w:sz w:val="24"/>
              </w:rPr>
            </w:pPr>
            <w:r w:rsidRPr="005B0687">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20BB10" w14:textId="77777777" w:rsidR="00615EDB" w:rsidRPr="005B0687" w:rsidRDefault="00000000">
            <w:pPr>
              <w:rPr>
                <w:sz w:val="24"/>
              </w:rPr>
            </w:pPr>
            <w:r w:rsidRPr="005B0687">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B5048B" w14:textId="77777777" w:rsidR="00615EDB" w:rsidRPr="005B0687" w:rsidRDefault="00000000">
            <w:pPr>
              <w:rPr>
                <w:sz w:val="24"/>
              </w:rPr>
            </w:pPr>
            <w:r w:rsidRPr="005B0687">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7C1706" w14:textId="77777777" w:rsidR="00615EDB" w:rsidRPr="005B0687" w:rsidRDefault="00000000">
            <w:pPr>
              <w:rPr>
                <w:sz w:val="24"/>
              </w:rPr>
            </w:pPr>
            <w:r w:rsidRPr="005B0687">
              <w:rPr>
                <w:rFonts w:hint="eastAsia"/>
                <w:sz w:val="24"/>
              </w:rPr>
              <w:t>项目实施所产生的社会效益、经济效益、生态效益、可持续影响等。可根据项目实际情况有选择地设置和细化。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58C0270"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7468AE9" w14:textId="77777777" w:rsidR="00615EDB" w:rsidRPr="005B0687" w:rsidRDefault="00615EDB">
            <w:pPr>
              <w:rPr>
                <w:sz w:val="24"/>
              </w:rPr>
            </w:pPr>
          </w:p>
        </w:tc>
      </w:tr>
      <w:tr w:rsidR="005B0687" w:rsidRPr="005B0687" w14:paraId="28F9F06A"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E63A7EE" w14:textId="77777777" w:rsidR="00615EDB" w:rsidRPr="005B0687" w:rsidRDefault="00615EDB">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302E4388" w14:textId="77777777" w:rsidR="00615EDB" w:rsidRPr="005B0687" w:rsidRDefault="00615EDB">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9E18BB9" w14:textId="77777777" w:rsidR="00615EDB" w:rsidRPr="005B0687" w:rsidRDefault="00000000">
            <w:pPr>
              <w:rPr>
                <w:sz w:val="24"/>
              </w:rPr>
            </w:pPr>
            <w:r w:rsidRPr="005B0687">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BA37CF" w14:textId="77777777" w:rsidR="00615EDB" w:rsidRPr="005B0687" w:rsidRDefault="00000000">
            <w:pPr>
              <w:rPr>
                <w:sz w:val="24"/>
              </w:rPr>
            </w:pPr>
            <w:r w:rsidRPr="005B0687">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FBE6EC" w14:textId="77777777" w:rsidR="00615EDB" w:rsidRPr="005B0687" w:rsidRDefault="00000000">
            <w:pPr>
              <w:rPr>
                <w:sz w:val="24"/>
              </w:rPr>
            </w:pPr>
            <w:r w:rsidRPr="005B0687">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0D6ED0F" w14:textId="77777777" w:rsidR="00615EDB" w:rsidRPr="005B0687" w:rsidRDefault="00615EDB">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0514611" w14:textId="77777777" w:rsidR="00615EDB" w:rsidRPr="005B0687" w:rsidRDefault="00615EDB">
            <w:pPr>
              <w:rPr>
                <w:sz w:val="24"/>
              </w:rPr>
            </w:pPr>
          </w:p>
        </w:tc>
      </w:tr>
    </w:tbl>
    <w:p w14:paraId="1788DE1D" w14:textId="77777777" w:rsidR="00615EDB" w:rsidRPr="005B0687" w:rsidRDefault="00615EDB"/>
    <w:p w14:paraId="78BDBC93" w14:textId="77777777" w:rsidR="00615EDB" w:rsidRPr="005B0687" w:rsidRDefault="00615EDB"/>
    <w:p w14:paraId="21F83C87" w14:textId="77777777" w:rsidR="00615EDB" w:rsidRPr="005B0687" w:rsidRDefault="00615EDB"/>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5B0687" w:rsidRPr="005B0687" w14:paraId="11D491F6"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B36DAE3" w14:textId="77777777" w:rsidR="00615EDB" w:rsidRPr="005B0687" w:rsidRDefault="00000000">
            <w:pPr>
              <w:spacing w:line="360" w:lineRule="auto"/>
              <w:ind w:firstLineChars="100" w:firstLine="240"/>
              <w:rPr>
                <w:rFonts w:ascii="仿宋_GB2312" w:hAnsi="黑体"/>
                <w:sz w:val="24"/>
              </w:rPr>
            </w:pPr>
            <w:r w:rsidRPr="005B0687">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12781A1F" w14:textId="77777777" w:rsidR="00615EDB" w:rsidRPr="005B0687" w:rsidRDefault="00000000">
            <w:pPr>
              <w:spacing w:line="360" w:lineRule="auto"/>
              <w:ind w:firstLineChars="100" w:firstLine="240"/>
              <w:jc w:val="center"/>
              <w:rPr>
                <w:rFonts w:ascii="仿宋_GB2312" w:hAnsi="黑体"/>
                <w:sz w:val="24"/>
              </w:rPr>
            </w:pPr>
            <w:r w:rsidRPr="005B0687">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248EE111" w14:textId="77777777" w:rsidR="00615EDB" w:rsidRPr="005B0687" w:rsidRDefault="00000000">
            <w:pPr>
              <w:spacing w:line="360" w:lineRule="auto"/>
              <w:ind w:firstLineChars="100" w:firstLine="240"/>
              <w:jc w:val="center"/>
              <w:rPr>
                <w:rFonts w:ascii="仿宋_GB2312" w:hAnsi="黑体"/>
                <w:sz w:val="24"/>
              </w:rPr>
            </w:pPr>
            <w:r w:rsidRPr="005B0687">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185D1FCC" w14:textId="77777777" w:rsidR="00615EDB" w:rsidRPr="005B0687" w:rsidRDefault="00000000">
            <w:pPr>
              <w:spacing w:line="360" w:lineRule="auto"/>
              <w:ind w:firstLineChars="100" w:firstLine="240"/>
              <w:jc w:val="center"/>
              <w:rPr>
                <w:rFonts w:ascii="仿宋_GB2312" w:hAnsi="黑体"/>
                <w:sz w:val="24"/>
              </w:rPr>
            </w:pPr>
            <w:r w:rsidRPr="005B0687">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479987B0" w14:textId="77777777" w:rsidR="00615EDB" w:rsidRPr="005B0687" w:rsidRDefault="00000000">
            <w:pPr>
              <w:spacing w:line="360" w:lineRule="auto"/>
              <w:ind w:firstLineChars="100" w:firstLine="240"/>
              <w:jc w:val="center"/>
              <w:rPr>
                <w:rFonts w:ascii="仿宋_GB2312" w:hAnsi="黑体"/>
                <w:sz w:val="24"/>
              </w:rPr>
            </w:pPr>
            <w:r w:rsidRPr="005B0687">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67F735B7" w14:textId="77777777" w:rsidR="00615EDB" w:rsidRPr="005B0687" w:rsidRDefault="00000000">
            <w:pPr>
              <w:spacing w:line="360" w:lineRule="auto"/>
              <w:ind w:firstLineChars="100" w:firstLine="240"/>
              <w:rPr>
                <w:rFonts w:ascii="仿宋_GB2312" w:hAnsi="黑体"/>
                <w:sz w:val="24"/>
              </w:rPr>
            </w:pPr>
            <w:r w:rsidRPr="005B0687">
              <w:rPr>
                <w:rFonts w:ascii="仿宋_GB2312" w:hAnsi="黑体" w:hint="eastAsia"/>
                <w:sz w:val="24"/>
              </w:rPr>
              <w:t>合计分值</w:t>
            </w:r>
          </w:p>
        </w:tc>
      </w:tr>
      <w:tr w:rsidR="005B0687" w:rsidRPr="005B0687" w14:paraId="48B28A82"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2F05419" w14:textId="77777777" w:rsidR="00615EDB" w:rsidRPr="005B0687" w:rsidRDefault="00000000">
            <w:pPr>
              <w:spacing w:line="360" w:lineRule="auto"/>
              <w:ind w:firstLineChars="100" w:firstLine="240"/>
              <w:rPr>
                <w:rFonts w:ascii="仿宋_GB2312" w:hAnsi="黑体"/>
                <w:sz w:val="24"/>
              </w:rPr>
            </w:pPr>
            <w:r w:rsidRPr="005B0687">
              <w:rPr>
                <w:rFonts w:ascii="仿宋_GB2312" w:hAnsi="黑体" w:hint="eastAsia"/>
                <w:sz w:val="24"/>
              </w:rPr>
              <w:lastRenderedPageBreak/>
              <w:t>权重</w:t>
            </w:r>
          </w:p>
        </w:tc>
        <w:tc>
          <w:tcPr>
            <w:tcW w:w="2100" w:type="dxa"/>
            <w:tcBorders>
              <w:top w:val="single" w:sz="4" w:space="0" w:color="auto"/>
              <w:left w:val="single" w:sz="4" w:space="0" w:color="auto"/>
              <w:bottom w:val="single" w:sz="4" w:space="0" w:color="auto"/>
              <w:right w:val="single" w:sz="4" w:space="0" w:color="auto"/>
            </w:tcBorders>
            <w:vAlign w:val="bottom"/>
          </w:tcPr>
          <w:p w14:paraId="78D712BA" w14:textId="77777777" w:rsidR="00615EDB" w:rsidRPr="005B0687" w:rsidRDefault="00000000">
            <w:pPr>
              <w:spacing w:line="360" w:lineRule="auto"/>
              <w:ind w:firstLineChars="300" w:firstLine="720"/>
              <w:rPr>
                <w:rFonts w:ascii="仿宋_GB2312" w:hAnsi="黑体"/>
                <w:sz w:val="24"/>
              </w:rPr>
            </w:pPr>
            <w:r w:rsidRPr="005B0687">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6DF66CFE" w14:textId="77777777" w:rsidR="00615EDB" w:rsidRPr="005B0687" w:rsidRDefault="00000000">
            <w:pPr>
              <w:spacing w:line="360" w:lineRule="auto"/>
              <w:ind w:firstLineChars="300" w:firstLine="720"/>
              <w:rPr>
                <w:rFonts w:ascii="仿宋_GB2312" w:hAnsi="黑体"/>
                <w:sz w:val="24"/>
              </w:rPr>
            </w:pPr>
            <w:r w:rsidRPr="005B0687">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21C03D31" w14:textId="77777777" w:rsidR="00615EDB" w:rsidRPr="005B0687" w:rsidRDefault="00000000">
            <w:pPr>
              <w:spacing w:line="360" w:lineRule="auto"/>
              <w:ind w:firstLineChars="300" w:firstLine="720"/>
              <w:rPr>
                <w:rFonts w:ascii="仿宋_GB2312" w:hAnsi="黑体"/>
                <w:sz w:val="24"/>
              </w:rPr>
            </w:pPr>
            <w:r w:rsidRPr="005B0687">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66F85073" w14:textId="77777777" w:rsidR="00615EDB" w:rsidRPr="005B0687" w:rsidRDefault="00000000">
            <w:pPr>
              <w:spacing w:line="360" w:lineRule="auto"/>
              <w:ind w:firstLineChars="200" w:firstLine="480"/>
              <w:rPr>
                <w:rFonts w:ascii="仿宋_GB2312" w:hAnsi="黑体"/>
                <w:sz w:val="24"/>
              </w:rPr>
            </w:pPr>
            <w:r w:rsidRPr="005B0687">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5F3328D6" w14:textId="77777777" w:rsidR="00615EDB" w:rsidRPr="005B0687" w:rsidRDefault="00000000">
            <w:pPr>
              <w:spacing w:line="360" w:lineRule="auto"/>
              <w:ind w:firstLineChars="200" w:firstLine="480"/>
              <w:rPr>
                <w:rFonts w:ascii="仿宋_GB2312" w:hAnsi="黑体"/>
                <w:sz w:val="24"/>
              </w:rPr>
            </w:pPr>
            <w:r w:rsidRPr="005B0687">
              <w:rPr>
                <w:rFonts w:ascii="仿宋_GB2312" w:hAnsi="黑体" w:hint="eastAsia"/>
                <w:sz w:val="24"/>
              </w:rPr>
              <w:t>100</w:t>
            </w:r>
          </w:p>
        </w:tc>
      </w:tr>
      <w:tr w:rsidR="00615EDB" w:rsidRPr="005B0687" w14:paraId="427B5619"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0478853B" w14:textId="77777777" w:rsidR="00615EDB" w:rsidRPr="005B0687" w:rsidRDefault="00000000">
            <w:pPr>
              <w:spacing w:line="360" w:lineRule="auto"/>
              <w:ind w:firstLineChars="100" w:firstLine="240"/>
              <w:rPr>
                <w:rFonts w:ascii="仿宋_GB2312" w:hAnsi="黑体"/>
                <w:sz w:val="24"/>
              </w:rPr>
            </w:pPr>
            <w:r w:rsidRPr="005B0687">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1E9BE068" w14:textId="77777777" w:rsidR="00615EDB" w:rsidRPr="005B0687" w:rsidRDefault="00000000">
            <w:pPr>
              <w:spacing w:line="360" w:lineRule="auto"/>
              <w:ind w:firstLineChars="300" w:firstLine="720"/>
              <w:rPr>
                <w:rFonts w:ascii="仿宋_GB2312" w:hAnsi="黑体"/>
                <w:sz w:val="24"/>
              </w:rPr>
            </w:pPr>
            <w:r w:rsidRPr="005B0687">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5CFCC38E" w14:textId="77777777" w:rsidR="00615EDB" w:rsidRPr="005B0687" w:rsidRDefault="00000000">
            <w:pPr>
              <w:spacing w:line="360" w:lineRule="auto"/>
              <w:ind w:firstLineChars="300" w:firstLine="720"/>
              <w:rPr>
                <w:rFonts w:ascii="仿宋_GB2312" w:hAnsi="黑体"/>
                <w:sz w:val="24"/>
              </w:rPr>
            </w:pPr>
            <w:r w:rsidRPr="005B0687">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67E70D41" w14:textId="77777777" w:rsidR="00615EDB" w:rsidRPr="005B0687" w:rsidRDefault="00000000">
            <w:pPr>
              <w:spacing w:line="360" w:lineRule="auto"/>
              <w:ind w:firstLineChars="300" w:firstLine="720"/>
              <w:rPr>
                <w:rFonts w:ascii="仿宋_GB2312" w:hAnsi="黑体"/>
                <w:sz w:val="24"/>
              </w:rPr>
            </w:pPr>
            <w:r w:rsidRPr="005B0687">
              <w:rPr>
                <w:rFonts w:ascii="仿宋_GB2312" w:hAnsi="黑体" w:hint="eastAsia"/>
                <w:sz w:val="24"/>
              </w:rPr>
              <w:t>40</w:t>
            </w:r>
          </w:p>
        </w:tc>
        <w:tc>
          <w:tcPr>
            <w:tcW w:w="1620" w:type="dxa"/>
            <w:tcBorders>
              <w:top w:val="single" w:sz="4" w:space="0" w:color="auto"/>
              <w:left w:val="single" w:sz="4" w:space="0" w:color="auto"/>
              <w:bottom w:val="single" w:sz="4" w:space="0" w:color="auto"/>
              <w:right w:val="single" w:sz="4" w:space="0" w:color="auto"/>
            </w:tcBorders>
          </w:tcPr>
          <w:p w14:paraId="25F45B52" w14:textId="77777777" w:rsidR="00615EDB" w:rsidRPr="005B0687" w:rsidRDefault="00000000">
            <w:pPr>
              <w:spacing w:line="360" w:lineRule="auto"/>
              <w:ind w:firstLineChars="200" w:firstLine="480"/>
              <w:rPr>
                <w:rFonts w:ascii="仿宋_GB2312" w:hAnsi="黑体"/>
                <w:sz w:val="24"/>
              </w:rPr>
            </w:pPr>
            <w:r w:rsidRPr="005B0687">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2A601110" w14:textId="77777777" w:rsidR="00615EDB" w:rsidRPr="005B0687" w:rsidRDefault="00000000">
            <w:pPr>
              <w:spacing w:line="360" w:lineRule="auto"/>
              <w:ind w:firstLineChars="200" w:firstLine="480"/>
              <w:rPr>
                <w:rFonts w:ascii="仿宋_GB2312" w:hAnsi="黑体"/>
                <w:sz w:val="24"/>
              </w:rPr>
            </w:pPr>
            <w:r w:rsidRPr="005B0687">
              <w:rPr>
                <w:rFonts w:ascii="仿宋_GB2312" w:hAnsi="黑体" w:hint="eastAsia"/>
                <w:sz w:val="24"/>
              </w:rPr>
              <w:t>90</w:t>
            </w:r>
          </w:p>
        </w:tc>
      </w:tr>
    </w:tbl>
    <w:p w14:paraId="10A2DB45" w14:textId="77777777" w:rsidR="00615EDB" w:rsidRPr="005B0687" w:rsidRDefault="00615EDB">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2C2A5E8" w14:textId="77777777" w:rsidR="00615EDB" w:rsidRPr="005B0687" w:rsidRDefault="00615EDB">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615EDB" w:rsidRPr="005B0687">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F2895"/>
    <w:multiLevelType w:val="singleLevel"/>
    <w:tmpl w:val="228F2895"/>
    <w:lvl w:ilvl="0">
      <w:start w:val="2"/>
      <w:numFmt w:val="chineseCounting"/>
      <w:suff w:val="nothing"/>
      <w:lvlText w:val="（%1）"/>
      <w:lvlJc w:val="left"/>
      <w:rPr>
        <w:rFonts w:hint="eastAsia"/>
      </w:rPr>
    </w:lvl>
  </w:abstractNum>
  <w:abstractNum w:abstractNumId="1" w15:restartNumberingAfterBreak="0">
    <w:nsid w:val="32A79B78"/>
    <w:multiLevelType w:val="singleLevel"/>
    <w:tmpl w:val="32A79B78"/>
    <w:lvl w:ilvl="0">
      <w:start w:val="1"/>
      <w:numFmt w:val="decimal"/>
      <w:lvlText w:val="%1."/>
      <w:lvlJc w:val="left"/>
      <w:pPr>
        <w:tabs>
          <w:tab w:val="left" w:pos="312"/>
        </w:tabs>
      </w:pPr>
    </w:lvl>
  </w:abstractNum>
  <w:abstractNum w:abstractNumId="2" w15:restartNumberingAfterBreak="0">
    <w:nsid w:val="7B425C79"/>
    <w:multiLevelType w:val="multilevel"/>
    <w:tmpl w:val="7B425C7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16cid:durableId="752166102">
    <w:abstractNumId w:val="2"/>
  </w:num>
  <w:num w:numId="2" w16cid:durableId="484080399">
    <w:abstractNumId w:val="1"/>
  </w:num>
  <w:num w:numId="3" w16cid:durableId="1769613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AA73D9"/>
    <w:rsid w:val="00014901"/>
    <w:rsid w:val="00015BBB"/>
    <w:rsid w:val="00017C51"/>
    <w:rsid w:val="00026062"/>
    <w:rsid w:val="00030AC1"/>
    <w:rsid w:val="0003176C"/>
    <w:rsid w:val="0004532C"/>
    <w:rsid w:val="0004680C"/>
    <w:rsid w:val="00060B7F"/>
    <w:rsid w:val="00063AE3"/>
    <w:rsid w:val="00076664"/>
    <w:rsid w:val="000A266C"/>
    <w:rsid w:val="000A2A50"/>
    <w:rsid w:val="000A7E61"/>
    <w:rsid w:val="000F4281"/>
    <w:rsid w:val="00104909"/>
    <w:rsid w:val="00121D72"/>
    <w:rsid w:val="0012319B"/>
    <w:rsid w:val="00140653"/>
    <w:rsid w:val="00160A7D"/>
    <w:rsid w:val="001B1481"/>
    <w:rsid w:val="001B2AA0"/>
    <w:rsid w:val="001B30E5"/>
    <w:rsid w:val="001B3885"/>
    <w:rsid w:val="001B6DC8"/>
    <w:rsid w:val="001D642D"/>
    <w:rsid w:val="001F4D0F"/>
    <w:rsid w:val="002008D5"/>
    <w:rsid w:val="00252467"/>
    <w:rsid w:val="00255BDA"/>
    <w:rsid w:val="002636F4"/>
    <w:rsid w:val="0026671B"/>
    <w:rsid w:val="002705B4"/>
    <w:rsid w:val="00272DA5"/>
    <w:rsid w:val="002731E1"/>
    <w:rsid w:val="002858B3"/>
    <w:rsid w:val="002A73FC"/>
    <w:rsid w:val="002B5B19"/>
    <w:rsid w:val="002B6B6E"/>
    <w:rsid w:val="002D4556"/>
    <w:rsid w:val="002F5FD2"/>
    <w:rsid w:val="00312A5D"/>
    <w:rsid w:val="00317EC4"/>
    <w:rsid w:val="0032298E"/>
    <w:rsid w:val="00325C61"/>
    <w:rsid w:val="003379C2"/>
    <w:rsid w:val="00343AF8"/>
    <w:rsid w:val="003470ED"/>
    <w:rsid w:val="003871E2"/>
    <w:rsid w:val="003A0A1B"/>
    <w:rsid w:val="003A57B8"/>
    <w:rsid w:val="003F1EDF"/>
    <w:rsid w:val="00413EA3"/>
    <w:rsid w:val="00446CEE"/>
    <w:rsid w:val="00446F07"/>
    <w:rsid w:val="00457DB9"/>
    <w:rsid w:val="00466497"/>
    <w:rsid w:val="00466CC2"/>
    <w:rsid w:val="00476D2C"/>
    <w:rsid w:val="00492AE7"/>
    <w:rsid w:val="004C64D2"/>
    <w:rsid w:val="004F6983"/>
    <w:rsid w:val="00503510"/>
    <w:rsid w:val="00505198"/>
    <w:rsid w:val="00507961"/>
    <w:rsid w:val="00515F46"/>
    <w:rsid w:val="00521300"/>
    <w:rsid w:val="005B0687"/>
    <w:rsid w:val="005F52A0"/>
    <w:rsid w:val="00615EDB"/>
    <w:rsid w:val="00634C7A"/>
    <w:rsid w:val="006378DE"/>
    <w:rsid w:val="00656482"/>
    <w:rsid w:val="006618B4"/>
    <w:rsid w:val="006652AD"/>
    <w:rsid w:val="00691B04"/>
    <w:rsid w:val="006953AB"/>
    <w:rsid w:val="006A19E8"/>
    <w:rsid w:val="006B216B"/>
    <w:rsid w:val="006C32F9"/>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B3671"/>
    <w:rsid w:val="009D302B"/>
    <w:rsid w:val="009D4BAC"/>
    <w:rsid w:val="00A30C36"/>
    <w:rsid w:val="00A5141E"/>
    <w:rsid w:val="00A568B9"/>
    <w:rsid w:val="00A71CDB"/>
    <w:rsid w:val="00AA73D9"/>
    <w:rsid w:val="00AF7054"/>
    <w:rsid w:val="00B108A2"/>
    <w:rsid w:val="00B35E19"/>
    <w:rsid w:val="00B54721"/>
    <w:rsid w:val="00B61D57"/>
    <w:rsid w:val="00B9721C"/>
    <w:rsid w:val="00BA4D7F"/>
    <w:rsid w:val="00BA78DB"/>
    <w:rsid w:val="00BB16C9"/>
    <w:rsid w:val="00C01FD4"/>
    <w:rsid w:val="00C060C3"/>
    <w:rsid w:val="00C16F04"/>
    <w:rsid w:val="00C26A03"/>
    <w:rsid w:val="00C27282"/>
    <w:rsid w:val="00C36C2E"/>
    <w:rsid w:val="00C37091"/>
    <w:rsid w:val="00CC2C83"/>
    <w:rsid w:val="00CC45C7"/>
    <w:rsid w:val="00CD1AF2"/>
    <w:rsid w:val="00D10FD1"/>
    <w:rsid w:val="00D30C46"/>
    <w:rsid w:val="00D50151"/>
    <w:rsid w:val="00D619E7"/>
    <w:rsid w:val="00D76191"/>
    <w:rsid w:val="00D85033"/>
    <w:rsid w:val="00DA326F"/>
    <w:rsid w:val="00E34A15"/>
    <w:rsid w:val="00E45431"/>
    <w:rsid w:val="00E7220B"/>
    <w:rsid w:val="00EA4F61"/>
    <w:rsid w:val="00EB44A0"/>
    <w:rsid w:val="00EB7E61"/>
    <w:rsid w:val="00EC070B"/>
    <w:rsid w:val="00EC6FAB"/>
    <w:rsid w:val="00F53C0E"/>
    <w:rsid w:val="00F62863"/>
    <w:rsid w:val="00F8071D"/>
    <w:rsid w:val="00F80FBE"/>
    <w:rsid w:val="00F8774B"/>
    <w:rsid w:val="00FE2B25"/>
    <w:rsid w:val="00FE2DDB"/>
    <w:rsid w:val="01533784"/>
    <w:rsid w:val="0188664C"/>
    <w:rsid w:val="026662C6"/>
    <w:rsid w:val="02A64E64"/>
    <w:rsid w:val="03424488"/>
    <w:rsid w:val="03AF7711"/>
    <w:rsid w:val="048055BA"/>
    <w:rsid w:val="071D146C"/>
    <w:rsid w:val="08BA76BD"/>
    <w:rsid w:val="0A1D0C95"/>
    <w:rsid w:val="0A6976DB"/>
    <w:rsid w:val="0B5A1ED7"/>
    <w:rsid w:val="0C6D6428"/>
    <w:rsid w:val="0D2B1105"/>
    <w:rsid w:val="0F68745F"/>
    <w:rsid w:val="108233F1"/>
    <w:rsid w:val="128F2A26"/>
    <w:rsid w:val="12A27851"/>
    <w:rsid w:val="131E5616"/>
    <w:rsid w:val="133F6E7A"/>
    <w:rsid w:val="14620830"/>
    <w:rsid w:val="14F86038"/>
    <w:rsid w:val="15D9041A"/>
    <w:rsid w:val="16EF3AC8"/>
    <w:rsid w:val="19B90829"/>
    <w:rsid w:val="1ABF5849"/>
    <w:rsid w:val="1AEB20F9"/>
    <w:rsid w:val="1B663FFB"/>
    <w:rsid w:val="1BEA0F99"/>
    <w:rsid w:val="1C6E443A"/>
    <w:rsid w:val="1CD045FC"/>
    <w:rsid w:val="1D4F1003"/>
    <w:rsid w:val="1F6E6595"/>
    <w:rsid w:val="211D02BE"/>
    <w:rsid w:val="217A2D27"/>
    <w:rsid w:val="22816122"/>
    <w:rsid w:val="241C414D"/>
    <w:rsid w:val="254B1858"/>
    <w:rsid w:val="25EE1296"/>
    <w:rsid w:val="261F4E95"/>
    <w:rsid w:val="26241203"/>
    <w:rsid w:val="289D456E"/>
    <w:rsid w:val="2C1302A8"/>
    <w:rsid w:val="2D1B3AA3"/>
    <w:rsid w:val="2E807F37"/>
    <w:rsid w:val="2EFD1203"/>
    <w:rsid w:val="2F987092"/>
    <w:rsid w:val="3060057B"/>
    <w:rsid w:val="30C95480"/>
    <w:rsid w:val="31F27767"/>
    <w:rsid w:val="34112C8B"/>
    <w:rsid w:val="343C6F72"/>
    <w:rsid w:val="34BF6544"/>
    <w:rsid w:val="35BE176D"/>
    <w:rsid w:val="385E5B39"/>
    <w:rsid w:val="39170E66"/>
    <w:rsid w:val="39DD2370"/>
    <w:rsid w:val="3AF008F4"/>
    <w:rsid w:val="3BA44787"/>
    <w:rsid w:val="3BD46740"/>
    <w:rsid w:val="3C11164F"/>
    <w:rsid w:val="3DAD6AEB"/>
    <w:rsid w:val="3E0423D5"/>
    <w:rsid w:val="3EBD67EE"/>
    <w:rsid w:val="3FF608E9"/>
    <w:rsid w:val="40024D7D"/>
    <w:rsid w:val="411B75B4"/>
    <w:rsid w:val="420E7BD0"/>
    <w:rsid w:val="422B6CEC"/>
    <w:rsid w:val="42534FF7"/>
    <w:rsid w:val="43A40440"/>
    <w:rsid w:val="43D465A9"/>
    <w:rsid w:val="44865243"/>
    <w:rsid w:val="46680FBD"/>
    <w:rsid w:val="46D2774F"/>
    <w:rsid w:val="47322F5C"/>
    <w:rsid w:val="47C40B28"/>
    <w:rsid w:val="493D70D8"/>
    <w:rsid w:val="495732B8"/>
    <w:rsid w:val="4966543F"/>
    <w:rsid w:val="4A1819E5"/>
    <w:rsid w:val="4A243687"/>
    <w:rsid w:val="4A5B1412"/>
    <w:rsid w:val="4A777770"/>
    <w:rsid w:val="4AF2130F"/>
    <w:rsid w:val="4B435C02"/>
    <w:rsid w:val="4C8B1F3E"/>
    <w:rsid w:val="4CEC7ECD"/>
    <w:rsid w:val="4D2E27FB"/>
    <w:rsid w:val="4FC41A93"/>
    <w:rsid w:val="51CF2CA5"/>
    <w:rsid w:val="527D15B4"/>
    <w:rsid w:val="530A1416"/>
    <w:rsid w:val="58B136CE"/>
    <w:rsid w:val="58F3182F"/>
    <w:rsid w:val="5B493004"/>
    <w:rsid w:val="5C150342"/>
    <w:rsid w:val="5C4A11D9"/>
    <w:rsid w:val="606F1470"/>
    <w:rsid w:val="609756E6"/>
    <w:rsid w:val="60A75C40"/>
    <w:rsid w:val="61A73AD5"/>
    <w:rsid w:val="61E6050F"/>
    <w:rsid w:val="620754F1"/>
    <w:rsid w:val="62344060"/>
    <w:rsid w:val="62975AEE"/>
    <w:rsid w:val="62B952F6"/>
    <w:rsid w:val="6477218E"/>
    <w:rsid w:val="64BF2619"/>
    <w:rsid w:val="697A41BF"/>
    <w:rsid w:val="69C44DAE"/>
    <w:rsid w:val="6A866646"/>
    <w:rsid w:val="72185AAD"/>
    <w:rsid w:val="729B1F2F"/>
    <w:rsid w:val="73A31E01"/>
    <w:rsid w:val="746774E4"/>
    <w:rsid w:val="746D696A"/>
    <w:rsid w:val="74E91D04"/>
    <w:rsid w:val="755D07B9"/>
    <w:rsid w:val="75D63626"/>
    <w:rsid w:val="791628F2"/>
    <w:rsid w:val="7A922E50"/>
    <w:rsid w:val="7B3B229C"/>
    <w:rsid w:val="7B8B5232"/>
    <w:rsid w:val="7DA43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1F9F8"/>
  <w15:docId w15:val="{2F2E7824-865F-46D4-8EB6-340FCBA31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rFonts w:eastAsia="仿宋_GB2312"/>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Pr>
      <w:rFonts w:ascii="Times New Roman" w:eastAsia="仿宋_GB2312" w:hAnsi="Times New Roman" w:cs="Times New Roman"/>
      <w:b/>
      <w:bCs/>
      <w:kern w:val="2"/>
      <w:sz w:val="32"/>
      <w:szCs w:val="32"/>
    </w:rPr>
  </w:style>
  <w:style w:type="character" w:customStyle="1" w:styleId="a8">
    <w:name w:val="脚注文本 字符"/>
    <w:basedOn w:val="a0"/>
    <w:link w:val="a7"/>
    <w:qFormat/>
    <w:rPr>
      <w:rFonts w:ascii="Times New Roman" w:eastAsia="仿宋_GB2312" w:hAnsi="Times New Roman" w:cs="Times New Roman"/>
      <w:kern w:val="2"/>
      <w:sz w:val="18"/>
      <w:szCs w:val="18"/>
    </w:rPr>
  </w:style>
  <w:style w:type="paragraph" w:customStyle="1" w:styleId="11">
    <w:name w:val="列表段落1"/>
    <w:basedOn w:val="a"/>
    <w:uiPriority w:val="99"/>
    <w:unhideWhenUsed/>
    <w:qFormat/>
    <w:pPr>
      <w:ind w:firstLineChars="200" w:firstLine="420"/>
    </w:pPr>
  </w:style>
  <w:style w:type="character" w:styleId="ab">
    <w:name w:val="Strong"/>
    <w:basedOn w:val="a0"/>
    <w:qFormat/>
    <w:rsid w:val="001B30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1405</Words>
  <Characters>8010</Characters>
  <Application>Microsoft Office Word</Application>
  <DocSecurity>0</DocSecurity>
  <Lines>66</Lines>
  <Paragraphs>18</Paragraphs>
  <ScaleCrop>false</ScaleCrop>
  <Company>Lenovo</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129</cp:revision>
  <dcterms:created xsi:type="dcterms:W3CDTF">2020-03-27T10:27:00Z</dcterms:created>
  <dcterms:modified xsi:type="dcterms:W3CDTF">2023-11-16T08:47:00Z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