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木垒县发展改革委关于</w:t>
      </w:r>
      <w:r>
        <w:rPr>
          <w:rFonts w:hint="eastAsia" w:ascii="Times New Roman" w:hAnsi="Times New Roman" w:eastAsia="方正小标宋简体"/>
          <w:sz w:val="44"/>
          <w:szCs w:val="44"/>
          <w:lang w:val="en-US" w:eastAsia="zh-CN"/>
        </w:rPr>
        <w:t>木垒县雀仁乡牧民越冬放牧点生产用房（居住安全）隐患排查</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整治建设项目可行性研究报告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木垒县雀仁乡人民政府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报来《关于木垒县雀仁乡牧民越冬放牧点生产用房（居住安全）隐患排查整治建设项目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雀政发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16</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雀仁乡牧民越冬放牧点生产用房（居住安全）隐患排查整治建设项目（项目代码）。</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木垒县雀仁人民政府</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项目建设规模及主要建设内容：修建牧民越冬点生活生产用房17套，其中单套建筑面积约20.09平方米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项目总投资：51万元，资金来源为2024年城乡抗震安居工程建设民生实事资金。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项目单位（法人）：木垒县雀仁乡人民政府</w:t>
      </w:r>
      <w:r>
        <w:rPr>
          <w:rFonts w:hint="eastAsia" w:ascii="Times New Roman" w:hAnsi="Times New Roman" w:eastAsia="仿宋_GB2312" w:cs="方正仿宋简体"/>
          <w:spacing w:val="-6"/>
          <w:kern w:val="0"/>
          <w:sz w:val="32"/>
          <w:lang w:val="en-US" w:eastAsia="zh-CN"/>
        </w:rPr>
        <w:t>，</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w:t>
      </w:r>
      <w:bookmarkStart w:id="0" w:name="_GoBack"/>
      <w:bookmarkEnd w:id="0"/>
      <w:r>
        <w:rPr>
          <w:rFonts w:hint="eastAsia" w:ascii="Times New Roman" w:hAnsi="Times New Roman" w:eastAsia="仿宋_GB2312" w:cs="仿宋_GB2312"/>
          <w:spacing w:val="-6"/>
          <w:sz w:val="32"/>
          <w:szCs w:val="32"/>
          <w:highlight w:val="none"/>
          <w:lang w:val="en-US" w:eastAsia="zh-CN"/>
        </w:rPr>
        <w:t>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2024年8月日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8</w:t>
            </w:r>
            <w:r>
              <w:rPr>
                <w:rFonts w:hint="eastAsia" w:ascii="Times New Roman" w:hAnsi="Times New Roman" w:eastAsia="仿宋_GB2312"/>
                <w:sz w:val="32"/>
                <w:szCs w:val="32"/>
                <w:u w:val="none" w:color="auto"/>
              </w:rPr>
              <w:t>月日印发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称:木垒县雀仁乡牧民越冬放牧点生产用房（居住安全）隐患排查整治建设项目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GRmYzVmNDBiMzRlN2ZmMjAzMWRhNTliOTA3MTAifQ=="/>
    <w:docVar w:name="KSO_WPS_MARK_KEY" w:val="f19bada9-a45d-4096-a61c-369f3d5301e8"/>
  </w:docVars>
  <w:rsids>
    <w:rsidRoot w:val="73A67976"/>
    <w:rsid w:val="00AF646B"/>
    <w:rsid w:val="017B0454"/>
    <w:rsid w:val="03A04F32"/>
    <w:rsid w:val="03B066DE"/>
    <w:rsid w:val="03B3529D"/>
    <w:rsid w:val="03C67388"/>
    <w:rsid w:val="04DA30D9"/>
    <w:rsid w:val="0524013F"/>
    <w:rsid w:val="05D67331"/>
    <w:rsid w:val="06D85784"/>
    <w:rsid w:val="0862318E"/>
    <w:rsid w:val="0A0337A1"/>
    <w:rsid w:val="0A35128A"/>
    <w:rsid w:val="0ADF620E"/>
    <w:rsid w:val="0B7B46FE"/>
    <w:rsid w:val="0C550884"/>
    <w:rsid w:val="0C6E7275"/>
    <w:rsid w:val="0C711B61"/>
    <w:rsid w:val="0DC25334"/>
    <w:rsid w:val="0E1D53EF"/>
    <w:rsid w:val="0E827BEC"/>
    <w:rsid w:val="0FA20CC8"/>
    <w:rsid w:val="0FA7589A"/>
    <w:rsid w:val="106D3134"/>
    <w:rsid w:val="112C6D0A"/>
    <w:rsid w:val="11F15837"/>
    <w:rsid w:val="11F54A16"/>
    <w:rsid w:val="127C5A5A"/>
    <w:rsid w:val="12B20000"/>
    <w:rsid w:val="133C654F"/>
    <w:rsid w:val="153D4CD7"/>
    <w:rsid w:val="15597689"/>
    <w:rsid w:val="176F3141"/>
    <w:rsid w:val="17C67534"/>
    <w:rsid w:val="19A22731"/>
    <w:rsid w:val="1AA90BF1"/>
    <w:rsid w:val="1B79605F"/>
    <w:rsid w:val="1BC55E89"/>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6C56087"/>
    <w:rsid w:val="381B7B8F"/>
    <w:rsid w:val="397C0125"/>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D973994"/>
    <w:rsid w:val="6DFA4688"/>
    <w:rsid w:val="6F0E430A"/>
    <w:rsid w:val="6F1F7EE0"/>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1266</Words>
  <Characters>1295</Characters>
  <Lines>0</Lines>
  <Paragraphs>0</Paragraphs>
  <TotalTime>3</TotalTime>
  <ScaleCrop>false</ScaleCrop>
  <LinksUpToDate>false</LinksUpToDate>
  <CharactersWithSpaces>1533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2024-08-09T09:40:22Z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C6B73C4267E44EF2BB2714AD3F5F3D98</vt:lpwstr>
  </property>
</Properties>
</file>